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24" w:rsidRDefault="00886324" w:rsidP="00886324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1.55pt;width:46.15pt;height:50.4pt;z-index:251660288;visibility:visible;mso-wrap-edited:f;mso-wrap-distance-bottom:8.5pt" o:allowincell="f">
            <v:imagedata r:id="rId4" o:title=""/>
            <w10:wrap type="topAndBottom"/>
          </v:shape>
          <o:OLEObject Type="Embed" ProgID="Word.Picture.8" ShapeID="_x0000_s1026" DrawAspect="Content" ObjectID="_1747208494" r:id="rId5"/>
        </w:pict>
      </w:r>
      <w:r>
        <w:t xml:space="preserve">ЧЕЛЯБИНСКАЯ    ОБЛАСТЬ              </w:t>
      </w:r>
    </w:p>
    <w:p w:rsidR="00886324" w:rsidRDefault="00886324" w:rsidP="00886324">
      <w:pPr>
        <w:jc w:val="center"/>
        <w:rPr>
          <w:sz w:val="4"/>
        </w:rPr>
      </w:pPr>
    </w:p>
    <w:p w:rsidR="00886324" w:rsidRDefault="00886324" w:rsidP="00886324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886324" w:rsidRDefault="00886324" w:rsidP="00886324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886324" w:rsidRDefault="00886324" w:rsidP="00886324">
      <w:pPr>
        <w:pBdr>
          <w:bottom w:val="single" w:sz="12" w:space="1" w:color="auto"/>
        </w:pBdr>
        <w:jc w:val="center"/>
        <w:rPr>
          <w:b/>
        </w:rPr>
      </w:pPr>
    </w:p>
    <w:p w:rsidR="00886324" w:rsidRDefault="00886324" w:rsidP="008863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86324" w:rsidRDefault="00886324" w:rsidP="00886324">
      <w:pPr>
        <w:rPr>
          <w:b/>
        </w:rPr>
      </w:pPr>
    </w:p>
    <w:p w:rsidR="00886324" w:rsidRDefault="00886324" w:rsidP="0088632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№  </w:t>
      </w:r>
      <w:r w:rsidRPr="006A407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26 –ЗГО                                                    </w:t>
      </w:r>
      <w:r w:rsidRPr="006A407D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  <w:t xml:space="preserve">                             от 31. 05. 202</w:t>
      </w:r>
      <w:r w:rsidRPr="00F558F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 г.</w:t>
      </w:r>
    </w:p>
    <w:p w:rsidR="00886324" w:rsidRDefault="00886324" w:rsidP="00886324">
      <w:pPr>
        <w:jc w:val="both"/>
        <w:rPr>
          <w:sz w:val="28"/>
          <w:szCs w:val="28"/>
        </w:rPr>
      </w:pPr>
    </w:p>
    <w:p w:rsidR="00886324" w:rsidRDefault="00886324" w:rsidP="00886324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бюджета Златоустовского</w:t>
      </w:r>
    </w:p>
    <w:p w:rsidR="00886324" w:rsidRDefault="00886324" w:rsidP="0088632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за 202</w:t>
      </w:r>
      <w:r w:rsidRPr="00F558F3">
        <w:rPr>
          <w:sz w:val="28"/>
          <w:szCs w:val="28"/>
        </w:rPr>
        <w:t>2</w:t>
      </w:r>
      <w:r>
        <w:rPr>
          <w:sz w:val="28"/>
          <w:szCs w:val="28"/>
        </w:rPr>
        <w:t xml:space="preserve"> год»</w:t>
      </w:r>
    </w:p>
    <w:p w:rsidR="00886324" w:rsidRPr="00DE1EF6" w:rsidRDefault="00886324" w:rsidP="00886324">
      <w:pPr>
        <w:pStyle w:val="a5"/>
        <w:ind w:firstLine="0"/>
        <w:rPr>
          <w:color w:val="000000"/>
          <w:sz w:val="16"/>
          <w:szCs w:val="28"/>
        </w:rPr>
      </w:pPr>
      <w:r>
        <w:rPr>
          <w:color w:val="000000"/>
          <w:sz w:val="28"/>
          <w:szCs w:val="28"/>
        </w:rPr>
        <w:tab/>
      </w:r>
    </w:p>
    <w:p w:rsidR="00886324" w:rsidRDefault="00886324" w:rsidP="00886324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Руководствуясь Бюджетным Кодексом Российской Федерации, пунктом 109 Положения о бюджетном процессе муниципального образования  - Златоустовский городской округ, утвержденным решением Собрания депутатов Златоустовского городского округа от 03.11.2009 года № 82-ЗГО, Собрание депутатов Златоустовского городского округа,</w:t>
      </w:r>
    </w:p>
    <w:p w:rsidR="00886324" w:rsidRPr="00DE1EF6" w:rsidRDefault="00886324" w:rsidP="00886324">
      <w:pPr>
        <w:pStyle w:val="a5"/>
        <w:ind w:left="0" w:right="141" w:firstLine="284"/>
        <w:rPr>
          <w:color w:val="000000"/>
          <w:sz w:val="14"/>
          <w:szCs w:val="28"/>
        </w:rPr>
      </w:pPr>
    </w:p>
    <w:p w:rsidR="00886324" w:rsidRDefault="00886324" w:rsidP="00886324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Решает:</w:t>
      </w:r>
    </w:p>
    <w:p w:rsidR="00886324" w:rsidRPr="00DE1EF6" w:rsidRDefault="00886324" w:rsidP="00886324">
      <w:pPr>
        <w:pStyle w:val="a5"/>
        <w:ind w:left="0" w:right="-1" w:firstLine="284"/>
        <w:rPr>
          <w:sz w:val="16"/>
          <w:szCs w:val="28"/>
        </w:rPr>
      </w:pPr>
    </w:p>
    <w:p w:rsidR="00886324" w:rsidRDefault="00886324" w:rsidP="00886324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исполнения бюджета Златоустовского городского округа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(далее - бюджет городского округа): </w:t>
      </w:r>
    </w:p>
    <w:p w:rsidR="00886324" w:rsidRDefault="00886324" w:rsidP="00886324">
      <w:pPr>
        <w:pStyle w:val="a5"/>
        <w:ind w:left="0"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доходов в сумме 7 044 177 112,</w:t>
      </w:r>
      <w:r w:rsidRPr="00F558F3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</w:p>
    <w:p w:rsidR="00886324" w:rsidRDefault="00886324" w:rsidP="00886324">
      <w:pPr>
        <w:ind w:right="-1" w:firstLine="42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</w:t>
      </w:r>
      <w:r>
        <w:rPr>
          <w:sz w:val="28"/>
          <w:szCs w:val="28"/>
        </w:rPr>
        <w:t>расходов в сумме 7 471 493 385,56</w:t>
      </w:r>
      <w:r w:rsidRPr="009107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рублей; </w:t>
      </w:r>
    </w:p>
    <w:p w:rsidR="00886324" w:rsidRDefault="00886324" w:rsidP="00886324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дефицит бюджета в сумме 427 316 273,05 рублей. </w:t>
      </w:r>
    </w:p>
    <w:p w:rsidR="00886324" w:rsidRPr="009107E2" w:rsidRDefault="00886324" w:rsidP="00886324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2. Утвердить показатели исполнения доходов бюджета городского округа по кодам классификации доходов бюджета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1. </w:t>
      </w:r>
    </w:p>
    <w:p w:rsidR="00886324" w:rsidRDefault="00886324" w:rsidP="00886324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3. Утвердить показатели исполнения расходов бюджета городского округа:</w:t>
      </w:r>
    </w:p>
    <w:p w:rsidR="00886324" w:rsidRDefault="00886324" w:rsidP="00886324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1) по ведомственной структуре расходов бюджета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2;</w:t>
      </w:r>
    </w:p>
    <w:p w:rsidR="00886324" w:rsidRDefault="00886324" w:rsidP="00886324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2) по разделам и подразделам классификации расходов бюджета за 202</w:t>
      </w:r>
      <w:r w:rsidRPr="009107E2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3.</w:t>
      </w:r>
    </w:p>
    <w:p w:rsidR="00886324" w:rsidRPr="009107E2" w:rsidRDefault="00886324" w:rsidP="00886324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 xml:space="preserve">4. Утвердить показатели </w:t>
      </w:r>
      <w:proofErr w:type="gramStart"/>
      <w:r>
        <w:rPr>
          <w:sz w:val="28"/>
          <w:szCs w:val="28"/>
        </w:rPr>
        <w:t>исполнения источников финансирования дефицита бюджета городского округа</w:t>
      </w:r>
      <w:proofErr w:type="gramEnd"/>
      <w:r>
        <w:rPr>
          <w:sz w:val="28"/>
          <w:szCs w:val="28"/>
        </w:rPr>
        <w:t xml:space="preserve"> по кодам классификации источников финансирования дефицитов бюджетов за 202</w:t>
      </w:r>
      <w:r w:rsidRPr="00F558F3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4.</w:t>
      </w:r>
    </w:p>
    <w:p w:rsidR="00886324" w:rsidRDefault="00886324" w:rsidP="00886324">
      <w:pPr>
        <w:pStyle w:val="a5"/>
        <w:suppressAutoHyphens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Опубликовать решение в официальных средствах массовой информации.</w:t>
      </w:r>
    </w:p>
    <w:p w:rsidR="00886324" w:rsidRPr="006A407D" w:rsidRDefault="00886324" w:rsidP="00886324">
      <w:pPr>
        <w:pStyle w:val="a5"/>
        <w:ind w:left="0" w:right="141" w:firstLine="0"/>
        <w:rPr>
          <w:color w:val="000000"/>
          <w:sz w:val="28"/>
          <w:szCs w:val="28"/>
        </w:rPr>
      </w:pPr>
    </w:p>
    <w:p w:rsidR="00886324" w:rsidRDefault="00886324" w:rsidP="00886324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председателя Собрания депутатов</w:t>
      </w:r>
    </w:p>
    <w:p w:rsidR="00886324" w:rsidRDefault="00886324" w:rsidP="00886324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Златоустовского городского округа                               </w:t>
      </w:r>
      <w:r w:rsidRPr="00DE1EF6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М.С. </w:t>
      </w:r>
      <w:proofErr w:type="spellStart"/>
      <w:r>
        <w:rPr>
          <w:color w:val="000000"/>
          <w:sz w:val="28"/>
          <w:szCs w:val="28"/>
        </w:rPr>
        <w:t>Сафиев</w:t>
      </w:r>
      <w:proofErr w:type="spellEnd"/>
    </w:p>
    <w:p w:rsidR="00886324" w:rsidRDefault="00886324" w:rsidP="00886324">
      <w:pPr>
        <w:pStyle w:val="a5"/>
        <w:ind w:firstLine="0"/>
        <w:rPr>
          <w:color w:val="000000"/>
          <w:sz w:val="28"/>
          <w:szCs w:val="28"/>
        </w:rPr>
      </w:pPr>
    </w:p>
    <w:p w:rsidR="00886324" w:rsidRDefault="00886324" w:rsidP="00886324">
      <w:pPr>
        <w:pStyle w:val="a5"/>
        <w:ind w:firstLine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 Главы </w:t>
      </w:r>
    </w:p>
    <w:p w:rsidR="00886324" w:rsidRPr="00974882" w:rsidRDefault="00886324" w:rsidP="00886324">
      <w:pPr>
        <w:pStyle w:val="a5"/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>Златоустовского городского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  <w:t xml:space="preserve">                </w:t>
      </w:r>
      <w:r w:rsidRPr="00DE1E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А.Ю. Сюзев</w:t>
      </w:r>
    </w:p>
    <w:sectPr w:rsidR="00886324" w:rsidRPr="00974882" w:rsidSect="008863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324"/>
    <w:rsid w:val="00886324"/>
    <w:rsid w:val="00D7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632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8863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886324"/>
    <w:pPr>
      <w:ind w:left="284" w:hanging="284"/>
      <w:jc w:val="both"/>
    </w:pPr>
    <w:rPr>
      <w:sz w:val="19"/>
    </w:rPr>
  </w:style>
  <w:style w:type="character" w:customStyle="1" w:styleId="a6">
    <w:name w:val="Основной текст с отступом Знак"/>
    <w:basedOn w:val="a0"/>
    <w:link w:val="a5"/>
    <w:rsid w:val="00886324"/>
    <w:rPr>
      <w:rFonts w:ascii="Times New Roman" w:eastAsia="Times New Roman" w:hAnsi="Times New Roman" w:cs="Times New Roman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>Финансовое управление ЗГО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yakimova</cp:lastModifiedBy>
  <cp:revision>1</cp:revision>
  <dcterms:created xsi:type="dcterms:W3CDTF">2023-06-02T05:54:00Z</dcterms:created>
  <dcterms:modified xsi:type="dcterms:W3CDTF">2023-06-02T05:55:00Z</dcterms:modified>
</cp:coreProperties>
</file>