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402714" w:rsidRDefault="0015297E" w:rsidP="00152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9D6159" w:rsidRPr="00402714">
        <w:rPr>
          <w:sz w:val="28"/>
          <w:szCs w:val="28"/>
        </w:rPr>
        <w:t>4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 xml:space="preserve">к Методике и порядку планирования бюджетных ассигнований  </w:t>
      </w:r>
      <w:r w:rsidR="00402714">
        <w:rPr>
          <w:sz w:val="28"/>
          <w:szCs w:val="28"/>
        </w:rPr>
        <w:t xml:space="preserve">бюджета Златоустовского городского округа </w:t>
      </w:r>
      <w:r w:rsidRPr="00A519AD">
        <w:rPr>
          <w:sz w:val="28"/>
          <w:szCs w:val="28"/>
        </w:rPr>
        <w:t>на 20</w:t>
      </w:r>
      <w:r w:rsidR="006648D1">
        <w:rPr>
          <w:sz w:val="28"/>
          <w:szCs w:val="28"/>
        </w:rPr>
        <w:t>20</w:t>
      </w:r>
      <w:r w:rsidRPr="00A519AD">
        <w:rPr>
          <w:sz w:val="28"/>
          <w:szCs w:val="28"/>
        </w:rPr>
        <w:t xml:space="preserve"> год</w:t>
      </w:r>
      <w:r w:rsidR="00402714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>и плановый период 20</w:t>
      </w:r>
      <w:r w:rsidR="0082357A">
        <w:rPr>
          <w:sz w:val="28"/>
          <w:szCs w:val="28"/>
        </w:rPr>
        <w:t>2</w:t>
      </w:r>
      <w:r w:rsidR="006648D1">
        <w:rPr>
          <w:sz w:val="28"/>
          <w:szCs w:val="28"/>
        </w:rPr>
        <w:t>1</w:t>
      </w:r>
      <w:r w:rsidRPr="00A519AD">
        <w:rPr>
          <w:sz w:val="28"/>
          <w:szCs w:val="28"/>
        </w:rPr>
        <w:t xml:space="preserve">  и 20</w:t>
      </w:r>
      <w:r w:rsidR="0082357A">
        <w:rPr>
          <w:sz w:val="28"/>
          <w:szCs w:val="28"/>
        </w:rPr>
        <w:t>2</w:t>
      </w:r>
      <w:r w:rsidR="006648D1">
        <w:rPr>
          <w:sz w:val="28"/>
          <w:szCs w:val="28"/>
        </w:rPr>
        <w:t>2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7C54B7" w:rsidP="009D6159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нормативных пр</w:t>
      </w:r>
      <w:r w:rsidR="0015297E">
        <w:rPr>
          <w:sz w:val="28"/>
          <w:szCs w:val="28"/>
        </w:rPr>
        <w:t>авовых актов Златоустовского городского округа</w:t>
      </w:r>
      <w:r w:rsidRPr="00C91EE7">
        <w:rPr>
          <w:sz w:val="28"/>
          <w:szCs w:val="28"/>
        </w:rPr>
        <w:t xml:space="preserve">, подлежащих 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Pr="00C91EE7">
        <w:rPr>
          <w:sz w:val="28"/>
          <w:szCs w:val="28"/>
        </w:rPr>
        <w:t>в связи с</w:t>
      </w:r>
      <w:r w:rsidR="009D6159" w:rsidRPr="00402714">
        <w:rPr>
          <w:sz w:val="28"/>
          <w:szCs w:val="28"/>
        </w:rPr>
        <w:t xml:space="preserve"> </w:t>
      </w:r>
      <w:r w:rsidR="0015297E">
        <w:rPr>
          <w:sz w:val="28"/>
          <w:szCs w:val="28"/>
        </w:rPr>
        <w:t>решением Собрания депутатов Златоустовского городского округа  «О</w:t>
      </w:r>
      <w:r w:rsidRPr="00C91EE7">
        <w:rPr>
          <w:sz w:val="28"/>
          <w:szCs w:val="28"/>
        </w:rPr>
        <w:t xml:space="preserve"> бюджете </w:t>
      </w:r>
      <w:r w:rsidR="0015297E">
        <w:rPr>
          <w:sz w:val="28"/>
          <w:szCs w:val="28"/>
        </w:rPr>
        <w:t xml:space="preserve"> Златоустовского городского округа </w:t>
      </w:r>
      <w:r w:rsidRPr="00C91EE7">
        <w:rPr>
          <w:sz w:val="28"/>
          <w:szCs w:val="28"/>
        </w:rPr>
        <w:t>на 20</w:t>
      </w:r>
      <w:r w:rsidR="006648D1">
        <w:rPr>
          <w:sz w:val="28"/>
          <w:szCs w:val="28"/>
        </w:rPr>
        <w:t>20</w:t>
      </w:r>
      <w:r w:rsidR="00431F67">
        <w:rPr>
          <w:sz w:val="28"/>
          <w:szCs w:val="28"/>
        </w:rPr>
        <w:t xml:space="preserve"> год и на плановый период 20</w:t>
      </w:r>
      <w:r w:rsidR="0082357A">
        <w:rPr>
          <w:sz w:val="28"/>
          <w:szCs w:val="28"/>
        </w:rPr>
        <w:t>2</w:t>
      </w:r>
      <w:r w:rsidR="006648D1">
        <w:rPr>
          <w:sz w:val="28"/>
          <w:szCs w:val="28"/>
        </w:rPr>
        <w:t>1</w:t>
      </w:r>
      <w:r w:rsidRPr="00C91EE7">
        <w:rPr>
          <w:sz w:val="28"/>
          <w:szCs w:val="28"/>
        </w:rPr>
        <w:t xml:space="preserve"> и 20</w:t>
      </w:r>
      <w:r w:rsidR="00FD6FE0">
        <w:rPr>
          <w:sz w:val="28"/>
          <w:szCs w:val="28"/>
        </w:rPr>
        <w:t>2</w:t>
      </w:r>
      <w:r w:rsidR="006648D1">
        <w:rPr>
          <w:sz w:val="28"/>
          <w:szCs w:val="28"/>
        </w:rPr>
        <w:t>2</w:t>
      </w:r>
      <w:r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15297E" w:rsidP="007C54B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</w:t>
      </w:r>
      <w:r w:rsidR="007C54B7"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15297E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необходимости подготовки нормативного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1441B5"/>
    <w:rsid w:val="0015297E"/>
    <w:rsid w:val="003E3926"/>
    <w:rsid w:val="00402714"/>
    <w:rsid w:val="00431F67"/>
    <w:rsid w:val="0050267D"/>
    <w:rsid w:val="006648D1"/>
    <w:rsid w:val="0070713A"/>
    <w:rsid w:val="00763678"/>
    <w:rsid w:val="007C54B7"/>
    <w:rsid w:val="0082357A"/>
    <w:rsid w:val="009D6159"/>
    <w:rsid w:val="00A519AD"/>
    <w:rsid w:val="00AF0EE3"/>
    <w:rsid w:val="00AF118A"/>
    <w:rsid w:val="00B73325"/>
    <w:rsid w:val="00B87CC5"/>
    <w:rsid w:val="00BB60CB"/>
    <w:rsid w:val="00C07738"/>
    <w:rsid w:val="00C91EE7"/>
    <w:rsid w:val="00D1769F"/>
    <w:rsid w:val="00D54E0E"/>
    <w:rsid w:val="00D75707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kretova</cp:lastModifiedBy>
  <cp:revision>16</cp:revision>
  <cp:lastPrinted>2015-08-05T08:47:00Z</cp:lastPrinted>
  <dcterms:created xsi:type="dcterms:W3CDTF">2014-08-01T07:36:00Z</dcterms:created>
  <dcterms:modified xsi:type="dcterms:W3CDTF">2019-10-16T11:02:00Z</dcterms:modified>
</cp:coreProperties>
</file>