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E2" w:rsidRDefault="00AA40E2" w:rsidP="00465F9C">
      <w:pPr>
        <w:ind w:left="9072"/>
        <w:rPr>
          <w:sz w:val="24"/>
          <w:szCs w:val="24"/>
        </w:rPr>
      </w:pPr>
      <w:r w:rsidRPr="00AA40E2">
        <w:rPr>
          <w:sz w:val="24"/>
          <w:szCs w:val="24"/>
        </w:rPr>
        <w:t xml:space="preserve">Приложение № </w:t>
      </w:r>
      <w:r w:rsidR="000A5E33">
        <w:rPr>
          <w:sz w:val="24"/>
          <w:szCs w:val="24"/>
        </w:rPr>
        <w:t>5</w:t>
      </w:r>
      <w:r w:rsidR="000A5E33" w:rsidRPr="00AA40E2">
        <w:rPr>
          <w:sz w:val="24"/>
          <w:szCs w:val="24"/>
        </w:rPr>
        <w:t xml:space="preserve"> </w:t>
      </w:r>
    </w:p>
    <w:p w:rsidR="00AA40E2" w:rsidRPr="00AA40E2" w:rsidRDefault="00AA40E2" w:rsidP="00465F9C">
      <w:pPr>
        <w:ind w:left="9072"/>
        <w:rPr>
          <w:sz w:val="24"/>
          <w:szCs w:val="24"/>
        </w:rPr>
      </w:pPr>
      <w:r w:rsidRPr="00AA40E2">
        <w:rPr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A80D20" w:rsidRPr="00AA40E2" w:rsidRDefault="00A80D20" w:rsidP="00465F9C">
      <w:pPr>
        <w:ind w:left="9072"/>
        <w:rPr>
          <w:sz w:val="24"/>
          <w:szCs w:val="24"/>
          <w:lang w:eastAsia="en-US"/>
        </w:rPr>
      </w:pPr>
    </w:p>
    <w:p w:rsidR="00AA40E2" w:rsidRDefault="00AA40E2" w:rsidP="00465F9C">
      <w:pPr>
        <w:ind w:left="9072"/>
        <w:rPr>
          <w:sz w:val="24"/>
          <w:szCs w:val="24"/>
        </w:rPr>
      </w:pPr>
      <w:r w:rsidRPr="00AA40E2">
        <w:rPr>
          <w:sz w:val="24"/>
          <w:szCs w:val="24"/>
        </w:rPr>
        <w:t>Приложение № ____</w:t>
      </w:r>
      <w:r>
        <w:rPr>
          <w:sz w:val="24"/>
          <w:szCs w:val="24"/>
        </w:rPr>
        <w:t xml:space="preserve"> </w:t>
      </w:r>
      <w:r w:rsidRPr="00AA40E2">
        <w:rPr>
          <w:sz w:val="24"/>
          <w:szCs w:val="24"/>
        </w:rPr>
        <w:t xml:space="preserve">к Соглашению </w:t>
      </w:r>
    </w:p>
    <w:p w:rsidR="00AA40E2" w:rsidRPr="00AA40E2" w:rsidRDefault="00AA40E2" w:rsidP="00465F9C">
      <w:pPr>
        <w:ind w:left="9072"/>
        <w:rPr>
          <w:sz w:val="24"/>
          <w:szCs w:val="24"/>
        </w:rPr>
      </w:pPr>
      <w:r w:rsidRPr="00AA40E2">
        <w:rPr>
          <w:sz w:val="24"/>
          <w:szCs w:val="24"/>
        </w:rPr>
        <w:t>от  «___» __________№________</w:t>
      </w:r>
    </w:p>
    <w:p w:rsidR="00AA40E2" w:rsidRDefault="00AA40E2" w:rsidP="00465F9C">
      <w:pPr>
        <w:ind w:left="9072"/>
        <w:rPr>
          <w:sz w:val="24"/>
          <w:szCs w:val="24"/>
        </w:rPr>
      </w:pPr>
    </w:p>
    <w:p w:rsidR="00AA40E2" w:rsidRPr="00AA40E2" w:rsidRDefault="00AA40E2" w:rsidP="00465F9C">
      <w:pPr>
        <w:ind w:left="9072"/>
        <w:rPr>
          <w:sz w:val="24"/>
          <w:szCs w:val="24"/>
        </w:rPr>
      </w:pPr>
      <w:r w:rsidRPr="00AA40E2">
        <w:rPr>
          <w:sz w:val="24"/>
          <w:szCs w:val="24"/>
        </w:rPr>
        <w:t>(Приложение № ___</w:t>
      </w:r>
    </w:p>
    <w:p w:rsidR="00AA40E2" w:rsidRPr="00AA40E2" w:rsidRDefault="00AA40E2" w:rsidP="00465F9C">
      <w:pPr>
        <w:ind w:left="9072"/>
        <w:rPr>
          <w:sz w:val="24"/>
          <w:szCs w:val="24"/>
        </w:rPr>
      </w:pPr>
      <w:r w:rsidRPr="00AA40E2">
        <w:rPr>
          <w:sz w:val="24"/>
          <w:szCs w:val="24"/>
        </w:rPr>
        <w:t>к Дополнительному соглашению</w:t>
      </w:r>
    </w:p>
    <w:p w:rsidR="00AA40E2" w:rsidRPr="00AA40E2" w:rsidRDefault="00AA40E2" w:rsidP="00465F9C">
      <w:pPr>
        <w:ind w:left="9072"/>
        <w:rPr>
          <w:sz w:val="24"/>
          <w:szCs w:val="24"/>
          <w:vertAlign w:val="superscript"/>
        </w:rPr>
      </w:pPr>
      <w:r w:rsidRPr="00AA40E2">
        <w:rPr>
          <w:sz w:val="24"/>
          <w:szCs w:val="24"/>
        </w:rPr>
        <w:t>от _________ № ____)</w:t>
      </w:r>
    </w:p>
    <w:p w:rsidR="00EE2397" w:rsidRPr="00AA40E2" w:rsidRDefault="00EE2397" w:rsidP="00465F9C">
      <w:pPr>
        <w:ind w:left="9072"/>
        <w:rPr>
          <w:sz w:val="24"/>
          <w:szCs w:val="24"/>
          <w:lang w:eastAsia="en-US"/>
        </w:rPr>
      </w:pPr>
    </w:p>
    <w:p w:rsidR="00EE2397" w:rsidRPr="00AA40E2" w:rsidRDefault="00EE2397" w:rsidP="00465F9C">
      <w:pPr>
        <w:ind w:left="9072"/>
        <w:rPr>
          <w:rFonts w:eastAsia="Calibri"/>
          <w:i/>
          <w:sz w:val="24"/>
          <w:szCs w:val="24"/>
          <w:lang w:eastAsia="en-US"/>
        </w:rPr>
      </w:pPr>
      <w:r w:rsidRPr="00AA40E2">
        <w:rPr>
          <w:rFonts w:eastAsia="Calibri"/>
          <w:i/>
          <w:sz w:val="24"/>
          <w:szCs w:val="24"/>
          <w:lang w:eastAsia="en-US"/>
        </w:rPr>
        <w:t>Рекомендуемый образец</w:t>
      </w:r>
    </w:p>
    <w:p w:rsidR="00AA40E2" w:rsidRDefault="00AA40E2" w:rsidP="00EE2397">
      <w:pPr>
        <w:jc w:val="center"/>
        <w:rPr>
          <w:rFonts w:eastAsia="Calibri"/>
          <w:b/>
          <w:lang w:eastAsia="en-US"/>
        </w:rPr>
      </w:pPr>
    </w:p>
    <w:p w:rsidR="00EE2397" w:rsidRPr="00B223FB" w:rsidRDefault="00EE2397" w:rsidP="00EE2397">
      <w:pPr>
        <w:jc w:val="center"/>
        <w:rPr>
          <w:rFonts w:eastAsia="Calibri"/>
          <w:b/>
          <w:lang w:eastAsia="en-US"/>
        </w:rPr>
      </w:pPr>
      <w:r w:rsidRPr="00B223FB">
        <w:rPr>
          <w:rFonts w:eastAsia="Calibri"/>
          <w:b/>
          <w:lang w:eastAsia="en-US"/>
        </w:rPr>
        <w:t>ЦЕЛЕВЫЕ ПОКАЗАТЕЛИ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4"/>
        <w:gridCol w:w="6489"/>
        <w:gridCol w:w="1708"/>
        <w:gridCol w:w="965"/>
      </w:tblGrid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Cs w:val="28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КОДЫ</w:t>
            </w:r>
          </w:p>
        </w:tc>
      </w:tr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EE2397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ИНН</w:t>
            </w:r>
            <w:r w:rsidRPr="00B223FB">
              <w:rPr>
                <w:rStyle w:val="af7"/>
                <w:sz w:val="24"/>
                <w:szCs w:val="24"/>
              </w:rPr>
              <w:footnoteReference w:id="1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EE2397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Главного распорядителя</w:t>
            </w:r>
            <w:r w:rsidR="00AA40E2">
              <w:rPr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AA40E2">
            <w:pPr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AA40E2">
              <w:rPr>
                <w:sz w:val="24"/>
                <w:szCs w:val="24"/>
              </w:rPr>
              <w:t>муниципальной</w:t>
            </w:r>
            <w:r w:rsidRPr="00B223FB">
              <w:rPr>
                <w:sz w:val="24"/>
                <w:szCs w:val="24"/>
              </w:rPr>
              <w:t xml:space="preserve"> программы </w:t>
            </w:r>
            <w:r w:rsidR="00AA40E2">
              <w:rPr>
                <w:sz w:val="24"/>
                <w:szCs w:val="24"/>
              </w:rPr>
              <w:t>Златоустовского городского округа</w:t>
            </w:r>
            <w:r w:rsidRPr="00B223F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</w:p>
          <w:p w:rsidR="00EE2397" w:rsidRPr="00B223FB" w:rsidRDefault="00EE2397" w:rsidP="00C34772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по БК</w:t>
            </w:r>
            <w:r w:rsidRPr="00B223FB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AA40E2" w:rsidRDefault="00EE2397" w:rsidP="00EE2397">
            <w:pPr>
              <w:rPr>
                <w:sz w:val="24"/>
                <w:szCs w:val="24"/>
              </w:rPr>
            </w:pPr>
            <w:r w:rsidRPr="00AA40E2">
              <w:rPr>
                <w:sz w:val="24"/>
                <w:szCs w:val="24"/>
              </w:rPr>
              <w:t>Вид документа</w:t>
            </w:r>
          </w:p>
        </w:tc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__________________________________</w:t>
            </w:r>
          </w:p>
          <w:p w:rsidR="00EE2397" w:rsidRPr="00B223FB" w:rsidRDefault="00EE2397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(первичный – «0», уточненный «1», «2», «…»)</w:t>
            </w:r>
            <w:r w:rsidRPr="00B223FB">
              <w:rPr>
                <w:rStyle w:val="af7"/>
                <w:sz w:val="20"/>
              </w:rPr>
              <w:footnoteReference w:id="3"/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right"/>
            </w:pP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EE2397" w:rsidRPr="00B223FB" w:rsidRDefault="00EE2397" w:rsidP="00C34772">
            <w:pPr>
              <w:jc w:val="center"/>
            </w:pPr>
          </w:p>
        </w:tc>
      </w:tr>
    </w:tbl>
    <w:p w:rsidR="00EE2397" w:rsidRDefault="00EE2397" w:rsidP="00EE2397">
      <w:pPr>
        <w:jc w:val="center"/>
        <w:rPr>
          <w:szCs w:val="28"/>
        </w:rPr>
      </w:pPr>
    </w:p>
    <w:p w:rsidR="003E5518" w:rsidRDefault="003E5518" w:rsidP="00EE2397">
      <w:pPr>
        <w:jc w:val="center"/>
        <w:rPr>
          <w:szCs w:val="28"/>
        </w:rPr>
      </w:pPr>
    </w:p>
    <w:p w:rsidR="00AA40E2" w:rsidRPr="00B223FB" w:rsidRDefault="00AA40E2" w:rsidP="00EE2397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8"/>
        <w:gridCol w:w="2122"/>
        <w:gridCol w:w="1559"/>
        <w:gridCol w:w="2264"/>
        <w:gridCol w:w="2945"/>
        <w:gridCol w:w="3296"/>
      </w:tblGrid>
      <w:tr w:rsidR="00EE2397" w:rsidRPr="00B223FB" w:rsidTr="00C34772">
        <w:trPr>
          <w:trHeight w:val="300"/>
        </w:trPr>
        <w:tc>
          <w:tcPr>
            <w:tcW w:w="2948" w:type="dxa"/>
            <w:vMerge w:val="restart"/>
            <w:shd w:val="clear" w:color="auto" w:fill="auto"/>
          </w:tcPr>
          <w:p w:rsidR="00EE2397" w:rsidRPr="00B223FB" w:rsidRDefault="00EE2397" w:rsidP="00AA40E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3681" w:type="dxa"/>
            <w:gridSpan w:val="2"/>
            <w:shd w:val="clear" w:color="auto" w:fill="auto"/>
          </w:tcPr>
          <w:p w:rsidR="00EE2397" w:rsidRPr="00B223FB" w:rsidRDefault="00EE2397" w:rsidP="00AA40E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EE2397" w:rsidRPr="00B223FB" w:rsidRDefault="00EE2397" w:rsidP="00AA40E2">
            <w:pPr>
              <w:tabs>
                <w:tab w:val="left" w:pos="840"/>
              </w:tabs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 строки</w:t>
            </w:r>
          </w:p>
        </w:tc>
        <w:tc>
          <w:tcPr>
            <w:tcW w:w="2945" w:type="dxa"/>
            <w:vMerge w:val="restart"/>
            <w:shd w:val="clear" w:color="auto" w:fill="auto"/>
          </w:tcPr>
          <w:p w:rsidR="00EE2397" w:rsidRPr="00B223FB" w:rsidRDefault="00EE2397" w:rsidP="00AA40E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Плановое значение</w:t>
            </w:r>
          </w:p>
        </w:tc>
        <w:tc>
          <w:tcPr>
            <w:tcW w:w="3296" w:type="dxa"/>
            <w:vMerge w:val="restart"/>
            <w:shd w:val="clear" w:color="auto" w:fill="auto"/>
          </w:tcPr>
          <w:p w:rsidR="00EE2397" w:rsidRPr="00B223FB" w:rsidRDefault="00EE2397" w:rsidP="00AA40E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Плановый срок достижения  (</w:t>
            </w:r>
            <w:proofErr w:type="spellStart"/>
            <w:r w:rsidRPr="00B223FB">
              <w:rPr>
                <w:sz w:val="24"/>
                <w:szCs w:val="24"/>
              </w:rPr>
              <w:t>дд.мм.гггг</w:t>
            </w:r>
            <w:proofErr w:type="spellEnd"/>
            <w:r w:rsidRPr="00B223FB">
              <w:rPr>
                <w:sz w:val="24"/>
                <w:szCs w:val="24"/>
              </w:rPr>
              <w:t>.)</w:t>
            </w:r>
          </w:p>
        </w:tc>
      </w:tr>
      <w:tr w:rsidR="00EE2397" w:rsidRPr="00B223FB" w:rsidTr="00C34772">
        <w:trPr>
          <w:trHeight w:val="396"/>
        </w:trPr>
        <w:tc>
          <w:tcPr>
            <w:tcW w:w="2948" w:type="dxa"/>
            <w:vMerge/>
            <w:shd w:val="clear" w:color="auto" w:fill="auto"/>
          </w:tcPr>
          <w:p w:rsidR="00EE2397" w:rsidRPr="00B223FB" w:rsidRDefault="00EE2397" w:rsidP="00AA40E2">
            <w:pPr>
              <w:jc w:val="center"/>
            </w:pPr>
          </w:p>
        </w:tc>
        <w:tc>
          <w:tcPr>
            <w:tcW w:w="2122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4"/>
                <w:szCs w:val="24"/>
              </w:rPr>
            </w:pPr>
            <w:r w:rsidRPr="00AA40E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4"/>
                <w:szCs w:val="24"/>
              </w:rPr>
            </w:pPr>
            <w:r w:rsidRPr="00AA40E2">
              <w:rPr>
                <w:sz w:val="24"/>
                <w:szCs w:val="24"/>
              </w:rPr>
              <w:t>код по ОКЕИ</w:t>
            </w:r>
          </w:p>
        </w:tc>
        <w:tc>
          <w:tcPr>
            <w:tcW w:w="2264" w:type="dxa"/>
            <w:vMerge/>
            <w:shd w:val="clear" w:color="auto" w:fill="auto"/>
          </w:tcPr>
          <w:p w:rsidR="00EE2397" w:rsidRPr="00AA40E2" w:rsidRDefault="00EE2397" w:rsidP="00AA40E2">
            <w:pPr>
              <w:tabs>
                <w:tab w:val="left" w:pos="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945" w:type="dxa"/>
            <w:vMerge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96" w:type="dxa"/>
            <w:vMerge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2948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0"/>
              </w:rPr>
            </w:pPr>
            <w:r w:rsidRPr="00AA40E2">
              <w:rPr>
                <w:sz w:val="20"/>
              </w:rPr>
              <w:t>1</w:t>
            </w:r>
          </w:p>
        </w:tc>
        <w:tc>
          <w:tcPr>
            <w:tcW w:w="2122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0"/>
              </w:rPr>
            </w:pPr>
            <w:r w:rsidRPr="00AA40E2">
              <w:rPr>
                <w:sz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0"/>
              </w:rPr>
            </w:pPr>
            <w:r w:rsidRPr="00AA40E2">
              <w:rPr>
                <w:sz w:val="20"/>
              </w:rPr>
              <w:t>3</w:t>
            </w:r>
          </w:p>
        </w:tc>
        <w:tc>
          <w:tcPr>
            <w:tcW w:w="2264" w:type="dxa"/>
            <w:shd w:val="clear" w:color="auto" w:fill="auto"/>
          </w:tcPr>
          <w:p w:rsidR="00EE2397" w:rsidRPr="00AA40E2" w:rsidRDefault="00EE2397" w:rsidP="00AA40E2">
            <w:pPr>
              <w:tabs>
                <w:tab w:val="left" w:pos="840"/>
              </w:tabs>
              <w:jc w:val="center"/>
              <w:rPr>
                <w:sz w:val="20"/>
              </w:rPr>
            </w:pPr>
            <w:r w:rsidRPr="00AA40E2">
              <w:rPr>
                <w:sz w:val="20"/>
              </w:rPr>
              <w:t>4</w:t>
            </w:r>
          </w:p>
        </w:tc>
        <w:tc>
          <w:tcPr>
            <w:tcW w:w="2945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0"/>
              </w:rPr>
            </w:pPr>
            <w:r w:rsidRPr="00AA40E2">
              <w:rPr>
                <w:sz w:val="20"/>
              </w:rPr>
              <w:t>5</w:t>
            </w:r>
          </w:p>
        </w:tc>
        <w:tc>
          <w:tcPr>
            <w:tcW w:w="3296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sz w:val="20"/>
              </w:rPr>
            </w:pPr>
            <w:r w:rsidRPr="00AA40E2">
              <w:rPr>
                <w:sz w:val="20"/>
              </w:rPr>
              <w:t>6</w:t>
            </w:r>
          </w:p>
        </w:tc>
      </w:tr>
      <w:tr w:rsidR="00EE2397" w:rsidRPr="00B223FB" w:rsidTr="00C34772">
        <w:tc>
          <w:tcPr>
            <w:tcW w:w="2948" w:type="dxa"/>
            <w:shd w:val="clear" w:color="auto" w:fill="auto"/>
          </w:tcPr>
          <w:p w:rsidR="00EE2397" w:rsidRPr="00B223FB" w:rsidRDefault="00EE2397" w:rsidP="00AA40E2">
            <w:pPr>
              <w:jc w:val="center"/>
              <w:rPr>
                <w:b/>
              </w:rPr>
            </w:pPr>
          </w:p>
        </w:tc>
        <w:tc>
          <w:tcPr>
            <w:tcW w:w="2122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shd w:val="clear" w:color="auto" w:fill="auto"/>
          </w:tcPr>
          <w:p w:rsidR="00EE2397" w:rsidRPr="00AA40E2" w:rsidRDefault="00EE2397" w:rsidP="00AA40E2">
            <w:pPr>
              <w:tabs>
                <w:tab w:val="left" w:pos="840"/>
              </w:tabs>
              <w:jc w:val="center"/>
              <w:rPr>
                <w:sz w:val="24"/>
                <w:szCs w:val="24"/>
              </w:rPr>
            </w:pPr>
            <w:r w:rsidRPr="00AA40E2">
              <w:rPr>
                <w:sz w:val="24"/>
                <w:szCs w:val="24"/>
              </w:rPr>
              <w:t>0100</w:t>
            </w:r>
          </w:p>
        </w:tc>
        <w:tc>
          <w:tcPr>
            <w:tcW w:w="2945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:rsidR="00EE2397" w:rsidRPr="00AA40E2" w:rsidRDefault="00EE2397" w:rsidP="00AA40E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2948" w:type="dxa"/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b/>
              </w:rPr>
            </w:pPr>
          </w:p>
        </w:tc>
        <w:tc>
          <w:tcPr>
            <w:tcW w:w="2122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shd w:val="clear" w:color="auto" w:fill="auto"/>
          </w:tcPr>
          <w:p w:rsidR="00EE2397" w:rsidRPr="00AA40E2" w:rsidRDefault="00EE2397" w:rsidP="00C34772">
            <w:pPr>
              <w:tabs>
                <w:tab w:val="left" w:pos="840"/>
              </w:tabs>
              <w:jc w:val="center"/>
              <w:rPr>
                <w:sz w:val="24"/>
                <w:szCs w:val="24"/>
              </w:rPr>
            </w:pPr>
            <w:r w:rsidRPr="00AA40E2">
              <w:rPr>
                <w:sz w:val="24"/>
                <w:szCs w:val="24"/>
              </w:rPr>
              <w:t>0200</w:t>
            </w:r>
          </w:p>
        </w:tc>
        <w:tc>
          <w:tcPr>
            <w:tcW w:w="2945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2397" w:rsidRPr="00B223FB" w:rsidTr="00C34772">
        <w:tc>
          <w:tcPr>
            <w:tcW w:w="2948" w:type="dxa"/>
            <w:shd w:val="clear" w:color="auto" w:fill="auto"/>
          </w:tcPr>
          <w:p w:rsidR="00EE2397" w:rsidRPr="00B223FB" w:rsidRDefault="00EE2397" w:rsidP="00C34772">
            <w:pPr>
              <w:jc w:val="center"/>
              <w:rPr>
                <w:b/>
              </w:rPr>
            </w:pPr>
          </w:p>
        </w:tc>
        <w:tc>
          <w:tcPr>
            <w:tcW w:w="2122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4" w:type="dxa"/>
            <w:shd w:val="clear" w:color="auto" w:fill="auto"/>
          </w:tcPr>
          <w:p w:rsidR="00EE2397" w:rsidRPr="00AA40E2" w:rsidRDefault="00EE2397" w:rsidP="00C34772">
            <w:pPr>
              <w:tabs>
                <w:tab w:val="left" w:pos="84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45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:rsidR="00EE2397" w:rsidRPr="00AA40E2" w:rsidRDefault="00EE2397" w:rsidP="00C3477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E2397" w:rsidRPr="00B223FB" w:rsidRDefault="00EE2397" w:rsidP="00EE2397">
      <w:pPr>
        <w:rPr>
          <w:lang w:eastAsia="en-US"/>
        </w:rPr>
      </w:pPr>
    </w:p>
    <w:sectPr w:rsidR="00EE2397" w:rsidRPr="00B223FB" w:rsidSect="00AA40E2">
      <w:pgSz w:w="16840" w:h="11907" w:orient="landscape"/>
      <w:pgMar w:top="851" w:right="851" w:bottom="1418" w:left="851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44C" w:rsidRDefault="00B3544C">
      <w:r>
        <w:separator/>
      </w:r>
    </w:p>
  </w:endnote>
  <w:endnote w:type="continuationSeparator" w:id="0">
    <w:p w:rsidR="00B3544C" w:rsidRDefault="00B35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44C" w:rsidRDefault="00B3544C">
      <w:r>
        <w:separator/>
      </w:r>
    </w:p>
  </w:footnote>
  <w:footnote w:type="continuationSeparator" w:id="0">
    <w:p w:rsidR="00B3544C" w:rsidRDefault="00B3544C">
      <w:r>
        <w:continuationSeparator/>
      </w:r>
    </w:p>
  </w:footnote>
  <w:footnote w:id="1">
    <w:p w:rsidR="00810FBD" w:rsidRPr="00AA40E2" w:rsidRDefault="00810FBD" w:rsidP="00AA40E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AA40E2">
        <w:rPr>
          <w:rStyle w:val="af7"/>
          <w:sz w:val="20"/>
        </w:rPr>
        <w:footnoteRef/>
      </w:r>
      <w:r w:rsidRPr="00AA40E2">
        <w:rPr>
          <w:sz w:val="20"/>
        </w:rPr>
        <w:t xml:space="preserve"> </w:t>
      </w:r>
      <w:r w:rsidRPr="00AA40E2">
        <w:rPr>
          <w:rFonts w:eastAsia="Calibri"/>
          <w:sz w:val="20"/>
          <w:lang w:eastAsia="en-US"/>
        </w:rPr>
        <w:t>Заполняется в случае, если Получателем является физическое лицо.</w:t>
      </w:r>
    </w:p>
  </w:footnote>
  <w:footnote w:id="2">
    <w:p w:rsidR="00810FBD" w:rsidRPr="00AA40E2" w:rsidRDefault="00810FBD" w:rsidP="00AA40E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AA40E2">
        <w:rPr>
          <w:rStyle w:val="af7"/>
          <w:sz w:val="20"/>
        </w:rPr>
        <w:footnoteRef/>
      </w:r>
      <w:r w:rsidRPr="00AA40E2">
        <w:rPr>
          <w:sz w:val="20"/>
        </w:rPr>
        <w:t xml:space="preserve"> У</w:t>
      </w:r>
      <w:r w:rsidRPr="00AA40E2">
        <w:rPr>
          <w:rFonts w:eastAsia="Calibri"/>
          <w:sz w:val="20"/>
          <w:lang w:eastAsia="en-US"/>
        </w:rPr>
        <w:t xml:space="preserve">казывается в случае, если Субсидия предоставляется в целях достижения результатов (выполнения мероприятий) структурных элементов </w:t>
      </w:r>
      <w:r w:rsidR="00AA40E2">
        <w:rPr>
          <w:rFonts w:eastAsia="Calibri"/>
          <w:sz w:val="20"/>
          <w:lang w:eastAsia="en-US"/>
        </w:rPr>
        <w:t>муниципальной</w:t>
      </w:r>
      <w:r w:rsidRPr="00AA40E2">
        <w:rPr>
          <w:rFonts w:eastAsia="Calibri"/>
          <w:sz w:val="20"/>
          <w:lang w:eastAsia="en-US"/>
        </w:rPr>
        <w:t xml:space="preserve"> программы </w:t>
      </w:r>
      <w:r w:rsidR="00AA40E2">
        <w:rPr>
          <w:rFonts w:eastAsia="Calibri"/>
          <w:sz w:val="20"/>
          <w:lang w:eastAsia="en-US"/>
        </w:rPr>
        <w:t>Златоустовского городского округа</w:t>
      </w:r>
      <w:r w:rsidRPr="00AA40E2">
        <w:rPr>
          <w:rFonts w:eastAsia="Calibri"/>
          <w:sz w:val="20"/>
          <w:lang w:eastAsia="en-US"/>
        </w:rPr>
        <w:t xml:space="preserve">. В кодовой зоне </w:t>
      </w:r>
      <w:r w:rsidRPr="00BB3767">
        <w:rPr>
          <w:rFonts w:eastAsia="Calibri"/>
          <w:sz w:val="20"/>
          <w:lang w:eastAsia="en-US"/>
        </w:rPr>
        <w:t>указываются 4 и 5 разряды целевой статьи расходов бюджета</w:t>
      </w:r>
      <w:r w:rsidR="00AA40E2">
        <w:rPr>
          <w:rFonts w:eastAsia="Calibri"/>
          <w:sz w:val="20"/>
          <w:lang w:eastAsia="en-US"/>
        </w:rPr>
        <w:t xml:space="preserve"> Златоустовского городского округа</w:t>
      </w:r>
      <w:r w:rsidRPr="00AA40E2">
        <w:rPr>
          <w:rFonts w:eastAsia="Calibri"/>
          <w:sz w:val="20"/>
          <w:lang w:eastAsia="en-US"/>
        </w:rPr>
        <w:t>.</w:t>
      </w:r>
    </w:p>
  </w:footnote>
  <w:footnote w:id="3">
    <w:p w:rsidR="00810FBD" w:rsidRPr="00AA40E2" w:rsidRDefault="00810FBD" w:rsidP="00AA40E2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AA40E2">
        <w:rPr>
          <w:rStyle w:val="af7"/>
          <w:sz w:val="20"/>
        </w:rPr>
        <w:footnoteRef/>
      </w:r>
      <w:r w:rsidRPr="00AA40E2">
        <w:rPr>
          <w:sz w:val="20"/>
        </w:rPr>
        <w:t xml:space="preserve"> </w:t>
      </w:r>
      <w:r w:rsidRPr="00AA40E2">
        <w:rPr>
          <w:rFonts w:eastAsia="Calibri"/>
          <w:sz w:val="20"/>
          <w:lang w:eastAsia="en-US"/>
        </w:rPr>
        <w:t>При представлении уточненных значений указывается номер очередного внесения изменения в приложение (например, «1», «2», «...»).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5E33"/>
    <w:rsid w:val="000A6225"/>
    <w:rsid w:val="000A776F"/>
    <w:rsid w:val="000B28AC"/>
    <w:rsid w:val="000B47BA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4AE1"/>
    <w:rsid w:val="00141D69"/>
    <w:rsid w:val="00146C01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76E"/>
    <w:rsid w:val="00446FCE"/>
    <w:rsid w:val="00465F9C"/>
    <w:rsid w:val="004713CB"/>
    <w:rsid w:val="00472CC3"/>
    <w:rsid w:val="00473BA5"/>
    <w:rsid w:val="00480FC2"/>
    <w:rsid w:val="004821D0"/>
    <w:rsid w:val="00485DF5"/>
    <w:rsid w:val="004A55B6"/>
    <w:rsid w:val="004B596C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443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1521B"/>
    <w:rsid w:val="00721348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40E2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3544C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494F"/>
    <w:rsid w:val="00BA716D"/>
    <w:rsid w:val="00BB252E"/>
    <w:rsid w:val="00BB3767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B53"/>
    <w:rsid w:val="00C84AEB"/>
    <w:rsid w:val="00C95563"/>
    <w:rsid w:val="00CA09F2"/>
    <w:rsid w:val="00CA1AC7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7F5A"/>
    <w:rsid w:val="00E0349D"/>
    <w:rsid w:val="00E06953"/>
    <w:rsid w:val="00E30C32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BD95B-B45E-46F6-9317-350488D6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1002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25</cp:revision>
  <cp:lastPrinted>2024-12-19T06:26:00Z</cp:lastPrinted>
  <dcterms:created xsi:type="dcterms:W3CDTF">2023-07-16T16:27:00Z</dcterms:created>
  <dcterms:modified xsi:type="dcterms:W3CDTF">2024-12-19T06:26:00Z</dcterms:modified>
</cp:coreProperties>
</file>