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3A" w:rsidRPr="00372134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134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 w:rsidRPr="00372134">
        <w:rPr>
          <w:rFonts w:ascii="Times New Roman" w:hAnsi="Times New Roman" w:cs="Times New Roman"/>
          <w:b/>
          <w:sz w:val="28"/>
          <w:szCs w:val="28"/>
        </w:rPr>
        <w:t>я</w:t>
      </w:r>
      <w:r w:rsidRPr="00372134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9742EC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0534" w:rsidRPr="00372134" w:rsidRDefault="00AC2046" w:rsidP="00E50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37213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72134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485-П</w:t>
      </w:r>
      <w:r w:rsidR="00B01226" w:rsidRPr="00372134">
        <w:rPr>
          <w:rFonts w:ascii="Times New Roman" w:hAnsi="Times New Roman" w:cs="Times New Roman"/>
          <w:sz w:val="28"/>
          <w:szCs w:val="28"/>
        </w:rPr>
        <w:t xml:space="preserve"> (</w:t>
      </w:r>
      <w:r w:rsidR="00372134" w:rsidRPr="00372134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="005B3079">
        <w:rPr>
          <w:rFonts w:ascii="Times New Roman" w:hAnsi="Times New Roman" w:cs="Times New Roman"/>
          <w:sz w:val="28"/>
          <w:szCs w:val="28"/>
        </w:rPr>
        <w:t>28.12.2021</w:t>
      </w:r>
      <w:r w:rsidR="00372134" w:rsidRPr="00372134">
        <w:rPr>
          <w:rFonts w:ascii="Times New Roman" w:hAnsi="Times New Roman" w:cs="Times New Roman"/>
          <w:sz w:val="28"/>
          <w:szCs w:val="28"/>
        </w:rPr>
        <w:t xml:space="preserve"> г. № </w:t>
      </w:r>
      <w:r w:rsidR="005B3079">
        <w:rPr>
          <w:rFonts w:ascii="Times New Roman" w:hAnsi="Times New Roman" w:cs="Times New Roman"/>
          <w:sz w:val="28"/>
          <w:szCs w:val="28"/>
        </w:rPr>
        <w:t>583</w:t>
      </w:r>
      <w:r w:rsidR="00372134" w:rsidRPr="00372134">
        <w:rPr>
          <w:rFonts w:ascii="Times New Roman" w:hAnsi="Times New Roman" w:cs="Times New Roman"/>
          <w:sz w:val="28"/>
          <w:szCs w:val="28"/>
        </w:rPr>
        <w:t>-П</w:t>
      </w:r>
      <w:r w:rsidR="005B3079">
        <w:rPr>
          <w:rFonts w:ascii="Times New Roman" w:hAnsi="Times New Roman" w:cs="Times New Roman"/>
          <w:sz w:val="28"/>
          <w:szCs w:val="28"/>
        </w:rPr>
        <w:t>/АДМ</w:t>
      </w:r>
      <w:r w:rsidR="002D618D" w:rsidRPr="00372134">
        <w:rPr>
          <w:rFonts w:ascii="Times New Roman" w:hAnsi="Times New Roman" w:cs="Times New Roman"/>
          <w:sz w:val="28"/>
          <w:szCs w:val="28"/>
        </w:rPr>
        <w:t>)</w:t>
      </w:r>
      <w:r w:rsidRPr="00372134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  <w:r w:rsidR="00C40534" w:rsidRPr="003721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177" w:rsidRPr="00372134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 w:rsidRPr="00372134">
        <w:rPr>
          <w:rFonts w:ascii="Times New Roman" w:hAnsi="Times New Roman" w:cs="Times New Roman"/>
          <w:sz w:val="28"/>
          <w:szCs w:val="28"/>
        </w:rPr>
        <w:t>.</w:t>
      </w:r>
    </w:p>
    <w:p w:rsidR="00E12529" w:rsidRPr="00372134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повышение качества формирования и исполнения бюджета Златоустовского городского округа, формирования бюджетной отчетности;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проведение взвешенной и предсказуемой бюджетной политики и укрепление собственной доходной базы Златоустовского городского округа;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</w:t>
      </w:r>
      <w:proofErr w:type="gramStart"/>
      <w:r w:rsidRPr="00372134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CA6E91">
        <w:rPr>
          <w:rFonts w:ascii="Times New Roman" w:hAnsi="Times New Roman" w:cs="Times New Roman"/>
          <w:sz w:val="28"/>
          <w:szCs w:val="28"/>
        </w:rPr>
        <w:t xml:space="preserve"> </w:t>
      </w:r>
      <w:r w:rsidRPr="00372134">
        <w:rPr>
          <w:rFonts w:ascii="Times New Roman" w:hAnsi="Times New Roman" w:cs="Times New Roman"/>
          <w:sz w:val="28"/>
          <w:szCs w:val="28"/>
        </w:rPr>
        <w:t>использования средств бюджета Златоустовского городского округа</w:t>
      </w:r>
      <w:proofErr w:type="gramEnd"/>
      <w:r w:rsidRPr="00372134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распорядителей средств бюджета;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 Златоустовского городского округа;</w:t>
      </w:r>
    </w:p>
    <w:p w:rsidR="00E12529" w:rsidRPr="00372134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обеспечение надежности и прозрачности бюджетного процесса в Златоустовском городском округе.</w:t>
      </w:r>
    </w:p>
    <w:p w:rsidR="00AC2046" w:rsidRPr="00372134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372134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 w:rsidRPr="00372134">
        <w:rPr>
          <w:rFonts w:ascii="Times New Roman" w:hAnsi="Times New Roman" w:cs="Times New Roman"/>
          <w:sz w:val="28"/>
          <w:szCs w:val="28"/>
        </w:rPr>
        <w:t>о</w:t>
      </w:r>
      <w:r w:rsidR="00C40534" w:rsidRPr="00372134">
        <w:rPr>
          <w:rFonts w:ascii="Times New Roman" w:hAnsi="Times New Roman" w:cs="Times New Roman"/>
          <w:sz w:val="28"/>
          <w:szCs w:val="28"/>
        </w:rPr>
        <w:t xml:space="preserve"> </w:t>
      </w:r>
      <w:r w:rsidRPr="00372134"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372134">
        <w:rPr>
          <w:rFonts w:ascii="Times New Roman" w:hAnsi="Times New Roman" w:cs="Times New Roman"/>
          <w:sz w:val="28"/>
          <w:szCs w:val="28"/>
        </w:rPr>
        <w:t xml:space="preserve"> </w:t>
      </w:r>
      <w:r w:rsidR="00B01226" w:rsidRPr="00372134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372134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о</w:t>
      </w:r>
      <w:r w:rsidR="003A173E" w:rsidRPr="00372134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372134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у</w:t>
      </w:r>
      <w:r w:rsidR="003A173E" w:rsidRPr="00372134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372134">
        <w:rPr>
          <w:rFonts w:ascii="Times New Roman" w:hAnsi="Times New Roman"/>
          <w:sz w:val="28"/>
          <w:szCs w:val="28"/>
        </w:rPr>
        <w:t>;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п</w:t>
      </w:r>
      <w:r w:rsidR="003A173E" w:rsidRPr="00372134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средств Зл</w:t>
      </w:r>
      <w:r w:rsidRPr="00372134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о</w:t>
      </w:r>
      <w:r w:rsidR="003A173E" w:rsidRPr="00372134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372134">
        <w:rPr>
          <w:rFonts w:ascii="Times New Roman" w:hAnsi="Times New Roman"/>
          <w:sz w:val="28"/>
          <w:szCs w:val="28"/>
        </w:rPr>
        <w:t>;</w:t>
      </w:r>
    </w:p>
    <w:p w:rsidR="003A173E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 xml:space="preserve"> с</w:t>
      </w:r>
      <w:r w:rsidR="003A173E" w:rsidRPr="00372134">
        <w:rPr>
          <w:rFonts w:ascii="Times New Roman" w:hAnsi="Times New Roman"/>
          <w:sz w:val="28"/>
          <w:szCs w:val="28"/>
        </w:rPr>
        <w:t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</w:t>
      </w:r>
      <w:r w:rsidRPr="00372134">
        <w:rPr>
          <w:rFonts w:ascii="Times New Roman" w:hAnsi="Times New Roman"/>
          <w:sz w:val="28"/>
          <w:szCs w:val="28"/>
        </w:rPr>
        <w:t>;</w:t>
      </w:r>
    </w:p>
    <w:p w:rsidR="0037106B" w:rsidRPr="00372134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у</w:t>
      </w:r>
      <w:r w:rsidR="003A173E" w:rsidRPr="00372134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 w:rsidRPr="00372134">
        <w:rPr>
          <w:rFonts w:ascii="Times New Roman" w:hAnsi="Times New Roman"/>
          <w:sz w:val="28"/>
          <w:szCs w:val="28"/>
        </w:rPr>
        <w:t>;</w:t>
      </w:r>
    </w:p>
    <w:p w:rsidR="00B01226" w:rsidRPr="00372134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уплаты налоговых обязательств;</w:t>
      </w:r>
    </w:p>
    <w:p w:rsidR="00337168" w:rsidRPr="00372134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оплаты топливно-энергетических ресурсов</w:t>
      </w:r>
      <w:r w:rsidR="00B01226" w:rsidRPr="00372134">
        <w:rPr>
          <w:rFonts w:ascii="Times New Roman" w:hAnsi="Times New Roman"/>
          <w:sz w:val="28"/>
          <w:szCs w:val="28"/>
        </w:rPr>
        <w:t>;</w:t>
      </w:r>
    </w:p>
    <w:p w:rsidR="00B01226" w:rsidRPr="00372134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 xml:space="preserve"> управление средствами на исполнение судебных решений по искам к Златоустовскому городскому округу.</w:t>
      </w:r>
    </w:p>
    <w:p w:rsidR="00A35D02" w:rsidRPr="00372134" w:rsidRDefault="00A35D02" w:rsidP="009C2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lastRenderedPageBreak/>
        <w:t xml:space="preserve">Подробное описание выполнения указанных основных мероприятий </w:t>
      </w:r>
      <w:r w:rsidR="008949E5" w:rsidRPr="00372134">
        <w:rPr>
          <w:rFonts w:ascii="Times New Roman" w:hAnsi="Times New Roman"/>
          <w:sz w:val="28"/>
          <w:szCs w:val="28"/>
        </w:rPr>
        <w:t>за 20</w:t>
      </w:r>
      <w:r w:rsidR="00372134" w:rsidRPr="00372134">
        <w:rPr>
          <w:rFonts w:ascii="Times New Roman" w:hAnsi="Times New Roman"/>
          <w:sz w:val="28"/>
          <w:szCs w:val="28"/>
        </w:rPr>
        <w:t>2</w:t>
      </w:r>
      <w:r w:rsidR="005B3079">
        <w:rPr>
          <w:rFonts w:ascii="Times New Roman" w:hAnsi="Times New Roman"/>
          <w:sz w:val="28"/>
          <w:szCs w:val="28"/>
        </w:rPr>
        <w:t>1</w:t>
      </w:r>
      <w:r w:rsidR="008949E5" w:rsidRPr="00372134">
        <w:rPr>
          <w:rFonts w:ascii="Times New Roman" w:hAnsi="Times New Roman"/>
          <w:sz w:val="28"/>
          <w:szCs w:val="28"/>
        </w:rPr>
        <w:t xml:space="preserve"> год</w:t>
      </w:r>
      <w:r w:rsidRPr="00372134">
        <w:rPr>
          <w:rFonts w:ascii="Times New Roman" w:hAnsi="Times New Roman"/>
          <w:sz w:val="28"/>
          <w:szCs w:val="28"/>
        </w:rPr>
        <w:t xml:space="preserve">  представлено в приложении к пояснительной записке.</w:t>
      </w:r>
    </w:p>
    <w:p w:rsidR="00DE4453" w:rsidRPr="00372134" w:rsidRDefault="00DE4453" w:rsidP="009C2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134">
        <w:rPr>
          <w:rFonts w:ascii="Times New Roman" w:hAnsi="Times New Roman"/>
          <w:sz w:val="28"/>
          <w:szCs w:val="28"/>
        </w:rPr>
        <w:t>В</w:t>
      </w:r>
      <w:r w:rsidR="000E1567" w:rsidRPr="00372134">
        <w:rPr>
          <w:rFonts w:ascii="Times New Roman" w:hAnsi="Times New Roman"/>
          <w:sz w:val="28"/>
          <w:szCs w:val="28"/>
        </w:rPr>
        <w:t xml:space="preserve">носимые изменения в муниципальную программу касались приведения объемов бюджетных ассигнований муниципальной программы в соответствие с </w:t>
      </w:r>
      <w:r w:rsidRPr="00372134">
        <w:rPr>
          <w:rFonts w:ascii="Times New Roman" w:hAnsi="Times New Roman"/>
          <w:sz w:val="28"/>
          <w:szCs w:val="28"/>
        </w:rPr>
        <w:t xml:space="preserve">решением Собрания депутатов Златоустовского городского округа </w:t>
      </w:r>
      <w:r w:rsidR="00020CBE" w:rsidRPr="00372134">
        <w:rPr>
          <w:rFonts w:ascii="Times New Roman" w:hAnsi="Times New Roman"/>
          <w:sz w:val="28"/>
          <w:szCs w:val="28"/>
        </w:rPr>
        <w:t xml:space="preserve">от  </w:t>
      </w:r>
      <w:r w:rsidR="004E68FD" w:rsidRPr="00372134">
        <w:rPr>
          <w:rFonts w:ascii="Times New Roman" w:hAnsi="Times New Roman"/>
          <w:sz w:val="28"/>
          <w:szCs w:val="28"/>
        </w:rPr>
        <w:t>2</w:t>
      </w:r>
      <w:r w:rsidR="005B3079">
        <w:rPr>
          <w:rFonts w:ascii="Times New Roman" w:hAnsi="Times New Roman"/>
          <w:sz w:val="28"/>
          <w:szCs w:val="28"/>
        </w:rPr>
        <w:t>4.12.2020</w:t>
      </w:r>
      <w:r w:rsidR="00020CBE" w:rsidRPr="00372134">
        <w:rPr>
          <w:rFonts w:ascii="Times New Roman" w:hAnsi="Times New Roman"/>
          <w:sz w:val="28"/>
          <w:szCs w:val="28"/>
        </w:rPr>
        <w:t xml:space="preserve"> г. № </w:t>
      </w:r>
      <w:r w:rsidR="005B3079">
        <w:rPr>
          <w:rFonts w:ascii="Times New Roman" w:hAnsi="Times New Roman"/>
          <w:sz w:val="28"/>
          <w:szCs w:val="28"/>
        </w:rPr>
        <w:t>90</w:t>
      </w:r>
      <w:r w:rsidR="00020CBE" w:rsidRPr="00372134">
        <w:rPr>
          <w:rFonts w:ascii="Times New Roman" w:hAnsi="Times New Roman"/>
          <w:sz w:val="28"/>
          <w:szCs w:val="28"/>
        </w:rPr>
        <w:t>-ЗГО</w:t>
      </w:r>
      <w:r w:rsidRPr="00372134">
        <w:rPr>
          <w:rFonts w:ascii="Times New Roman" w:hAnsi="Times New Roman"/>
          <w:sz w:val="28"/>
          <w:szCs w:val="28"/>
        </w:rPr>
        <w:t xml:space="preserve"> «О бюджете Златоустовского  городского округа на 20</w:t>
      </w:r>
      <w:r w:rsidR="004E68FD" w:rsidRPr="00372134">
        <w:rPr>
          <w:rFonts w:ascii="Times New Roman" w:hAnsi="Times New Roman"/>
          <w:sz w:val="28"/>
          <w:szCs w:val="28"/>
        </w:rPr>
        <w:t>2</w:t>
      </w:r>
      <w:r w:rsidR="005B3079">
        <w:rPr>
          <w:rFonts w:ascii="Times New Roman" w:hAnsi="Times New Roman"/>
          <w:sz w:val="28"/>
          <w:szCs w:val="28"/>
        </w:rPr>
        <w:t>1</w:t>
      </w:r>
      <w:r w:rsidRPr="0037213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5B3079">
        <w:rPr>
          <w:rFonts w:ascii="Times New Roman" w:hAnsi="Times New Roman"/>
          <w:sz w:val="28"/>
          <w:szCs w:val="28"/>
        </w:rPr>
        <w:t>2</w:t>
      </w:r>
      <w:r w:rsidRPr="00372134">
        <w:rPr>
          <w:rFonts w:ascii="Times New Roman" w:hAnsi="Times New Roman"/>
          <w:sz w:val="28"/>
          <w:szCs w:val="28"/>
        </w:rPr>
        <w:t xml:space="preserve"> и 202</w:t>
      </w:r>
      <w:r w:rsidR="005B3079">
        <w:rPr>
          <w:rFonts w:ascii="Times New Roman" w:hAnsi="Times New Roman"/>
          <w:sz w:val="28"/>
          <w:szCs w:val="28"/>
        </w:rPr>
        <w:t>3</w:t>
      </w:r>
      <w:r w:rsidRPr="00372134">
        <w:rPr>
          <w:rFonts w:ascii="Times New Roman" w:hAnsi="Times New Roman"/>
          <w:sz w:val="28"/>
          <w:szCs w:val="28"/>
        </w:rPr>
        <w:t xml:space="preserve"> годов». </w:t>
      </w:r>
    </w:p>
    <w:p w:rsidR="00403492" w:rsidRPr="00E67246" w:rsidRDefault="00337168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7246"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 w:rsidRPr="00E67246">
        <w:rPr>
          <w:rFonts w:ascii="Times New Roman" w:hAnsi="Times New Roman"/>
          <w:sz w:val="28"/>
          <w:szCs w:val="28"/>
        </w:rPr>
        <w:t>,</w:t>
      </w:r>
      <w:r w:rsidR="00A35D02" w:rsidRPr="00E67246">
        <w:rPr>
          <w:rFonts w:ascii="Times New Roman" w:hAnsi="Times New Roman"/>
          <w:sz w:val="28"/>
          <w:szCs w:val="28"/>
        </w:rPr>
        <w:t xml:space="preserve"> выделенных</w:t>
      </w:r>
      <w:r w:rsidRPr="00E67246"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 w:rsidRPr="00E67246">
        <w:rPr>
          <w:rFonts w:ascii="Times New Roman" w:hAnsi="Times New Roman"/>
          <w:sz w:val="28"/>
          <w:szCs w:val="28"/>
        </w:rPr>
        <w:t>,</w:t>
      </w:r>
      <w:r w:rsidRPr="00E67246">
        <w:rPr>
          <w:rFonts w:ascii="Times New Roman" w:hAnsi="Times New Roman"/>
          <w:sz w:val="28"/>
          <w:szCs w:val="28"/>
        </w:rPr>
        <w:t xml:space="preserve"> составило </w:t>
      </w:r>
      <w:r w:rsidR="005B3079">
        <w:rPr>
          <w:rFonts w:ascii="Times New Roman" w:hAnsi="Times New Roman"/>
          <w:sz w:val="28"/>
          <w:szCs w:val="28"/>
        </w:rPr>
        <w:t>86,57</w:t>
      </w:r>
      <w:r w:rsidR="00227A0C" w:rsidRPr="00E67246">
        <w:rPr>
          <w:rFonts w:ascii="Times New Roman" w:hAnsi="Times New Roman"/>
          <w:sz w:val="28"/>
          <w:szCs w:val="28"/>
        </w:rPr>
        <w:t xml:space="preserve"> %.</w:t>
      </w:r>
    </w:p>
    <w:p w:rsidR="00E67246" w:rsidRPr="00E67246" w:rsidRDefault="00676FFD" w:rsidP="009C2A3D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8"/>
          <w:szCs w:val="28"/>
        </w:rPr>
      </w:pPr>
      <w:r w:rsidRPr="00E67246">
        <w:rPr>
          <w:rFonts w:ascii="Times New Roman" w:hAnsi="Times New Roman" w:cs="Times New Roman"/>
          <w:sz w:val="28"/>
          <w:szCs w:val="28"/>
        </w:rPr>
        <w:t>В результате проведенной оценки 2</w:t>
      </w:r>
      <w:r w:rsidR="00E67246" w:rsidRPr="00E67246">
        <w:rPr>
          <w:rFonts w:ascii="Times New Roman" w:hAnsi="Times New Roman" w:cs="Times New Roman"/>
          <w:sz w:val="28"/>
          <w:szCs w:val="28"/>
        </w:rPr>
        <w:t>2</w:t>
      </w:r>
      <w:r w:rsidRPr="00E67246">
        <w:rPr>
          <w:rFonts w:ascii="Times New Roman" w:hAnsi="Times New Roman" w:cs="Times New Roman"/>
          <w:sz w:val="28"/>
          <w:szCs w:val="28"/>
        </w:rPr>
        <w:t>-</w:t>
      </w:r>
      <w:r w:rsidR="006D5E64" w:rsidRPr="00E67246">
        <w:rPr>
          <w:rFonts w:ascii="Times New Roman" w:hAnsi="Times New Roman" w:cs="Times New Roman"/>
          <w:sz w:val="28"/>
          <w:szCs w:val="28"/>
        </w:rPr>
        <w:t>х</w:t>
      </w:r>
      <w:r w:rsidRPr="00E6724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D5E64" w:rsidRPr="00E67246">
        <w:rPr>
          <w:rFonts w:ascii="Times New Roman" w:hAnsi="Times New Roman" w:cs="Times New Roman"/>
          <w:sz w:val="28"/>
          <w:szCs w:val="28"/>
        </w:rPr>
        <w:t>ей</w:t>
      </w:r>
      <w:r w:rsidRPr="00E67246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 по итогам 20</w:t>
      </w:r>
      <w:r w:rsidR="00A07DE2" w:rsidRPr="00E67246">
        <w:rPr>
          <w:rFonts w:ascii="Times New Roman" w:hAnsi="Times New Roman" w:cs="Times New Roman"/>
          <w:sz w:val="28"/>
          <w:szCs w:val="28"/>
        </w:rPr>
        <w:t>20</w:t>
      </w:r>
      <w:r w:rsidRPr="00E67246">
        <w:rPr>
          <w:rFonts w:ascii="Times New Roman" w:hAnsi="Times New Roman" w:cs="Times New Roman"/>
          <w:sz w:val="28"/>
          <w:szCs w:val="28"/>
        </w:rPr>
        <w:t xml:space="preserve"> года</w:t>
      </w:r>
      <w:r w:rsidR="00E67246" w:rsidRPr="00E67246">
        <w:rPr>
          <w:rFonts w:ascii="Times New Roman" w:hAnsi="Times New Roman" w:cs="Times New Roman"/>
          <w:sz w:val="28"/>
          <w:szCs w:val="28"/>
        </w:rPr>
        <w:t>:</w:t>
      </w:r>
    </w:p>
    <w:p w:rsidR="00E67246" w:rsidRPr="00E67246" w:rsidRDefault="00E67246" w:rsidP="009C2A3D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8"/>
          <w:szCs w:val="28"/>
        </w:rPr>
      </w:pPr>
      <w:r w:rsidRPr="00E67246">
        <w:rPr>
          <w:rFonts w:ascii="Times New Roman" w:hAnsi="Times New Roman" w:cs="Times New Roman"/>
          <w:sz w:val="28"/>
          <w:szCs w:val="28"/>
        </w:rPr>
        <w:t>-</w:t>
      </w:r>
      <w:r w:rsidR="00676FFD" w:rsidRPr="00E67246">
        <w:rPr>
          <w:rFonts w:ascii="Times New Roman" w:hAnsi="Times New Roman" w:cs="Times New Roman"/>
          <w:sz w:val="28"/>
          <w:szCs w:val="28"/>
        </w:rPr>
        <w:t xml:space="preserve"> по </w:t>
      </w:r>
      <w:r w:rsidR="009E4BB7">
        <w:rPr>
          <w:rFonts w:ascii="Times New Roman" w:hAnsi="Times New Roman" w:cs="Times New Roman"/>
          <w:sz w:val="28"/>
          <w:szCs w:val="28"/>
        </w:rPr>
        <w:t>20</w:t>
      </w:r>
      <w:r w:rsidR="00676FFD" w:rsidRPr="00E67246">
        <w:rPr>
          <w:rFonts w:ascii="Times New Roman" w:hAnsi="Times New Roman" w:cs="Times New Roman"/>
          <w:sz w:val="28"/>
          <w:szCs w:val="28"/>
        </w:rPr>
        <w:t xml:space="preserve"> показателям выявлено сохранение уровня целевых значений либо улучшение значений показателей</w:t>
      </w:r>
      <w:r w:rsidRPr="00E67246">
        <w:rPr>
          <w:rFonts w:ascii="Times New Roman" w:hAnsi="Times New Roman" w:cs="Times New Roman"/>
          <w:sz w:val="28"/>
          <w:szCs w:val="28"/>
        </w:rPr>
        <w:t>;</w:t>
      </w:r>
    </w:p>
    <w:p w:rsidR="00676FFD" w:rsidRPr="00E67246" w:rsidRDefault="009E4BB7" w:rsidP="009E4BB7">
      <w:pPr>
        <w:spacing w:after="0" w:line="240" w:lineRule="auto"/>
        <w:ind w:firstLine="7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="00E67246" w:rsidRPr="00E67246">
        <w:rPr>
          <w:rFonts w:ascii="Times New Roman" w:hAnsi="Times New Roman" w:cs="Times New Roman"/>
          <w:sz w:val="28"/>
          <w:szCs w:val="28"/>
        </w:rPr>
        <w:t>показател</w:t>
      </w:r>
      <w:r w:rsidR="005B3079">
        <w:rPr>
          <w:rFonts w:ascii="Times New Roman" w:hAnsi="Times New Roman" w:cs="Times New Roman"/>
          <w:sz w:val="28"/>
          <w:szCs w:val="28"/>
        </w:rPr>
        <w:t>ям</w:t>
      </w:r>
      <w:r w:rsidR="00E67246" w:rsidRPr="00E67246">
        <w:rPr>
          <w:rFonts w:ascii="Times New Roman" w:hAnsi="Times New Roman" w:cs="Times New Roman"/>
          <w:sz w:val="28"/>
          <w:szCs w:val="28"/>
        </w:rPr>
        <w:t xml:space="preserve"> «Равномерность расходов главных распорядителей бюджетных средств (доля кассовых расходов IV квартала в годовом объеме кассовых расходов)» </w:t>
      </w:r>
      <w:r w:rsidR="005B3079">
        <w:rPr>
          <w:rFonts w:ascii="Times New Roman" w:hAnsi="Times New Roman" w:cs="Times New Roman"/>
          <w:sz w:val="28"/>
          <w:szCs w:val="28"/>
        </w:rPr>
        <w:t xml:space="preserve">и «Процент исполнения плановых бюджетных назначений по расходам» </w:t>
      </w:r>
      <w:r w:rsidR="00E67246" w:rsidRPr="00E67246">
        <w:rPr>
          <w:rFonts w:ascii="Times New Roman" w:hAnsi="Times New Roman" w:cs="Times New Roman"/>
          <w:sz w:val="28"/>
          <w:szCs w:val="28"/>
        </w:rPr>
        <w:t>не достигнуто целевое значение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4F67" w:rsidRPr="00E67246" w:rsidRDefault="00AE4F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7246"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– </w:t>
      </w:r>
      <w:r w:rsidR="00E67246" w:rsidRPr="00E67246">
        <w:rPr>
          <w:rFonts w:ascii="Times New Roman" w:hAnsi="Times New Roman"/>
          <w:sz w:val="28"/>
          <w:szCs w:val="28"/>
        </w:rPr>
        <w:t>0,9</w:t>
      </w:r>
      <w:r w:rsidR="009E4BB7">
        <w:rPr>
          <w:rFonts w:ascii="Times New Roman" w:hAnsi="Times New Roman"/>
          <w:sz w:val="28"/>
          <w:szCs w:val="28"/>
        </w:rPr>
        <w:t>83</w:t>
      </w:r>
      <w:r w:rsidR="00AF4958" w:rsidRPr="00E67246">
        <w:rPr>
          <w:rFonts w:ascii="Times New Roman" w:hAnsi="Times New Roman"/>
          <w:sz w:val="28"/>
          <w:szCs w:val="28"/>
        </w:rPr>
        <w:t xml:space="preserve"> (или </w:t>
      </w:r>
      <w:r w:rsidR="00E67246" w:rsidRPr="00E67246">
        <w:rPr>
          <w:rFonts w:ascii="Times New Roman" w:hAnsi="Times New Roman"/>
          <w:sz w:val="28"/>
          <w:szCs w:val="28"/>
        </w:rPr>
        <w:t>9</w:t>
      </w:r>
      <w:r w:rsidR="009E4BB7">
        <w:rPr>
          <w:rFonts w:ascii="Times New Roman" w:hAnsi="Times New Roman"/>
          <w:sz w:val="28"/>
          <w:szCs w:val="28"/>
        </w:rPr>
        <w:t>8</w:t>
      </w:r>
      <w:r w:rsidR="005B3079">
        <w:rPr>
          <w:rFonts w:ascii="Times New Roman" w:hAnsi="Times New Roman"/>
          <w:sz w:val="28"/>
          <w:szCs w:val="28"/>
        </w:rPr>
        <w:t>,</w:t>
      </w:r>
      <w:r w:rsidR="009E4BB7">
        <w:rPr>
          <w:rFonts w:ascii="Times New Roman" w:hAnsi="Times New Roman"/>
          <w:sz w:val="28"/>
          <w:szCs w:val="28"/>
        </w:rPr>
        <w:t>3</w:t>
      </w:r>
      <w:r w:rsidR="00AF4958" w:rsidRPr="00E67246">
        <w:rPr>
          <w:rFonts w:ascii="Times New Roman" w:hAnsi="Times New Roman"/>
          <w:sz w:val="28"/>
          <w:szCs w:val="28"/>
        </w:rPr>
        <w:t xml:space="preserve"> %)</w:t>
      </w:r>
      <w:r w:rsidR="0034764D" w:rsidRPr="00E67246">
        <w:rPr>
          <w:rFonts w:ascii="Times New Roman" w:hAnsi="Times New Roman"/>
          <w:sz w:val="28"/>
          <w:szCs w:val="28"/>
        </w:rPr>
        <w:t>.</w:t>
      </w:r>
    </w:p>
    <w:p w:rsidR="000E1567" w:rsidRPr="00E67246" w:rsidRDefault="000E15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7246"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E67246">
        <w:rPr>
          <w:rFonts w:ascii="Times New Roman" w:hAnsi="Times New Roman"/>
          <w:sz w:val="28"/>
          <w:szCs w:val="28"/>
        </w:rPr>
        <w:t>1,</w:t>
      </w:r>
      <w:r w:rsidR="005B3079">
        <w:rPr>
          <w:rFonts w:ascii="Times New Roman" w:hAnsi="Times New Roman"/>
          <w:sz w:val="28"/>
          <w:szCs w:val="28"/>
        </w:rPr>
        <w:t>1</w:t>
      </w:r>
      <w:r w:rsidR="009E4BB7">
        <w:rPr>
          <w:rFonts w:ascii="Times New Roman" w:hAnsi="Times New Roman"/>
          <w:sz w:val="28"/>
          <w:szCs w:val="28"/>
        </w:rPr>
        <w:t>35</w:t>
      </w:r>
      <w:r w:rsidR="0034764D" w:rsidRPr="00E67246">
        <w:rPr>
          <w:rFonts w:ascii="Times New Roman" w:hAnsi="Times New Roman"/>
          <w:sz w:val="28"/>
          <w:szCs w:val="28"/>
        </w:rPr>
        <w:t>.</w:t>
      </w:r>
      <w:r w:rsidRPr="00E67246">
        <w:rPr>
          <w:rFonts w:ascii="Times New Roman" w:hAnsi="Times New Roman"/>
          <w:sz w:val="28"/>
          <w:szCs w:val="28"/>
        </w:rPr>
        <w:t xml:space="preserve"> </w:t>
      </w:r>
    </w:p>
    <w:p w:rsidR="00B06636" w:rsidRPr="00CA79B8" w:rsidRDefault="00360428" w:rsidP="009C2A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67246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 округа «</w:t>
      </w:r>
      <w:r w:rsidRPr="00E67246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округа» можно охарактеризовать как эффективную.</w:t>
      </w:r>
    </w:p>
    <w:sectPr w:rsidR="00B06636" w:rsidRPr="00CA79B8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5B3EB6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E7"/>
    <w:rsid w:val="0000502F"/>
    <w:rsid w:val="00011BA1"/>
    <w:rsid w:val="00014E12"/>
    <w:rsid w:val="00020CBE"/>
    <w:rsid w:val="00037932"/>
    <w:rsid w:val="00043327"/>
    <w:rsid w:val="000521F0"/>
    <w:rsid w:val="0006264B"/>
    <w:rsid w:val="000663B8"/>
    <w:rsid w:val="00077B62"/>
    <w:rsid w:val="00080E11"/>
    <w:rsid w:val="000E1567"/>
    <w:rsid w:val="000F2B34"/>
    <w:rsid w:val="000F360A"/>
    <w:rsid w:val="001031B8"/>
    <w:rsid w:val="00114A10"/>
    <w:rsid w:val="00120AEC"/>
    <w:rsid w:val="0013048D"/>
    <w:rsid w:val="00137AA7"/>
    <w:rsid w:val="00145D50"/>
    <w:rsid w:val="001571D9"/>
    <w:rsid w:val="001615E7"/>
    <w:rsid w:val="001A2D4D"/>
    <w:rsid w:val="001A4A92"/>
    <w:rsid w:val="001C00D3"/>
    <w:rsid w:val="001C5EB3"/>
    <w:rsid w:val="001D25B0"/>
    <w:rsid w:val="001F10A3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2D1B93"/>
    <w:rsid w:val="002D618D"/>
    <w:rsid w:val="00321B8A"/>
    <w:rsid w:val="00337168"/>
    <w:rsid w:val="0034764D"/>
    <w:rsid w:val="00360428"/>
    <w:rsid w:val="00361D1A"/>
    <w:rsid w:val="0037106B"/>
    <w:rsid w:val="00372134"/>
    <w:rsid w:val="00394DEC"/>
    <w:rsid w:val="003961FE"/>
    <w:rsid w:val="003A173E"/>
    <w:rsid w:val="003B00AD"/>
    <w:rsid w:val="003D2B68"/>
    <w:rsid w:val="003D3EA0"/>
    <w:rsid w:val="003D5E45"/>
    <w:rsid w:val="003E6F2D"/>
    <w:rsid w:val="003F4343"/>
    <w:rsid w:val="003F5066"/>
    <w:rsid w:val="003F72F5"/>
    <w:rsid w:val="00403492"/>
    <w:rsid w:val="004324F4"/>
    <w:rsid w:val="00434DE7"/>
    <w:rsid w:val="0044496D"/>
    <w:rsid w:val="0045073F"/>
    <w:rsid w:val="0045720A"/>
    <w:rsid w:val="004641DC"/>
    <w:rsid w:val="0047000C"/>
    <w:rsid w:val="00482184"/>
    <w:rsid w:val="00486FEE"/>
    <w:rsid w:val="00497BAA"/>
    <w:rsid w:val="004A435F"/>
    <w:rsid w:val="004E68FD"/>
    <w:rsid w:val="0051140C"/>
    <w:rsid w:val="005137AB"/>
    <w:rsid w:val="00516313"/>
    <w:rsid w:val="0052317A"/>
    <w:rsid w:val="00540A4B"/>
    <w:rsid w:val="005444A9"/>
    <w:rsid w:val="00557091"/>
    <w:rsid w:val="00582EA3"/>
    <w:rsid w:val="005A2088"/>
    <w:rsid w:val="005A511B"/>
    <w:rsid w:val="005B3079"/>
    <w:rsid w:val="005E0FF2"/>
    <w:rsid w:val="00601B20"/>
    <w:rsid w:val="00623562"/>
    <w:rsid w:val="00633298"/>
    <w:rsid w:val="00645867"/>
    <w:rsid w:val="00676FFD"/>
    <w:rsid w:val="006879DF"/>
    <w:rsid w:val="006D5E64"/>
    <w:rsid w:val="007237F5"/>
    <w:rsid w:val="00726664"/>
    <w:rsid w:val="0074506E"/>
    <w:rsid w:val="00757E6E"/>
    <w:rsid w:val="007802D3"/>
    <w:rsid w:val="007904A9"/>
    <w:rsid w:val="007B75DE"/>
    <w:rsid w:val="007D459B"/>
    <w:rsid w:val="007D7ACF"/>
    <w:rsid w:val="007E13FA"/>
    <w:rsid w:val="007F6A5A"/>
    <w:rsid w:val="008253EA"/>
    <w:rsid w:val="00833C68"/>
    <w:rsid w:val="008477FB"/>
    <w:rsid w:val="00865948"/>
    <w:rsid w:val="0088055B"/>
    <w:rsid w:val="00880CA2"/>
    <w:rsid w:val="00884EFD"/>
    <w:rsid w:val="008949E5"/>
    <w:rsid w:val="008E4B1D"/>
    <w:rsid w:val="00910221"/>
    <w:rsid w:val="00933814"/>
    <w:rsid w:val="00935EAC"/>
    <w:rsid w:val="00951799"/>
    <w:rsid w:val="00960D92"/>
    <w:rsid w:val="00971697"/>
    <w:rsid w:val="009742EC"/>
    <w:rsid w:val="009A05AA"/>
    <w:rsid w:val="009B23E8"/>
    <w:rsid w:val="009B2B1F"/>
    <w:rsid w:val="009C2A3D"/>
    <w:rsid w:val="009C3B85"/>
    <w:rsid w:val="009D61BA"/>
    <w:rsid w:val="009E4BB7"/>
    <w:rsid w:val="00A02E33"/>
    <w:rsid w:val="00A04C3F"/>
    <w:rsid w:val="00A07DE2"/>
    <w:rsid w:val="00A3253A"/>
    <w:rsid w:val="00A35D02"/>
    <w:rsid w:val="00A57C16"/>
    <w:rsid w:val="00A869D8"/>
    <w:rsid w:val="00A93570"/>
    <w:rsid w:val="00AA211F"/>
    <w:rsid w:val="00AA6738"/>
    <w:rsid w:val="00AC2046"/>
    <w:rsid w:val="00AE4F67"/>
    <w:rsid w:val="00AF0A01"/>
    <w:rsid w:val="00AF4958"/>
    <w:rsid w:val="00B01226"/>
    <w:rsid w:val="00B0338A"/>
    <w:rsid w:val="00B05C39"/>
    <w:rsid w:val="00B06636"/>
    <w:rsid w:val="00B84AC2"/>
    <w:rsid w:val="00B90B5C"/>
    <w:rsid w:val="00B91E53"/>
    <w:rsid w:val="00B951FD"/>
    <w:rsid w:val="00BA58A2"/>
    <w:rsid w:val="00BC113A"/>
    <w:rsid w:val="00BD059C"/>
    <w:rsid w:val="00C10868"/>
    <w:rsid w:val="00C30DDF"/>
    <w:rsid w:val="00C40534"/>
    <w:rsid w:val="00C56119"/>
    <w:rsid w:val="00C6566F"/>
    <w:rsid w:val="00C720A2"/>
    <w:rsid w:val="00C74D82"/>
    <w:rsid w:val="00C832CD"/>
    <w:rsid w:val="00CA6E91"/>
    <w:rsid w:val="00CA76DA"/>
    <w:rsid w:val="00CA79B8"/>
    <w:rsid w:val="00CB3575"/>
    <w:rsid w:val="00CB6D11"/>
    <w:rsid w:val="00CC20EB"/>
    <w:rsid w:val="00CF3231"/>
    <w:rsid w:val="00D006CE"/>
    <w:rsid w:val="00D01A23"/>
    <w:rsid w:val="00D71215"/>
    <w:rsid w:val="00D80304"/>
    <w:rsid w:val="00D80FB1"/>
    <w:rsid w:val="00D825AF"/>
    <w:rsid w:val="00DB3C30"/>
    <w:rsid w:val="00DC4699"/>
    <w:rsid w:val="00DC5320"/>
    <w:rsid w:val="00DD2474"/>
    <w:rsid w:val="00DD2A77"/>
    <w:rsid w:val="00DE4453"/>
    <w:rsid w:val="00DE7193"/>
    <w:rsid w:val="00DF4984"/>
    <w:rsid w:val="00E00D3A"/>
    <w:rsid w:val="00E044B2"/>
    <w:rsid w:val="00E12529"/>
    <w:rsid w:val="00E14830"/>
    <w:rsid w:val="00E45F52"/>
    <w:rsid w:val="00E50ACA"/>
    <w:rsid w:val="00E67246"/>
    <w:rsid w:val="00E86FDE"/>
    <w:rsid w:val="00EA031C"/>
    <w:rsid w:val="00EA296D"/>
    <w:rsid w:val="00EB111D"/>
    <w:rsid w:val="00EB1A35"/>
    <w:rsid w:val="00EC3852"/>
    <w:rsid w:val="00ED2AF7"/>
    <w:rsid w:val="00EE01A1"/>
    <w:rsid w:val="00EE6A0B"/>
    <w:rsid w:val="00F17547"/>
    <w:rsid w:val="00F411F9"/>
    <w:rsid w:val="00F45904"/>
    <w:rsid w:val="00F65F73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abdulaeva</cp:lastModifiedBy>
  <cp:revision>135</cp:revision>
  <cp:lastPrinted>2022-02-14T09:50:00Z</cp:lastPrinted>
  <dcterms:created xsi:type="dcterms:W3CDTF">2014-04-09T08:22:00Z</dcterms:created>
  <dcterms:modified xsi:type="dcterms:W3CDTF">2022-02-15T06:48:00Z</dcterms:modified>
</cp:coreProperties>
</file>