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1B" w:rsidRPr="00D93C07" w:rsidRDefault="0078621B" w:rsidP="00D93C0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hd w:val="clear" w:color="auto" w:fill="FFFFFF"/>
        </w:rPr>
      </w:pPr>
      <w:r w:rsidRPr="00D93C07">
        <w:rPr>
          <w:b/>
          <w:color w:val="3C3C3C"/>
          <w:spacing w:val="2"/>
          <w:shd w:val="clear" w:color="auto" w:fill="FFFFFF"/>
        </w:rPr>
        <w:t>В соответствии со с</w:t>
      </w:r>
      <w:r w:rsidR="003635A7" w:rsidRPr="00D93C07">
        <w:rPr>
          <w:b/>
          <w:color w:val="3C3C3C"/>
          <w:spacing w:val="2"/>
          <w:shd w:val="clear" w:color="auto" w:fill="FFFFFF"/>
        </w:rPr>
        <w:t>тать</w:t>
      </w:r>
      <w:r w:rsidRPr="00D93C07">
        <w:rPr>
          <w:b/>
          <w:color w:val="3C3C3C"/>
          <w:spacing w:val="2"/>
          <w:shd w:val="clear" w:color="auto" w:fill="FFFFFF"/>
        </w:rPr>
        <w:t>ей</w:t>
      </w:r>
      <w:r w:rsidR="003635A7" w:rsidRPr="00D93C07">
        <w:rPr>
          <w:b/>
          <w:color w:val="3C3C3C"/>
          <w:spacing w:val="2"/>
          <w:shd w:val="clear" w:color="auto" w:fill="FFFFFF"/>
        </w:rPr>
        <w:t xml:space="preserve"> 23 Закона ЧО от 29 06.2006 г. N 36-ЗО </w:t>
      </w:r>
      <w:r w:rsidRPr="00D93C07">
        <w:rPr>
          <w:b/>
          <w:color w:val="3C3C3C"/>
          <w:spacing w:val="2"/>
          <w:shd w:val="clear" w:color="auto" w:fill="FFFFFF"/>
        </w:rPr>
        <w:t xml:space="preserve">                     </w:t>
      </w:r>
    </w:p>
    <w:p w:rsidR="0078621B" w:rsidRPr="00D93C07" w:rsidRDefault="003635A7" w:rsidP="00D93C0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hd w:val="clear" w:color="auto" w:fill="FFFFFF"/>
        </w:rPr>
      </w:pPr>
      <w:r w:rsidRPr="00D93C07">
        <w:rPr>
          <w:b/>
          <w:color w:val="3C3C3C"/>
          <w:spacing w:val="2"/>
          <w:shd w:val="clear" w:color="auto" w:fill="FFFFFF"/>
        </w:rPr>
        <w:t>«О муниципальных выборах в Челябинской области»</w:t>
      </w:r>
      <w:r w:rsidR="0078621B" w:rsidRPr="00D93C07">
        <w:rPr>
          <w:b/>
          <w:color w:val="3C3C3C"/>
          <w:spacing w:val="2"/>
          <w:shd w:val="clear" w:color="auto" w:fill="FFFFFF"/>
        </w:rPr>
        <w:t xml:space="preserve">, </w:t>
      </w:r>
    </w:p>
    <w:p w:rsidR="0078621B" w:rsidRPr="00D93C07" w:rsidRDefault="0078621B" w:rsidP="00D93C0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93C07">
        <w:rPr>
          <w:b/>
        </w:rPr>
        <w:t xml:space="preserve"> постановлением избирательной комиссии Челябинской области </w:t>
      </w:r>
    </w:p>
    <w:p w:rsidR="0078621B" w:rsidRPr="00D93C07" w:rsidRDefault="0078621B" w:rsidP="00D93C0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93C07">
        <w:rPr>
          <w:b/>
        </w:rPr>
        <w:t>от 15 июня 2017 года № 15/92-6</w:t>
      </w:r>
    </w:p>
    <w:p w:rsidR="003635A7" w:rsidRPr="00D93C07" w:rsidRDefault="003635A7" w:rsidP="003635A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3C3C3C"/>
          <w:spacing w:val="2"/>
          <w:shd w:val="clear" w:color="auto" w:fill="FFFFFF"/>
        </w:rPr>
      </w:pPr>
    </w:p>
    <w:p w:rsidR="003635A7" w:rsidRPr="00D93C07" w:rsidRDefault="009446E0" w:rsidP="003635A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</w:rPr>
      </w:pPr>
      <w:r w:rsidRPr="00D93C07">
        <w:rPr>
          <w:b/>
          <w:color w:val="2D2D2D"/>
          <w:spacing w:val="2"/>
        </w:rPr>
        <w:t>Для регистрации кандидата в депутаты</w:t>
      </w:r>
      <w:r w:rsidRPr="00D93C07">
        <w:rPr>
          <w:color w:val="2D2D2D"/>
          <w:spacing w:val="2"/>
        </w:rPr>
        <w:t>, выдвинутого по одномандатному избирательному округу</w:t>
      </w:r>
      <w:r w:rsidR="001F67AF" w:rsidRPr="00D93C07">
        <w:rPr>
          <w:color w:val="2D2D2D"/>
          <w:spacing w:val="2"/>
        </w:rPr>
        <w:t xml:space="preserve"> № </w:t>
      </w:r>
      <w:r w:rsidR="00D93C07" w:rsidRPr="00D93C07">
        <w:rPr>
          <w:color w:val="2D2D2D"/>
          <w:spacing w:val="2"/>
        </w:rPr>
        <w:t>1-25</w:t>
      </w:r>
      <w:r w:rsidRPr="00D93C07">
        <w:rPr>
          <w:color w:val="2D2D2D"/>
          <w:spacing w:val="2"/>
        </w:rPr>
        <w:t xml:space="preserve"> </w:t>
      </w:r>
      <w:r w:rsidRPr="00D93C07">
        <w:rPr>
          <w:b/>
          <w:color w:val="2D2D2D"/>
          <w:spacing w:val="2"/>
        </w:rPr>
        <w:t>кандидат</w:t>
      </w:r>
      <w:r w:rsidRPr="00D93C07">
        <w:rPr>
          <w:color w:val="2D2D2D"/>
          <w:spacing w:val="2"/>
        </w:rPr>
        <w:t xml:space="preserve">, </w:t>
      </w:r>
      <w:r w:rsidR="002A578A" w:rsidRPr="00D93C07">
        <w:rPr>
          <w:color w:val="2D2D2D"/>
          <w:spacing w:val="2"/>
        </w:rPr>
        <w:t>(</w:t>
      </w:r>
      <w:r w:rsidRPr="00D93C07">
        <w:rPr>
          <w:color w:val="2D2D2D"/>
          <w:spacing w:val="2"/>
        </w:rPr>
        <w:t>его уполномоченный представитель по финансовым вопросам либо доверенное лицо</w:t>
      </w:r>
      <w:r w:rsidR="002A578A" w:rsidRPr="00D93C07">
        <w:rPr>
          <w:color w:val="2D2D2D"/>
          <w:spacing w:val="2"/>
        </w:rPr>
        <w:t>)</w:t>
      </w:r>
    </w:p>
    <w:p w:rsidR="003635A7" w:rsidRPr="00D93C07" w:rsidRDefault="003635A7" w:rsidP="003635A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D93C07">
        <w:rPr>
          <w:b/>
          <w:color w:val="2D2D2D"/>
          <w:spacing w:val="2"/>
        </w:rPr>
        <w:t xml:space="preserve">в период </w:t>
      </w:r>
      <w:r w:rsidR="00D93C07" w:rsidRPr="00D93C07">
        <w:rPr>
          <w:b/>
          <w:color w:val="2D2D2D"/>
          <w:spacing w:val="2"/>
        </w:rPr>
        <w:t>10</w:t>
      </w:r>
      <w:r w:rsidRPr="00D93C07">
        <w:rPr>
          <w:b/>
          <w:color w:val="2D2D2D"/>
          <w:spacing w:val="2"/>
        </w:rPr>
        <w:t>.0</w:t>
      </w:r>
      <w:r w:rsidR="00D93C07" w:rsidRPr="00D93C07">
        <w:rPr>
          <w:b/>
          <w:color w:val="2D2D2D"/>
          <w:spacing w:val="2"/>
        </w:rPr>
        <w:t>7</w:t>
      </w:r>
      <w:r w:rsidRPr="00D93C07">
        <w:rPr>
          <w:b/>
          <w:color w:val="2D2D2D"/>
          <w:spacing w:val="2"/>
        </w:rPr>
        <w:t>.20</w:t>
      </w:r>
      <w:r w:rsidR="00D93C07" w:rsidRPr="00D93C07">
        <w:rPr>
          <w:b/>
          <w:color w:val="2D2D2D"/>
          <w:spacing w:val="2"/>
        </w:rPr>
        <w:t>20 г</w:t>
      </w:r>
      <w:r w:rsidR="002A578A" w:rsidRPr="00D93C07">
        <w:rPr>
          <w:b/>
          <w:color w:val="2D2D2D"/>
          <w:spacing w:val="2"/>
        </w:rPr>
        <w:t>.</w:t>
      </w:r>
      <w:r w:rsidRPr="00D93C07">
        <w:rPr>
          <w:b/>
          <w:color w:val="2D2D2D"/>
          <w:spacing w:val="2"/>
        </w:rPr>
        <w:t xml:space="preserve"> по </w:t>
      </w:r>
      <w:r w:rsidR="00D93C07" w:rsidRPr="00D93C07">
        <w:rPr>
          <w:b/>
          <w:color w:val="2D2D2D"/>
          <w:spacing w:val="2"/>
        </w:rPr>
        <w:t>19</w:t>
      </w:r>
      <w:r w:rsidRPr="00D93C07">
        <w:rPr>
          <w:b/>
          <w:color w:val="2D2D2D"/>
          <w:spacing w:val="2"/>
        </w:rPr>
        <w:t>.0</w:t>
      </w:r>
      <w:r w:rsidR="00D93C07" w:rsidRPr="00D93C07">
        <w:rPr>
          <w:b/>
          <w:color w:val="2D2D2D"/>
          <w:spacing w:val="2"/>
        </w:rPr>
        <w:t>7</w:t>
      </w:r>
      <w:r w:rsidRPr="00D93C07">
        <w:rPr>
          <w:b/>
          <w:color w:val="2D2D2D"/>
          <w:spacing w:val="2"/>
        </w:rPr>
        <w:t>.20</w:t>
      </w:r>
      <w:r w:rsidR="00D93C07" w:rsidRPr="00D93C07">
        <w:rPr>
          <w:b/>
          <w:color w:val="2D2D2D"/>
          <w:spacing w:val="2"/>
        </w:rPr>
        <w:t>20</w:t>
      </w:r>
      <w:r w:rsidR="002A578A" w:rsidRPr="00D93C07">
        <w:rPr>
          <w:b/>
          <w:color w:val="2D2D2D"/>
          <w:spacing w:val="2"/>
        </w:rPr>
        <w:t>г.</w:t>
      </w:r>
    </w:p>
    <w:p w:rsidR="003635A7" w:rsidRPr="00D93C07" w:rsidRDefault="00B614C3" w:rsidP="003635A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proofErr w:type="gramStart"/>
      <w:r w:rsidRPr="00D93C07">
        <w:rPr>
          <w:b/>
          <w:color w:val="2D2D2D"/>
          <w:spacing w:val="2"/>
          <w:lang w:val="en-US"/>
        </w:rPr>
        <w:t>c</w:t>
      </w:r>
      <w:proofErr w:type="gramEnd"/>
      <w:r w:rsidRPr="00D93C07">
        <w:rPr>
          <w:b/>
          <w:color w:val="2D2D2D"/>
          <w:spacing w:val="2"/>
        </w:rPr>
        <w:t xml:space="preserve"> 10-00 час. </w:t>
      </w:r>
      <w:r w:rsidR="003635A7" w:rsidRPr="00D93C07">
        <w:rPr>
          <w:b/>
          <w:color w:val="2D2D2D"/>
          <w:spacing w:val="2"/>
        </w:rPr>
        <w:t>до 18-00 час</w:t>
      </w:r>
      <w:r w:rsidRPr="00D93C07">
        <w:rPr>
          <w:b/>
          <w:color w:val="2D2D2D"/>
          <w:spacing w:val="2"/>
        </w:rPr>
        <w:t>.</w:t>
      </w:r>
      <w:r w:rsidR="003635A7" w:rsidRPr="00D93C07">
        <w:rPr>
          <w:b/>
          <w:color w:val="2D2D2D"/>
          <w:spacing w:val="2"/>
        </w:rPr>
        <w:t xml:space="preserve"> </w:t>
      </w:r>
      <w:r w:rsidR="002A578A" w:rsidRPr="00D93C07">
        <w:rPr>
          <w:b/>
          <w:color w:val="2D2D2D"/>
          <w:spacing w:val="2"/>
        </w:rPr>
        <w:t>(</w:t>
      </w:r>
      <w:r w:rsidR="003635A7" w:rsidRPr="00D93C07">
        <w:rPr>
          <w:b/>
          <w:color w:val="2D2D2D"/>
          <w:spacing w:val="2"/>
        </w:rPr>
        <w:t>по местному времени</w:t>
      </w:r>
      <w:r w:rsidR="002A578A" w:rsidRPr="00D93C07">
        <w:rPr>
          <w:b/>
          <w:color w:val="2D2D2D"/>
          <w:spacing w:val="2"/>
        </w:rPr>
        <w:t>)</w:t>
      </w:r>
    </w:p>
    <w:p w:rsidR="003635A7" w:rsidRPr="00D93C07" w:rsidRDefault="003635A7" w:rsidP="003635A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</w:p>
    <w:p w:rsidR="009446E0" w:rsidRPr="00D93C07" w:rsidRDefault="009446E0" w:rsidP="003635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93C07">
        <w:rPr>
          <w:color w:val="2D2D2D"/>
          <w:spacing w:val="2"/>
        </w:rPr>
        <w:t>представляет в соответствующую окружную комиссию</w:t>
      </w:r>
      <w:r w:rsidR="003635A7" w:rsidRPr="00D93C07">
        <w:rPr>
          <w:color w:val="2D2D2D"/>
          <w:spacing w:val="2"/>
        </w:rPr>
        <w:t xml:space="preserve"> </w:t>
      </w:r>
      <w:r w:rsidRPr="00D93C07">
        <w:rPr>
          <w:color w:val="2D2D2D"/>
          <w:spacing w:val="2"/>
        </w:rPr>
        <w:t xml:space="preserve">следующие </w:t>
      </w:r>
      <w:r w:rsidRPr="00D93C07">
        <w:rPr>
          <w:b/>
          <w:color w:val="2D2D2D"/>
          <w:spacing w:val="2"/>
        </w:rPr>
        <w:t>избирательные документы</w:t>
      </w:r>
      <w:r w:rsidRPr="00D93C07">
        <w:rPr>
          <w:color w:val="2D2D2D"/>
          <w:spacing w:val="2"/>
        </w:rPr>
        <w:t>:</w:t>
      </w:r>
    </w:p>
    <w:p w:rsidR="003635A7" w:rsidRPr="00D93C07" w:rsidRDefault="003635A7" w:rsidP="003635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9446E0" w:rsidRPr="00D93C07" w:rsidRDefault="003635A7" w:rsidP="003635A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93C07">
        <w:rPr>
          <w:color w:val="2D2D2D"/>
          <w:spacing w:val="2"/>
        </w:rPr>
        <w:t>С</w:t>
      </w:r>
      <w:r w:rsidR="009446E0" w:rsidRPr="00D93C07">
        <w:rPr>
          <w:color w:val="2D2D2D"/>
          <w:spacing w:val="2"/>
        </w:rPr>
        <w:t xml:space="preserve">ведения об изменениях в данных о кандидате, ранее представленных в соответствии с частями 2, 2-2 и </w:t>
      </w:r>
      <w:proofErr w:type="gramStart"/>
      <w:r w:rsidR="009446E0" w:rsidRPr="00D93C07">
        <w:rPr>
          <w:color w:val="2D2D2D"/>
          <w:spacing w:val="2"/>
        </w:rPr>
        <w:t>3  статьи</w:t>
      </w:r>
      <w:proofErr w:type="gramEnd"/>
      <w:r w:rsidR="009446E0" w:rsidRPr="00D93C07">
        <w:rPr>
          <w:color w:val="2D2D2D"/>
          <w:spacing w:val="2"/>
        </w:rPr>
        <w:t xml:space="preserve"> 19 Закона</w:t>
      </w:r>
      <w:r w:rsidR="00C036EC" w:rsidRPr="00D93C07">
        <w:rPr>
          <w:color w:val="2D2D2D"/>
          <w:spacing w:val="2"/>
        </w:rPr>
        <w:t xml:space="preserve"> Челябинской области № 36-ЗО</w:t>
      </w:r>
      <w:r w:rsidR="009446E0" w:rsidRPr="00D93C07">
        <w:rPr>
          <w:color w:val="2D2D2D"/>
          <w:spacing w:val="2"/>
        </w:rPr>
        <w:t>;</w:t>
      </w:r>
    </w:p>
    <w:p w:rsidR="002A578A" w:rsidRPr="00D93C07" w:rsidRDefault="002A578A" w:rsidP="002A578A">
      <w:pPr>
        <w:pStyle w:val="formattext"/>
        <w:shd w:val="clear" w:color="auto" w:fill="FFFFFF"/>
        <w:spacing w:before="0" w:beforeAutospacing="0" w:after="0" w:afterAutospacing="0" w:line="315" w:lineRule="atLeast"/>
        <w:ind w:left="795"/>
        <w:jc w:val="both"/>
        <w:textAlignment w:val="baseline"/>
        <w:rPr>
          <w:color w:val="2D2D2D"/>
          <w:spacing w:val="2"/>
        </w:rPr>
      </w:pPr>
    </w:p>
    <w:p w:rsidR="009446E0" w:rsidRPr="00D93C07" w:rsidRDefault="003635A7" w:rsidP="003635A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93C07">
        <w:rPr>
          <w:color w:val="2D2D2D"/>
          <w:spacing w:val="2"/>
        </w:rPr>
        <w:t>Д</w:t>
      </w:r>
      <w:r w:rsidR="009446E0" w:rsidRPr="00D93C07">
        <w:rPr>
          <w:color w:val="2D2D2D"/>
          <w:spacing w:val="2"/>
        </w:rPr>
        <w:t>окумент, подтверждающий открытие специального счета либо письменное уведомление кандидата об отказе в создании избирательного фонда и открытии специального счета.</w:t>
      </w:r>
    </w:p>
    <w:p w:rsidR="00C036EC" w:rsidRPr="00D93C07" w:rsidRDefault="00C036EC" w:rsidP="00C036EC">
      <w:pPr>
        <w:pStyle w:val="a4"/>
        <w:rPr>
          <w:color w:val="2D2D2D"/>
          <w:spacing w:val="2"/>
          <w:sz w:val="24"/>
          <w:szCs w:val="24"/>
        </w:rPr>
      </w:pPr>
    </w:p>
    <w:p w:rsidR="0078621B" w:rsidRPr="00D93C07" w:rsidRDefault="0078621B" w:rsidP="00C036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D93C07">
        <w:rPr>
          <w:rFonts w:ascii="Times New Roman" w:hAnsi="Times New Roman" w:cs="Times New Roman"/>
          <w:sz w:val="24"/>
          <w:szCs w:val="24"/>
        </w:rPr>
        <w:t>Биография  кандидата</w:t>
      </w:r>
      <w:proofErr w:type="gramEnd"/>
      <w:r w:rsidRPr="00D93C07">
        <w:rPr>
          <w:rFonts w:ascii="Times New Roman" w:hAnsi="Times New Roman" w:cs="Times New Roman"/>
          <w:sz w:val="24"/>
          <w:szCs w:val="24"/>
        </w:rPr>
        <w:t xml:space="preserve"> (в том числе на эл. носителе)</w:t>
      </w:r>
      <w:r w:rsidR="00E14FD7" w:rsidRPr="00D93C07">
        <w:rPr>
          <w:rFonts w:ascii="Times New Roman" w:hAnsi="Times New Roman" w:cs="Times New Roman"/>
          <w:sz w:val="24"/>
          <w:szCs w:val="24"/>
        </w:rPr>
        <w:t>*</w:t>
      </w:r>
    </w:p>
    <w:p w:rsidR="000769AA" w:rsidRPr="00D93C07" w:rsidRDefault="000769AA" w:rsidP="000769AA">
      <w:pPr>
        <w:pStyle w:val="a4"/>
        <w:spacing w:line="240" w:lineRule="auto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E14FD7" w:rsidRPr="00D93C07" w:rsidRDefault="00E14FD7" w:rsidP="00E14F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3C07">
        <w:rPr>
          <w:rFonts w:ascii="Times New Roman" w:hAnsi="Times New Roman" w:cs="Times New Roman"/>
          <w:sz w:val="24"/>
          <w:szCs w:val="24"/>
        </w:rPr>
        <w:t xml:space="preserve">Две фотографии кандидата размером 3 х 4 см, без уголка.                                                                   Одна цветная </w:t>
      </w:r>
      <w:proofErr w:type="gramStart"/>
      <w:r w:rsidRPr="00D93C07">
        <w:rPr>
          <w:rFonts w:ascii="Times New Roman" w:hAnsi="Times New Roman" w:cs="Times New Roman"/>
          <w:sz w:val="24"/>
          <w:szCs w:val="24"/>
        </w:rPr>
        <w:t>фотография  размером</w:t>
      </w:r>
      <w:proofErr w:type="gramEnd"/>
      <w:r w:rsidRPr="00D93C07">
        <w:rPr>
          <w:rFonts w:ascii="Times New Roman" w:hAnsi="Times New Roman" w:cs="Times New Roman"/>
          <w:sz w:val="24"/>
          <w:szCs w:val="24"/>
        </w:rPr>
        <w:t xml:space="preserve"> 10 х 15 см (анфас) на однотонном фоне для изготовления информационных материалов  - на эл. носителе (формат </w:t>
      </w:r>
      <w:r w:rsidRPr="00D93C07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D93C07">
        <w:rPr>
          <w:rFonts w:ascii="Times New Roman" w:hAnsi="Times New Roman" w:cs="Times New Roman"/>
          <w:sz w:val="24"/>
          <w:szCs w:val="24"/>
        </w:rPr>
        <w:t>).</w:t>
      </w:r>
    </w:p>
    <w:p w:rsidR="000769AA" w:rsidRPr="00D93C07" w:rsidRDefault="00E14FD7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*</w:t>
      </w:r>
      <w:r w:rsidR="000769AA" w:rsidRPr="00D93C07">
        <w:rPr>
          <w:rFonts w:ascii="Times New Roman" w:hAnsi="Times New Roman" w:cs="Times New Roman"/>
        </w:rPr>
        <w:t xml:space="preserve">Предельный объем сведений биографического характера о кандидате не должен превышать площадь печатного листа формата А 4, на котором сведения обо всех кандидатах должны быть напечатаны шрифтом </w:t>
      </w:r>
      <w:proofErr w:type="spellStart"/>
      <w:r w:rsidR="000769AA" w:rsidRPr="00D93C07">
        <w:rPr>
          <w:rFonts w:ascii="Times New Roman" w:hAnsi="Times New Roman" w:cs="Times New Roman"/>
        </w:rPr>
        <w:t>Times</w:t>
      </w:r>
      <w:proofErr w:type="spellEnd"/>
      <w:r w:rsidR="000769AA" w:rsidRPr="00D93C07">
        <w:rPr>
          <w:rFonts w:ascii="Times New Roman" w:hAnsi="Times New Roman" w:cs="Times New Roman"/>
        </w:rPr>
        <w:t xml:space="preserve"> </w:t>
      </w:r>
      <w:proofErr w:type="spellStart"/>
      <w:r w:rsidR="000769AA" w:rsidRPr="00D93C07">
        <w:rPr>
          <w:rFonts w:ascii="Times New Roman" w:hAnsi="Times New Roman" w:cs="Times New Roman"/>
        </w:rPr>
        <w:t>New</w:t>
      </w:r>
      <w:proofErr w:type="spellEnd"/>
      <w:r w:rsidR="000769AA" w:rsidRPr="00D93C07">
        <w:rPr>
          <w:rFonts w:ascii="Times New Roman" w:hAnsi="Times New Roman" w:cs="Times New Roman"/>
        </w:rPr>
        <w:t xml:space="preserve"> </w:t>
      </w:r>
      <w:proofErr w:type="spellStart"/>
      <w:r w:rsidR="000769AA" w:rsidRPr="00D93C07">
        <w:rPr>
          <w:rFonts w:ascii="Times New Roman" w:hAnsi="Times New Roman" w:cs="Times New Roman"/>
        </w:rPr>
        <w:t>Roman</w:t>
      </w:r>
      <w:proofErr w:type="spellEnd"/>
      <w:r w:rsidR="000769AA" w:rsidRPr="00D93C07">
        <w:rPr>
          <w:rFonts w:ascii="Times New Roman" w:hAnsi="Times New Roman" w:cs="Times New Roman"/>
        </w:rPr>
        <w:t xml:space="preserve"> 14 </w:t>
      </w:r>
      <w:proofErr w:type="spellStart"/>
      <w:r w:rsidR="000769AA" w:rsidRPr="00D93C07">
        <w:rPr>
          <w:rFonts w:ascii="Times New Roman" w:hAnsi="Times New Roman" w:cs="Times New Roman"/>
        </w:rPr>
        <w:t>pt</w:t>
      </w:r>
      <w:proofErr w:type="spellEnd"/>
      <w:r w:rsidR="000769AA" w:rsidRPr="00D93C07">
        <w:rPr>
          <w:rFonts w:ascii="Times New Roman" w:hAnsi="Times New Roman" w:cs="Times New Roman"/>
        </w:rPr>
        <w:t xml:space="preserve"> через полтора интервала.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В биографические сведения о кандидатах, включается следующая информация: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фамилия, имя, отчество, дата и место рождения, адрес места жительства (наименование субъекта Российской Федерации, района, города, иного населенного пункта</w:t>
      </w:r>
      <w:r w:rsidRPr="00D93C07">
        <w:rPr>
          <w:rFonts w:ascii="Times New Roman" w:hAnsi="Times New Roman" w:cs="Times New Roman"/>
        </w:rPr>
        <w:footnoteReference w:customMarkFollows="1" w:id="1"/>
        <w:t>*), уровень образования, основное место работы или службы, занимаемая должность (в случае отсутствия основного места работы или службы - род занятий); информация о неснятой или непогашенной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преступлением, действующим Уголовным кодексом Российской Федерации, с указанием наименования соответствующего закона (в случае наличия судимости);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сведения о принадлежности зарегистрированного кандидата к выдвинувшей его политической партии или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если в соответствии с пунктом 2 статьи 19 Закона зарегистрированным кандидатом были представлены соответствующие сведения, а также подтверждающие их документы;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сведения о том, кем выдвинут зарегистрированный кандидат, список кандидатов (если кандидат выдвинут избирательным объединением - слова «выдвинут избирательным объединением» с указанием наименования соответствующих избирательного объединения; если кандидат сам выдвинул свою кандидатуру - слова «самовыдвижение»).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В информационные материалы о кандидатах, зарегистрированных по муниципальному (одномандатному, многомандатному) избирательному округу, могут также включаться следующие представленные кандидатом и документально подтвержденные сведения биографического характера: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сведения о трудовом (творческом) пути, ученой степени, ученых и почетных званиях, наличии государственных наград (при условии представления документов, подтверждающих указанные сведения);</w:t>
      </w:r>
    </w:p>
    <w:p w:rsidR="000769AA" w:rsidRPr="00D93C07" w:rsidRDefault="000769AA" w:rsidP="000769A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D93C07">
        <w:rPr>
          <w:rFonts w:ascii="Times New Roman" w:hAnsi="Times New Roman" w:cs="Times New Roman"/>
        </w:rPr>
        <w:t>сведения о семейном положении, наличии детей.</w:t>
      </w:r>
    </w:p>
    <w:p w:rsidR="0078621B" w:rsidRPr="0078621B" w:rsidRDefault="0078621B" w:rsidP="0078621B">
      <w:pPr>
        <w:pStyle w:val="formattext"/>
        <w:shd w:val="clear" w:color="auto" w:fill="FFFFFF"/>
        <w:spacing w:before="0" w:beforeAutospacing="0" w:after="0" w:afterAutospacing="0" w:line="315" w:lineRule="atLeast"/>
        <w:ind w:left="795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8621B" w:rsidRPr="00D93C07" w:rsidRDefault="0078621B" w:rsidP="00E14FD7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93C07">
        <w:rPr>
          <w:rFonts w:ascii="Times New Roman" w:hAnsi="Times New Roman" w:cs="Times New Roman"/>
          <w:b/>
          <w:bCs/>
          <w:sz w:val="20"/>
          <w:szCs w:val="20"/>
        </w:rPr>
        <w:t>Примечание.</w:t>
      </w:r>
      <w:r w:rsidRPr="00D93C07">
        <w:rPr>
          <w:rFonts w:ascii="Times New Roman" w:hAnsi="Times New Roman" w:cs="Times New Roman"/>
          <w:sz w:val="20"/>
          <w:szCs w:val="20"/>
        </w:rPr>
        <w:t xml:space="preserve">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</w:t>
      </w:r>
      <w:proofErr w:type="gramStart"/>
      <w:r w:rsidRPr="00D93C07">
        <w:rPr>
          <w:rFonts w:ascii="Times New Roman" w:hAnsi="Times New Roman" w:cs="Times New Roman"/>
          <w:sz w:val="20"/>
          <w:szCs w:val="20"/>
        </w:rPr>
        <w:t>информации,  на</w:t>
      </w:r>
      <w:proofErr w:type="gramEnd"/>
      <w:r w:rsidRPr="00D93C07">
        <w:rPr>
          <w:rFonts w:ascii="Times New Roman" w:hAnsi="Times New Roman" w:cs="Times New Roman"/>
          <w:sz w:val="20"/>
          <w:szCs w:val="20"/>
        </w:rPr>
        <w:t xml:space="preserve">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 w:rsidR="00EE3ECB" w:rsidRPr="00D93C07" w:rsidRDefault="00EE3ECB" w:rsidP="002A578A">
      <w:pPr>
        <w:pStyle w:val="formattext"/>
        <w:shd w:val="clear" w:color="auto" w:fill="FFFFFF"/>
        <w:spacing w:before="0" w:beforeAutospacing="0" w:after="0" w:afterAutospacing="0" w:line="315" w:lineRule="atLeast"/>
        <w:ind w:left="795"/>
        <w:jc w:val="both"/>
        <w:textAlignment w:val="baseline"/>
        <w:rPr>
          <w:i/>
          <w:color w:val="2D2D2D"/>
          <w:spacing w:val="2"/>
          <w:sz w:val="20"/>
          <w:szCs w:val="20"/>
        </w:rPr>
      </w:pPr>
    </w:p>
    <w:p w:rsidR="00EE3ECB" w:rsidRPr="009B4BED" w:rsidRDefault="00EE3ECB" w:rsidP="00EE3EC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ED">
        <w:rPr>
          <w:rFonts w:ascii="Times New Roman" w:hAnsi="Times New Roman" w:cs="Times New Roman"/>
          <w:b/>
          <w:sz w:val="24"/>
          <w:szCs w:val="24"/>
        </w:rPr>
        <w:t>ТРЕБОВАНИЯ К ИНФОРМАЦИИ О БИОГРАФИИ КАНДИДАТА</w:t>
      </w:r>
    </w:p>
    <w:p w:rsidR="00EE3ECB" w:rsidRPr="009B4BED" w:rsidRDefault="00EE3ECB" w:rsidP="00EE3EC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 xml:space="preserve">Предельный объем сведений биографического характера о кандидате не должен превышать площадь печатного листа формата А 4, на котором сведения обо всех кандидатах должны быть напечатаны шрифтом </w:t>
      </w:r>
      <w:proofErr w:type="spellStart"/>
      <w:r w:rsidRPr="009B4BE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B4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BE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4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BE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B4BED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9B4BE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B4BED">
        <w:rPr>
          <w:rFonts w:ascii="Times New Roman" w:hAnsi="Times New Roman" w:cs="Times New Roman"/>
          <w:sz w:val="24"/>
          <w:szCs w:val="24"/>
        </w:rPr>
        <w:t xml:space="preserve"> через полтора интервала.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В биографические сведения о кандидатах, включается следующая информация: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адрес места жительства (наименование субъекта Российской Федерации, района, города, иного населенного пункта</w:t>
      </w:r>
      <w:r w:rsidRPr="009B4BED">
        <w:rPr>
          <w:rFonts w:ascii="Times New Roman" w:hAnsi="Times New Roman" w:cs="Times New Roman"/>
          <w:sz w:val="24"/>
          <w:szCs w:val="24"/>
        </w:rPr>
        <w:footnoteReference w:customMarkFollows="1" w:id="2"/>
        <w:t>*), уровень образования, основное место работы или службы, занимаемая должность (в случае отсутствия основного места работы или службы - род занятий); информация о неснятой или непогашенной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преступлением, действующим Уголовным кодексом Российской Федерации, с указанием наименования соответствующего закона (в случае наличия судимости);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сведения о принадлежности зарегистрированного кандидата к выдвинувшей его политической партии или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если в соответствии с пунктом 2 статьи 19 Закона зарегистрированным кандидатом были представлены соответствующие сведения, а также подтверждающие их документы;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сведения о том, кем выдвинут зарегистрированный кандидат, список кандидатов (если кандидат выдвинут избирательным объединением - слова «выдвинут избирательным объединением» с указанием наименования соответствующих избирательного объединения; если кандидат сам выдвинул свою кандидатуру - слова «самовыдвижение»).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В информационные материалы о кандидатах, зарегистрированных по муниципальному (одномандатному, многомандатному) избирательному округу, могут также включаться следующие представленные кандидатом и документально подтвержденные сведения биографического характера: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сведения о трудовом (творческом) пути, ученой степени, ученых и почетных званиях, наличии государственных наград (при условии представления документов, подтверждающих указанные сведения);</w:t>
      </w:r>
    </w:p>
    <w:p w:rsidR="00EE3ECB" w:rsidRPr="009B4BED" w:rsidRDefault="00EE3ECB" w:rsidP="00EE3EC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BED">
        <w:rPr>
          <w:rFonts w:ascii="Times New Roman" w:hAnsi="Times New Roman" w:cs="Times New Roman"/>
          <w:sz w:val="24"/>
          <w:szCs w:val="24"/>
        </w:rPr>
        <w:t>сведения о семейном положении, наличии детей.</w:t>
      </w:r>
    </w:p>
    <w:p w:rsidR="00EE3ECB" w:rsidRDefault="00EE3ECB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Pr="001F5FC7" w:rsidRDefault="001F5FC7" w:rsidP="001F5FC7">
      <w:pPr>
        <w:pStyle w:val="2"/>
        <w:spacing w:after="0" w:line="240" w:lineRule="auto"/>
        <w:ind w:firstLine="720"/>
        <w:rPr>
          <w:b/>
          <w:szCs w:val="28"/>
        </w:rPr>
      </w:pPr>
      <w:r w:rsidRPr="001F5FC7">
        <w:rPr>
          <w:b/>
          <w:bCs/>
          <w:szCs w:val="28"/>
        </w:rPr>
        <w:t>СВЕДЕНИЯ</w:t>
      </w:r>
      <w:r w:rsidRPr="001F5FC7">
        <w:rPr>
          <w:b/>
          <w:bCs/>
          <w:szCs w:val="28"/>
        </w:rPr>
        <w:br/>
        <w:t xml:space="preserve">об изменениях в сведениях о кандидате в депутаты </w:t>
      </w:r>
      <w:r w:rsidRPr="001F5FC7">
        <w:rPr>
          <w:b/>
          <w:szCs w:val="28"/>
        </w:rPr>
        <w:t>Собрания депутатов Златоустовского городского округа шестого созыва                                                        по одномандатному избирательному округу № _____</w:t>
      </w:r>
    </w:p>
    <w:p w:rsidR="001F5FC7" w:rsidRPr="001F5FC7" w:rsidRDefault="001F5FC7" w:rsidP="001F5FC7">
      <w:pPr>
        <w:pStyle w:val="2"/>
        <w:spacing w:after="0" w:line="240" w:lineRule="auto"/>
        <w:ind w:firstLine="720"/>
        <w:rPr>
          <w:b/>
          <w:szCs w:val="28"/>
        </w:rPr>
      </w:pPr>
    </w:p>
    <w:p w:rsidR="001F5FC7" w:rsidRPr="001F5FC7" w:rsidRDefault="001F5FC7" w:rsidP="001F5FC7">
      <w:pPr>
        <w:autoSpaceDE w:val="0"/>
        <w:autoSpaceDN w:val="0"/>
        <w:ind w:left="1701" w:right="1701"/>
        <w:rPr>
          <w:rFonts w:ascii="Times New Roman" w:hAnsi="Times New Roman" w:cs="Times New Roman"/>
          <w:sz w:val="24"/>
        </w:rPr>
      </w:pPr>
    </w:p>
    <w:p w:rsidR="001F5FC7" w:rsidRPr="001F5FC7" w:rsidRDefault="001F5FC7" w:rsidP="001F5FC7">
      <w:pPr>
        <w:pBdr>
          <w:top w:val="single" w:sz="4" w:space="1" w:color="auto"/>
        </w:pBdr>
        <w:autoSpaceDE w:val="0"/>
        <w:autoSpaceDN w:val="0"/>
        <w:spacing w:after="240"/>
        <w:ind w:left="1701" w:right="1701"/>
        <w:rPr>
          <w:rFonts w:ascii="Times New Roman" w:hAnsi="Times New Roman" w:cs="Times New Roman"/>
          <w:sz w:val="16"/>
          <w:szCs w:val="16"/>
        </w:rPr>
      </w:pPr>
      <w:r w:rsidRPr="001F5FC7">
        <w:rPr>
          <w:rFonts w:ascii="Times New Roman" w:hAnsi="Times New Roman" w:cs="Times New Roman"/>
          <w:sz w:val="16"/>
          <w:szCs w:val="16"/>
        </w:rPr>
        <w:t xml:space="preserve">                                          (фамилия, имя, отчество кандидата)</w:t>
      </w:r>
    </w:p>
    <w:p w:rsidR="001F5FC7" w:rsidRPr="001F5FC7" w:rsidRDefault="001F5FC7" w:rsidP="001F5FC7">
      <w:pPr>
        <w:autoSpaceDE w:val="0"/>
        <w:autoSpaceDN w:val="0"/>
        <w:ind w:firstLine="567"/>
        <w:rPr>
          <w:rFonts w:ascii="Times New Roman" w:hAnsi="Times New Roman" w:cs="Times New Roman"/>
          <w:sz w:val="24"/>
        </w:rPr>
      </w:pPr>
    </w:p>
    <w:p w:rsidR="001F5FC7" w:rsidRPr="001F5FC7" w:rsidRDefault="001F5FC7" w:rsidP="001F5FC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1F5FC7">
        <w:rPr>
          <w:rFonts w:ascii="Times New Roman" w:hAnsi="Times New Roman" w:cs="Times New Roman"/>
          <w:sz w:val="24"/>
        </w:rPr>
        <w:t xml:space="preserve">В соответствии </w:t>
      </w:r>
      <w:r w:rsidRPr="001F5FC7">
        <w:rPr>
          <w:rFonts w:ascii="Times New Roman" w:hAnsi="Times New Roman" w:cs="Times New Roman"/>
          <w:noProof/>
          <w:sz w:val="24"/>
        </w:rPr>
        <w:t>с  пунктом 1-1 статьи 23 Закона Челябинской области от 29.06.06.2006 г    № 36-ЗО    «О муниципальных   выборах     в    Челябинской    области»</w:t>
      </w:r>
    </w:p>
    <w:p w:rsidR="001F5FC7" w:rsidRPr="001F5FC7" w:rsidRDefault="001F5FC7" w:rsidP="001F5FC7">
      <w:pPr>
        <w:tabs>
          <w:tab w:val="right" w:pos="9639"/>
        </w:tabs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1F5FC7">
        <w:rPr>
          <w:rFonts w:ascii="Times New Roman" w:hAnsi="Times New Roman" w:cs="Times New Roman"/>
          <w:sz w:val="24"/>
        </w:rPr>
        <w:t xml:space="preserve">уведомляю об изменениях в сведениях о себе, </w:t>
      </w:r>
      <w:proofErr w:type="gramStart"/>
      <w:r w:rsidRPr="001F5FC7">
        <w:rPr>
          <w:rFonts w:ascii="Times New Roman" w:hAnsi="Times New Roman" w:cs="Times New Roman"/>
          <w:sz w:val="24"/>
        </w:rPr>
        <w:t>ранее  представленных</w:t>
      </w:r>
      <w:proofErr w:type="gramEnd"/>
      <w:r w:rsidRPr="001F5FC7">
        <w:rPr>
          <w:rFonts w:ascii="Times New Roman" w:hAnsi="Times New Roman" w:cs="Times New Roman"/>
          <w:sz w:val="24"/>
        </w:rPr>
        <w:t xml:space="preserve"> в _____________________________________________________________________________</w:t>
      </w:r>
    </w:p>
    <w:p w:rsidR="001F5FC7" w:rsidRPr="001F5FC7" w:rsidRDefault="001F5FC7" w:rsidP="001F5FC7">
      <w:pPr>
        <w:tabs>
          <w:tab w:val="right" w:pos="9639"/>
        </w:tabs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1F5FC7">
        <w:rPr>
          <w:rFonts w:ascii="Times New Roman" w:hAnsi="Times New Roman" w:cs="Times New Roman"/>
          <w:sz w:val="24"/>
        </w:rPr>
        <w:t xml:space="preserve">                                                 (наименование избирательной комиссии)</w:t>
      </w:r>
    </w:p>
    <w:p w:rsidR="001F5FC7" w:rsidRPr="001F5FC7" w:rsidRDefault="001F5FC7" w:rsidP="001F5FC7">
      <w:pPr>
        <w:tabs>
          <w:tab w:val="right" w:pos="9639"/>
        </w:tabs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F5FC7" w:rsidRPr="001F5FC7" w:rsidRDefault="001F5FC7" w:rsidP="001F5FC7">
      <w:pPr>
        <w:tabs>
          <w:tab w:val="right" w:pos="9639"/>
        </w:tabs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1F5FC7" w:rsidRPr="001F5FC7" w:rsidRDefault="001F5FC7" w:rsidP="001F5FC7">
      <w:pPr>
        <w:tabs>
          <w:tab w:val="right" w:pos="9639"/>
        </w:tabs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"/>
        <w:gridCol w:w="2892"/>
        <w:gridCol w:w="198"/>
        <w:gridCol w:w="2325"/>
        <w:gridCol w:w="2835"/>
        <w:gridCol w:w="283"/>
      </w:tblGrid>
      <w:tr w:rsidR="001F5FC7" w:rsidRPr="001F5FC7" w:rsidTr="00DC501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1. Сведения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следует заменить на 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”,</w:t>
            </w:r>
          </w:p>
        </w:tc>
      </w:tr>
    </w:tbl>
    <w:p w:rsidR="001F5FC7" w:rsidRPr="001F5FC7" w:rsidRDefault="001F5FC7" w:rsidP="001F5FC7">
      <w:pPr>
        <w:autoSpaceDE w:val="0"/>
        <w:autoSpaceDN w:val="0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98"/>
        <w:gridCol w:w="7399"/>
        <w:gridCol w:w="283"/>
      </w:tblGrid>
      <w:tr w:rsidR="001F5FC7" w:rsidRPr="001F5FC7" w:rsidTr="00DC501B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дополнить сведения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”.</w:t>
            </w:r>
          </w:p>
        </w:tc>
      </w:tr>
    </w:tbl>
    <w:p w:rsidR="001F5FC7" w:rsidRPr="001F5FC7" w:rsidRDefault="001F5FC7" w:rsidP="001F5FC7">
      <w:pPr>
        <w:autoSpaceDE w:val="0"/>
        <w:autoSpaceDN w:val="0"/>
        <w:spacing w:after="240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"/>
        <w:gridCol w:w="2948"/>
        <w:gridCol w:w="113"/>
        <w:gridCol w:w="2552"/>
      </w:tblGrid>
      <w:tr w:rsidR="001F5FC7" w:rsidRPr="001F5FC7" w:rsidTr="00DC501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>Кандидат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FC7" w:rsidRPr="001F5FC7" w:rsidRDefault="001F5FC7" w:rsidP="00DC501B">
            <w:pPr>
              <w:tabs>
                <w:tab w:val="left" w:pos="1446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1F5FC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FC7" w:rsidRPr="001F5FC7" w:rsidTr="00DC501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FC7">
              <w:rPr>
                <w:rFonts w:ascii="Times New Roman" w:hAnsi="Times New Roman" w:cs="Times New Roman"/>
                <w:sz w:val="16"/>
                <w:szCs w:val="16"/>
              </w:rPr>
              <w:t>(наименование выборной должности)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FC7">
              <w:rPr>
                <w:rFonts w:ascii="Times New Roman" w:hAnsi="Times New Roman" w:cs="Times New Roman"/>
                <w:sz w:val="16"/>
                <w:szCs w:val="16"/>
              </w:rPr>
              <w:t>(подпись и дата ее внесения)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F5FC7" w:rsidRPr="001F5FC7" w:rsidRDefault="001F5FC7" w:rsidP="00DC501B">
            <w:pPr>
              <w:autoSpaceDE w:val="0"/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FC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1F5FC7" w:rsidRPr="00392049" w:rsidRDefault="001F5FC7" w:rsidP="001F5FC7">
      <w:pPr>
        <w:autoSpaceDE w:val="0"/>
        <w:autoSpaceDN w:val="0"/>
        <w:rPr>
          <w:sz w:val="24"/>
        </w:rPr>
      </w:pPr>
    </w:p>
    <w:p w:rsidR="001F5FC7" w:rsidRDefault="001F5FC7" w:rsidP="001F5FC7">
      <w:pPr>
        <w:pStyle w:val="2"/>
        <w:spacing w:after="0" w:line="240" w:lineRule="auto"/>
        <w:jc w:val="left"/>
        <w:rPr>
          <w:sz w:val="18"/>
          <w:szCs w:val="18"/>
        </w:rPr>
      </w:pPr>
    </w:p>
    <w:p w:rsidR="001F5FC7" w:rsidRDefault="001F5FC7" w:rsidP="001F5FC7">
      <w:pPr>
        <w:pStyle w:val="2"/>
        <w:spacing w:after="0" w:line="240" w:lineRule="auto"/>
        <w:jc w:val="left"/>
        <w:rPr>
          <w:sz w:val="18"/>
          <w:szCs w:val="18"/>
        </w:rPr>
      </w:pPr>
    </w:p>
    <w:p w:rsidR="001F5FC7" w:rsidRPr="003B5DB1" w:rsidRDefault="001F5FC7" w:rsidP="001F5FC7">
      <w:pPr>
        <w:pStyle w:val="2"/>
        <w:spacing w:after="0" w:line="240" w:lineRule="auto"/>
        <w:jc w:val="left"/>
        <w:rPr>
          <w:sz w:val="18"/>
          <w:szCs w:val="18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p w:rsidR="001F5FC7" w:rsidRPr="00EE3ECB" w:rsidRDefault="001F5FC7" w:rsidP="00EE3ECB">
      <w:pPr>
        <w:tabs>
          <w:tab w:val="left" w:pos="1245"/>
        </w:tabs>
        <w:rPr>
          <w:sz w:val="28"/>
          <w:szCs w:val="28"/>
          <w:lang w:eastAsia="ru-RU"/>
        </w:rPr>
      </w:pPr>
    </w:p>
    <w:sectPr w:rsidR="001F5FC7" w:rsidRPr="00EE3ECB" w:rsidSect="00D93C07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A4" w:rsidRDefault="00476BA4" w:rsidP="000769AA">
      <w:pPr>
        <w:spacing w:after="0" w:line="240" w:lineRule="auto"/>
      </w:pPr>
      <w:r>
        <w:separator/>
      </w:r>
    </w:p>
  </w:endnote>
  <w:endnote w:type="continuationSeparator" w:id="0">
    <w:p w:rsidR="00476BA4" w:rsidRDefault="00476BA4" w:rsidP="0007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A4" w:rsidRDefault="00476BA4" w:rsidP="000769AA">
      <w:pPr>
        <w:spacing w:after="0" w:line="240" w:lineRule="auto"/>
      </w:pPr>
      <w:r>
        <w:separator/>
      </w:r>
    </w:p>
  </w:footnote>
  <w:footnote w:type="continuationSeparator" w:id="0">
    <w:p w:rsidR="00476BA4" w:rsidRDefault="00476BA4" w:rsidP="000769AA">
      <w:pPr>
        <w:spacing w:after="0" w:line="240" w:lineRule="auto"/>
      </w:pPr>
      <w:r>
        <w:continuationSeparator/>
      </w:r>
    </w:p>
  </w:footnote>
  <w:footnote w:id="1">
    <w:p w:rsidR="000769AA" w:rsidRDefault="000769AA" w:rsidP="000769AA">
      <w:pPr>
        <w:pStyle w:val="a6"/>
      </w:pPr>
    </w:p>
  </w:footnote>
  <w:footnote w:id="2">
    <w:p w:rsidR="00EE3ECB" w:rsidRDefault="00EE3ECB" w:rsidP="00EE3EC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A6F"/>
    <w:multiLevelType w:val="hybridMultilevel"/>
    <w:tmpl w:val="77BE40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8886E24"/>
    <w:multiLevelType w:val="hybridMultilevel"/>
    <w:tmpl w:val="B548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3F47"/>
    <w:multiLevelType w:val="hybridMultilevel"/>
    <w:tmpl w:val="3736873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41"/>
    <w:rsid w:val="000769AA"/>
    <w:rsid w:val="001F5FC7"/>
    <w:rsid w:val="001F67AF"/>
    <w:rsid w:val="002A578A"/>
    <w:rsid w:val="003635A7"/>
    <w:rsid w:val="00476BA4"/>
    <w:rsid w:val="005D1741"/>
    <w:rsid w:val="00630ACB"/>
    <w:rsid w:val="00680885"/>
    <w:rsid w:val="0078621B"/>
    <w:rsid w:val="008D4600"/>
    <w:rsid w:val="009446E0"/>
    <w:rsid w:val="009B4BED"/>
    <w:rsid w:val="00A054E8"/>
    <w:rsid w:val="00B614C3"/>
    <w:rsid w:val="00C036EC"/>
    <w:rsid w:val="00D93C07"/>
    <w:rsid w:val="00E14FD7"/>
    <w:rsid w:val="00E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4CE4-A2F2-4D89-91C2-C91DBEA7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46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78A"/>
    <w:pPr>
      <w:ind w:left="720"/>
      <w:contextualSpacing/>
    </w:pPr>
  </w:style>
  <w:style w:type="paragraph" w:customStyle="1" w:styleId="ConsPlusNormal">
    <w:name w:val="ConsPlusNormal"/>
    <w:rsid w:val="0078621B"/>
    <w:pPr>
      <w:widowControl w:val="0"/>
      <w:suppressAutoHyphens/>
      <w:spacing w:after="0" w:line="240" w:lineRule="auto"/>
    </w:pPr>
    <w:rPr>
      <w:rFonts w:ascii="Arial" w:eastAsia="Courier New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076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0769AA"/>
    <w:rPr>
      <w:vertAlign w:val="superscript"/>
    </w:rPr>
  </w:style>
  <w:style w:type="paragraph" w:styleId="a6">
    <w:name w:val="footnote text"/>
    <w:basedOn w:val="a"/>
    <w:link w:val="a7"/>
    <w:rsid w:val="0007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07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1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FD7"/>
  </w:style>
  <w:style w:type="paragraph" w:styleId="aa">
    <w:name w:val="footer"/>
    <w:basedOn w:val="a"/>
    <w:link w:val="ab"/>
    <w:uiPriority w:val="99"/>
    <w:unhideWhenUsed/>
    <w:rsid w:val="00E1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FD7"/>
  </w:style>
  <w:style w:type="paragraph" w:styleId="ac">
    <w:name w:val="Balloon Text"/>
    <w:basedOn w:val="a"/>
    <w:link w:val="ad"/>
    <w:uiPriority w:val="99"/>
    <w:semiHidden/>
    <w:unhideWhenUsed/>
    <w:rsid w:val="00EE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3EC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1F5FC7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F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2020-07-09T06:13:00Z</cp:lastPrinted>
  <dcterms:created xsi:type="dcterms:W3CDTF">2018-10-25T09:22:00Z</dcterms:created>
  <dcterms:modified xsi:type="dcterms:W3CDTF">2020-07-09T06:37:00Z</dcterms:modified>
</cp:coreProperties>
</file>