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D805F2" w:rsidTr="008A4D0A">
        <w:tc>
          <w:tcPr>
            <w:tcW w:w="1806" w:type="dxa"/>
          </w:tcPr>
          <w:p w:rsidR="00D805F2" w:rsidRDefault="00D805F2" w:rsidP="008A4D0A"/>
        </w:tc>
        <w:tc>
          <w:tcPr>
            <w:tcW w:w="2163" w:type="dxa"/>
          </w:tcPr>
          <w:p w:rsidR="00D805F2" w:rsidRDefault="00D805F2" w:rsidP="008A4D0A"/>
        </w:tc>
        <w:tc>
          <w:tcPr>
            <w:tcW w:w="967" w:type="dxa"/>
          </w:tcPr>
          <w:p w:rsidR="00D805F2" w:rsidRDefault="00D805F2" w:rsidP="008A4D0A">
            <w:r>
              <w:rPr>
                <w:noProof/>
              </w:rPr>
              <w:drawing>
                <wp:inline distT="0" distB="0" distL="0" distR="0">
                  <wp:extent cx="4876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D805F2" w:rsidRDefault="00D805F2" w:rsidP="008A4D0A"/>
        </w:tc>
        <w:tc>
          <w:tcPr>
            <w:tcW w:w="3851" w:type="dxa"/>
          </w:tcPr>
          <w:p w:rsidR="00D805F2" w:rsidRDefault="00D805F2" w:rsidP="008A4D0A"/>
        </w:tc>
      </w:tr>
    </w:tbl>
    <w:p w:rsidR="00D805F2" w:rsidRDefault="00D805F2" w:rsidP="00D805F2"/>
    <w:p w:rsidR="00286F5B" w:rsidRDefault="00286F5B" w:rsidP="00286F5B">
      <w:pPr>
        <w:jc w:val="center"/>
        <w:rPr>
          <w:b/>
          <w:bCs/>
          <w:color w:val="000000"/>
          <w:sz w:val="32"/>
          <w:szCs w:val="32"/>
        </w:rPr>
      </w:pPr>
      <w:r w:rsidRPr="00B95C6A"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286F5B" w:rsidRDefault="00286F5B" w:rsidP="00286F5B">
      <w:pPr>
        <w:jc w:val="center"/>
      </w:pPr>
      <w:r w:rsidRPr="00572981">
        <w:rPr>
          <w:bCs/>
          <w:color w:val="000000"/>
          <w:sz w:val="32"/>
          <w:szCs w:val="32"/>
        </w:rPr>
        <w:t>город Златоуст Челябинской области</w:t>
      </w:r>
    </w:p>
    <w:p w:rsidR="00286F5B" w:rsidRPr="002379DB" w:rsidRDefault="00286F5B" w:rsidP="00286F5B">
      <w:pPr>
        <w:jc w:val="center"/>
        <w:rPr>
          <w:sz w:val="28"/>
          <w:szCs w:val="28"/>
        </w:rPr>
      </w:pPr>
      <w:r w:rsidRPr="002379DB">
        <w:rPr>
          <w:sz w:val="28"/>
          <w:szCs w:val="28"/>
        </w:rPr>
        <w:t>(с полномочиями окружной избирательной комиссии одномандатного</w:t>
      </w:r>
    </w:p>
    <w:p w:rsidR="00286F5B" w:rsidRDefault="00286F5B" w:rsidP="00286F5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193 «Челябинская область – Златоустовский </w:t>
      </w:r>
      <w:r w:rsidRPr="002379DB">
        <w:rPr>
          <w:sz w:val="28"/>
          <w:szCs w:val="28"/>
        </w:rPr>
        <w:t>од</w:t>
      </w:r>
      <w:r>
        <w:rPr>
          <w:sz w:val="28"/>
          <w:szCs w:val="28"/>
        </w:rPr>
        <w:t>номандатный избирательный округ»</w:t>
      </w:r>
    </w:p>
    <w:p w:rsidR="00286F5B" w:rsidRPr="00C83E51" w:rsidRDefault="00286F5B" w:rsidP="00286F5B">
      <w:pPr>
        <w:jc w:val="center"/>
      </w:pPr>
      <w:r w:rsidRPr="00C83E51">
        <w:t>456200 г. Златоуст, ул. Таганайская,</w:t>
      </w:r>
      <w:proofErr w:type="gramStart"/>
      <w:r w:rsidRPr="00C83E51">
        <w:t>1 ,</w:t>
      </w:r>
      <w:proofErr w:type="spellStart"/>
      <w:r w:rsidRPr="00C83E51">
        <w:t>каб</w:t>
      </w:r>
      <w:proofErr w:type="spellEnd"/>
      <w:proofErr w:type="gramEnd"/>
      <w:r w:rsidRPr="00C83E51">
        <w:t xml:space="preserve"> , телефон/факс (3513)62-01-10</w:t>
      </w:r>
    </w:p>
    <w:p w:rsidR="00D805F2" w:rsidRDefault="00286F5B" w:rsidP="00D805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</w:t>
      </w:r>
      <w:r w:rsidR="00D805F2">
        <w:rPr>
          <w:b/>
          <w:bCs/>
          <w:sz w:val="32"/>
          <w:szCs w:val="32"/>
        </w:rPr>
        <w:t xml:space="preserve">ЕШЕНИЕ </w:t>
      </w:r>
    </w:p>
    <w:p w:rsidR="00D805F2" w:rsidRPr="00741FB0" w:rsidRDefault="00CA6846" w:rsidP="00D805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354D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29</w:t>
      </w:r>
      <w:r w:rsidR="0052349F">
        <w:rPr>
          <w:bCs/>
          <w:sz w:val="28"/>
          <w:szCs w:val="28"/>
        </w:rPr>
        <w:t xml:space="preserve"> июля</w:t>
      </w:r>
      <w:r w:rsidR="007E3654">
        <w:rPr>
          <w:bCs/>
          <w:sz w:val="28"/>
          <w:szCs w:val="28"/>
        </w:rPr>
        <w:t xml:space="preserve"> </w:t>
      </w:r>
      <w:r w:rsidR="00D805F2" w:rsidRPr="00741FB0">
        <w:rPr>
          <w:bCs/>
          <w:sz w:val="28"/>
          <w:szCs w:val="28"/>
        </w:rPr>
        <w:t>2016 г.</w:t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  <w:t>№</w:t>
      </w:r>
      <w:r>
        <w:rPr>
          <w:bCs/>
          <w:sz w:val="28"/>
          <w:szCs w:val="28"/>
        </w:rPr>
        <w:t xml:space="preserve"> 14/182-4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81C6E" w:rsidRPr="007E3654" w:rsidTr="00D7258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6846" w:rsidRDefault="00CA6846" w:rsidP="00D72580">
            <w:pPr>
              <w:pStyle w:val="a6"/>
              <w:jc w:val="both"/>
              <w:rPr>
                <w:b/>
                <w:i/>
                <w:iCs/>
                <w:sz w:val="24"/>
                <w:szCs w:val="24"/>
              </w:rPr>
            </w:pPr>
          </w:p>
          <w:p w:rsidR="00581C6E" w:rsidRPr="00D72580" w:rsidRDefault="00581C6E" w:rsidP="00160B9A">
            <w:pPr>
              <w:pStyle w:val="a6"/>
              <w:jc w:val="both"/>
              <w:rPr>
                <w:b/>
                <w:i/>
                <w:iCs/>
                <w:sz w:val="24"/>
                <w:szCs w:val="24"/>
              </w:rPr>
            </w:pPr>
            <w:r w:rsidRPr="00D72580">
              <w:rPr>
                <w:b/>
                <w:i/>
                <w:iCs/>
                <w:sz w:val="24"/>
                <w:szCs w:val="24"/>
              </w:rPr>
              <w:t xml:space="preserve">О </w:t>
            </w:r>
            <w:r w:rsidR="00897F22" w:rsidRPr="00D72580">
              <w:rPr>
                <w:b/>
                <w:i/>
                <w:iCs/>
                <w:sz w:val="24"/>
                <w:szCs w:val="24"/>
              </w:rPr>
              <w:t>рассмотрении жалоб, поступивш</w:t>
            </w:r>
            <w:r w:rsidR="00160B9A">
              <w:rPr>
                <w:b/>
                <w:i/>
                <w:iCs/>
                <w:sz w:val="24"/>
                <w:szCs w:val="24"/>
              </w:rPr>
              <w:t>их</w:t>
            </w:r>
            <w:r w:rsidR="00897F22" w:rsidRPr="00D72580">
              <w:rPr>
                <w:b/>
                <w:i/>
                <w:iCs/>
                <w:sz w:val="24"/>
                <w:szCs w:val="24"/>
              </w:rPr>
              <w:t xml:space="preserve"> в территориальную избирательную комиссию (с полномочиями окружной избирательной комиссии одномандатного избирательного округа № 193 «Челябинская область – Златоустовский одномандатный избирательный округ»</w:t>
            </w:r>
          </w:p>
        </w:tc>
      </w:tr>
    </w:tbl>
    <w:p w:rsidR="00D72580" w:rsidRDefault="00D72580" w:rsidP="00160B9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территориальную избирательную комиссию (с полномочиями окружно</w:t>
      </w:r>
      <w:bookmarkStart w:id="0" w:name="_GoBack"/>
      <w:bookmarkEnd w:id="0"/>
      <w:r>
        <w:rPr>
          <w:sz w:val="28"/>
          <w:szCs w:val="28"/>
        </w:rPr>
        <w:t>й избирательной комиссии одномандатного избирательного округа № 193 «Челябинская область – Златоустовский одномандатный избирательный округ») поступил</w:t>
      </w:r>
      <w:r w:rsidR="00160B9A">
        <w:rPr>
          <w:sz w:val="28"/>
          <w:szCs w:val="28"/>
        </w:rPr>
        <w:t>и</w:t>
      </w:r>
      <w:r>
        <w:rPr>
          <w:sz w:val="28"/>
          <w:szCs w:val="28"/>
        </w:rPr>
        <w:t xml:space="preserve"> жалоб</w:t>
      </w:r>
      <w:r w:rsidR="00160B9A">
        <w:rPr>
          <w:sz w:val="28"/>
          <w:szCs w:val="28"/>
        </w:rPr>
        <w:t>ы</w:t>
      </w:r>
      <w:r>
        <w:rPr>
          <w:sz w:val="28"/>
          <w:szCs w:val="28"/>
        </w:rPr>
        <w:t xml:space="preserve"> от г</w:t>
      </w:r>
      <w:r w:rsidR="000E66EB">
        <w:rPr>
          <w:sz w:val="28"/>
          <w:szCs w:val="28"/>
        </w:rPr>
        <w:t>р. Бабушкиной Л.А., проживающей</w:t>
      </w:r>
      <w:r>
        <w:rPr>
          <w:sz w:val="28"/>
          <w:szCs w:val="28"/>
        </w:rPr>
        <w:t>: г. Златоуст, ул. Ломоносова, 18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 124 о</w:t>
      </w:r>
      <w:r w:rsidR="00160B9A">
        <w:rPr>
          <w:sz w:val="28"/>
          <w:szCs w:val="28"/>
        </w:rPr>
        <w:t xml:space="preserve">т 28.07.2016 г. в 11.10 час.), от гр. </w:t>
      </w:r>
      <w:proofErr w:type="spellStart"/>
      <w:r w:rsidR="000E66EB">
        <w:rPr>
          <w:sz w:val="28"/>
          <w:szCs w:val="28"/>
        </w:rPr>
        <w:t>Бобрецова</w:t>
      </w:r>
      <w:proofErr w:type="spellEnd"/>
      <w:r w:rsidR="000E66EB">
        <w:rPr>
          <w:sz w:val="28"/>
          <w:szCs w:val="28"/>
        </w:rPr>
        <w:t xml:space="preserve"> П.П., проживающего</w:t>
      </w:r>
      <w:r w:rsidR="00160B9A">
        <w:rPr>
          <w:sz w:val="28"/>
          <w:szCs w:val="28"/>
        </w:rPr>
        <w:t>: г. Златоуст, ул. Керамическая, 77 (</w:t>
      </w:r>
      <w:proofErr w:type="spellStart"/>
      <w:r w:rsidR="00160B9A">
        <w:rPr>
          <w:sz w:val="28"/>
          <w:szCs w:val="28"/>
        </w:rPr>
        <w:t>вх</w:t>
      </w:r>
      <w:proofErr w:type="spellEnd"/>
      <w:r w:rsidR="00160B9A">
        <w:rPr>
          <w:sz w:val="28"/>
          <w:szCs w:val="28"/>
        </w:rPr>
        <w:t xml:space="preserve">. № 126 от 28.07.2016 г. в 12.55 час.). </w:t>
      </w:r>
    </w:p>
    <w:p w:rsidR="005D2B40" w:rsidRDefault="00D72580" w:rsidP="00D725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своей жалобе гр. Бабушкина Л.А. ссылается на то, что во дворах города Златоуста регулярно проводятся бесплатные праздники (в частности 27.07.2016г. с 18.00 до 19.00 по адресу: г. Златоуст, ул. Степана Разина, 17; 21.07.2016г. с 18.00 до 19.00 по адресу: г. Златоуст, ул. Румянцева, 18), сопровождающиеся раздачей агитационных материалов (плакаты, информационные бюллетени, кепки…). К жалобе приложены: брошюра «УРАЛЬСКИЕ СКАНВОРДЫ», кепка «ЛЮДИ УРАЛА –ГОРДОСТЬ РОССИИ СЕРГЕЙ ВАЙНШТЕЙН», листовка – пригласительный на ПРАЗДНИК ДВОРА, газета «ЛЮДИ УРАЛА» (с портр</w:t>
      </w:r>
      <w:r w:rsidR="000E66EB">
        <w:rPr>
          <w:sz w:val="28"/>
          <w:szCs w:val="28"/>
        </w:rPr>
        <w:t>етом кандидата С. Вайнштейна»).</w:t>
      </w:r>
    </w:p>
    <w:p w:rsidR="000E66EB" w:rsidRDefault="000E66EB" w:rsidP="000E66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жалобе гр. </w:t>
      </w:r>
      <w:proofErr w:type="spellStart"/>
      <w:r>
        <w:rPr>
          <w:sz w:val="28"/>
          <w:szCs w:val="28"/>
        </w:rPr>
        <w:t>Бобрецов</w:t>
      </w:r>
      <w:proofErr w:type="spellEnd"/>
      <w:r>
        <w:rPr>
          <w:sz w:val="28"/>
          <w:szCs w:val="28"/>
        </w:rPr>
        <w:t xml:space="preserve"> П.П. ссылается на то, что во дворах города Златоуста регулярно проводятся бесплатные праздники, сопровождающиеся раздачей агитационных материалов (плакаты, информационные бюллетени, кепки…). К жалобе приложены фотоматериалы, подтверждающие упомянутые в ней факты.</w:t>
      </w:r>
    </w:p>
    <w:p w:rsidR="00E17EFE" w:rsidRDefault="00D72580" w:rsidP="00E17EFE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Членами рабочей группы </w:t>
      </w:r>
      <w:r w:rsidRPr="003C184B">
        <w:rPr>
          <w:bCs/>
          <w:sz w:val="28"/>
          <w:szCs w:val="28"/>
        </w:rPr>
        <w:t xml:space="preserve">по информационным спорам и иным вопросам информационного обеспечения выборов </w:t>
      </w:r>
      <w:r w:rsidRPr="003C184B">
        <w:rPr>
          <w:sz w:val="28"/>
          <w:szCs w:val="28"/>
        </w:rPr>
        <w:t>депутатов Государственной Думы Федерального Собрания Российской Федерации седьмого созыва</w:t>
      </w:r>
      <w:r w:rsidRPr="003C184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утверждённой решением территориальной избирательной комиссии </w:t>
      </w:r>
      <w:r w:rsidRPr="002379DB">
        <w:rPr>
          <w:sz w:val="28"/>
          <w:szCs w:val="28"/>
        </w:rPr>
        <w:t>(с полномочиями окружной избирательной комиссии одномандатного</w:t>
      </w:r>
      <w:r>
        <w:rPr>
          <w:sz w:val="28"/>
          <w:szCs w:val="28"/>
        </w:rPr>
        <w:t xml:space="preserve"> избирательного округа № 193 «Челябинская область – Златоустовский </w:t>
      </w:r>
      <w:r>
        <w:rPr>
          <w:sz w:val="28"/>
          <w:szCs w:val="28"/>
        </w:rPr>
        <w:lastRenderedPageBreak/>
        <w:t>одномандатный избирательный округ») от 02 июня 2016 №6/107-4 и руководствуясь «</w:t>
      </w:r>
      <w:r w:rsidRPr="00E26A09">
        <w:rPr>
          <w:sz w:val="28"/>
          <w:szCs w:val="28"/>
        </w:rPr>
        <w:t>Примерн</w:t>
      </w:r>
      <w:r>
        <w:rPr>
          <w:sz w:val="28"/>
          <w:szCs w:val="28"/>
        </w:rPr>
        <w:t>ым</w:t>
      </w:r>
      <w:r w:rsidRPr="00E26A09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</w:t>
      </w:r>
      <w:r w:rsidRPr="00E26A09">
        <w:rPr>
          <w:sz w:val="28"/>
          <w:szCs w:val="28"/>
        </w:rPr>
        <w:t xml:space="preserve"> приема, учета, анализа, обработки и хранения в территориальной избирательной комиссии (с полномочиями окружной избирательной комиссии одномандатного избирательного округа № 193 «Челябинская область – Златоустовский одномандатный избирательный округ») предвыборных агитационных материалов и представляемых одновременно с ними документов в период избирательной кампании по выборам депутатов Государственной Думы Федерального Собрания Российской Федерации седьмого созыва</w:t>
      </w:r>
      <w:r w:rsidRPr="005438CA">
        <w:rPr>
          <w:sz w:val="28"/>
          <w:szCs w:val="28"/>
        </w:rPr>
        <w:t>» (решение от 24 июня 2016 г. № 8/118-4)</w:t>
      </w:r>
      <w:r>
        <w:rPr>
          <w:sz w:val="28"/>
          <w:szCs w:val="28"/>
        </w:rPr>
        <w:t>,  2</w:t>
      </w:r>
      <w:r w:rsidR="00E17EFE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2016 г. был</w:t>
      </w:r>
      <w:r w:rsidR="00AA3F51">
        <w:rPr>
          <w:sz w:val="28"/>
          <w:szCs w:val="28"/>
        </w:rPr>
        <w:t>и</w:t>
      </w:r>
      <w:r>
        <w:rPr>
          <w:sz w:val="28"/>
          <w:szCs w:val="28"/>
        </w:rPr>
        <w:t xml:space="preserve"> предварительно</w:t>
      </w:r>
      <w:r w:rsidR="00E17EFE">
        <w:rPr>
          <w:sz w:val="28"/>
          <w:szCs w:val="28"/>
        </w:rPr>
        <w:t xml:space="preserve"> рассмотрен</w:t>
      </w:r>
      <w:r w:rsidR="000E66EB">
        <w:rPr>
          <w:sz w:val="28"/>
          <w:szCs w:val="28"/>
        </w:rPr>
        <w:t>ы</w:t>
      </w:r>
      <w:r w:rsidR="00E17EFE">
        <w:rPr>
          <w:sz w:val="28"/>
          <w:szCs w:val="28"/>
        </w:rPr>
        <w:t xml:space="preserve"> жалоб</w:t>
      </w:r>
      <w:r w:rsidR="000E66EB">
        <w:rPr>
          <w:sz w:val="28"/>
          <w:szCs w:val="28"/>
        </w:rPr>
        <w:t>ы</w:t>
      </w:r>
      <w:r w:rsidR="00E17EFE">
        <w:rPr>
          <w:sz w:val="28"/>
          <w:szCs w:val="28"/>
        </w:rPr>
        <w:t xml:space="preserve"> по итогам котор</w:t>
      </w:r>
      <w:r w:rsidR="000E66EB">
        <w:rPr>
          <w:sz w:val="28"/>
          <w:szCs w:val="28"/>
        </w:rPr>
        <w:t>ых</w:t>
      </w:r>
      <w:r w:rsidR="00E17EFE">
        <w:rPr>
          <w:sz w:val="28"/>
          <w:szCs w:val="28"/>
        </w:rPr>
        <w:t xml:space="preserve"> был</w:t>
      </w:r>
      <w:r w:rsidR="00AA3F51">
        <w:rPr>
          <w:sz w:val="28"/>
          <w:szCs w:val="28"/>
        </w:rPr>
        <w:t>и</w:t>
      </w:r>
      <w:r w:rsidR="00E17EFE">
        <w:rPr>
          <w:sz w:val="28"/>
          <w:szCs w:val="28"/>
        </w:rPr>
        <w:t xml:space="preserve"> подготовлен</w:t>
      </w:r>
      <w:r w:rsidR="000E66EB">
        <w:rPr>
          <w:sz w:val="28"/>
          <w:szCs w:val="28"/>
        </w:rPr>
        <w:t>ы</w:t>
      </w:r>
      <w:r w:rsidR="00E17EFE">
        <w:rPr>
          <w:sz w:val="28"/>
          <w:szCs w:val="28"/>
        </w:rPr>
        <w:t xml:space="preserve"> заключени</w:t>
      </w:r>
      <w:r w:rsidR="000E66EB">
        <w:rPr>
          <w:sz w:val="28"/>
          <w:szCs w:val="28"/>
        </w:rPr>
        <w:t>я</w:t>
      </w:r>
      <w:r w:rsidR="00E17EFE">
        <w:rPr>
          <w:sz w:val="28"/>
          <w:szCs w:val="28"/>
        </w:rPr>
        <w:t xml:space="preserve"> рабочей группы и направлен</w:t>
      </w:r>
      <w:r w:rsidR="000E66EB">
        <w:rPr>
          <w:sz w:val="28"/>
          <w:szCs w:val="28"/>
        </w:rPr>
        <w:t>ы</w:t>
      </w:r>
      <w:r w:rsidR="00E17EFE">
        <w:rPr>
          <w:sz w:val="28"/>
          <w:szCs w:val="28"/>
        </w:rPr>
        <w:t xml:space="preserve"> председателю территориальной избирательной комиссии Куклиной Т.Ф. для подготовки соответствующего уведомления кандидату и официального письма в адрес</w:t>
      </w:r>
      <w:r>
        <w:rPr>
          <w:sz w:val="28"/>
          <w:szCs w:val="28"/>
        </w:rPr>
        <w:t xml:space="preserve"> </w:t>
      </w:r>
      <w:r w:rsidR="00E17EFE">
        <w:rPr>
          <w:sz w:val="28"/>
          <w:szCs w:val="28"/>
        </w:rPr>
        <w:t xml:space="preserve">Начальника ОМВД РФ по Златоустовскому городскому округу Челябинской области </w:t>
      </w:r>
      <w:proofErr w:type="spellStart"/>
      <w:r w:rsidR="00E17EFE">
        <w:rPr>
          <w:sz w:val="28"/>
          <w:szCs w:val="28"/>
        </w:rPr>
        <w:t>Таможникову</w:t>
      </w:r>
      <w:proofErr w:type="spellEnd"/>
      <w:r w:rsidR="00E17EFE">
        <w:rPr>
          <w:sz w:val="28"/>
          <w:szCs w:val="28"/>
        </w:rPr>
        <w:t xml:space="preserve"> А.Б.. </w:t>
      </w:r>
    </w:p>
    <w:p w:rsidR="00E17EFE" w:rsidRDefault="00E17EFE" w:rsidP="00E17EF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руководителя рабочей группы </w:t>
      </w:r>
      <w:r w:rsidRPr="003C184B">
        <w:rPr>
          <w:bCs/>
          <w:sz w:val="28"/>
          <w:szCs w:val="28"/>
        </w:rPr>
        <w:t xml:space="preserve">по информационным спорам и иным вопросам информационного обеспечения выборов </w:t>
      </w:r>
      <w:r w:rsidRPr="003C184B">
        <w:rPr>
          <w:sz w:val="28"/>
          <w:szCs w:val="28"/>
        </w:rPr>
        <w:t>депутатов Государственной Думы Федерального Собрания Российской Федерации седьмого созыва</w:t>
      </w:r>
      <w:r>
        <w:rPr>
          <w:sz w:val="28"/>
          <w:szCs w:val="28"/>
        </w:rPr>
        <w:t xml:space="preserve"> А.Н.Никонова, территориальная избирательная комиссия </w:t>
      </w:r>
      <w:r w:rsidR="00B2083E">
        <w:rPr>
          <w:sz w:val="28"/>
          <w:szCs w:val="28"/>
        </w:rPr>
        <w:t>отмечает</w:t>
      </w:r>
      <w:r>
        <w:rPr>
          <w:sz w:val="28"/>
          <w:szCs w:val="28"/>
        </w:rPr>
        <w:t>:</w:t>
      </w:r>
    </w:p>
    <w:p w:rsidR="00B2083E" w:rsidRDefault="00B2083E" w:rsidP="00B208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всех предоставленных экземплярах распространяемых материалов и фотоматериалах указана фамилия выдвинутого кандидата в депутаты Государственной Думы Федерального Собрания Российской Федерации седьмого созыва </w:t>
      </w:r>
      <w:proofErr w:type="spellStart"/>
      <w:r>
        <w:rPr>
          <w:sz w:val="28"/>
          <w:szCs w:val="28"/>
        </w:rPr>
        <w:t>С.Е.Вайнштейна</w:t>
      </w:r>
      <w:proofErr w:type="spellEnd"/>
      <w:r>
        <w:rPr>
          <w:sz w:val="28"/>
          <w:szCs w:val="28"/>
        </w:rPr>
        <w:t>.  Все указанные материалы в соответствии с п.2 ст.48 Федерального закона № 67-ФЗ от 12.06.2002 г. «Об основных гарантиях избирательных прав и права на участие в референдуме граждан Российской Федерации» являются агитационными.</w:t>
      </w:r>
    </w:p>
    <w:p w:rsidR="00B2083E" w:rsidRDefault="00B2083E" w:rsidP="00B208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состоянию на 28 июля 2016 года в территориальную избирательную комиссию не были предоставлены экземпляры агитационных материалов выдвинутого кандидата в депутаты Государственной Думы Федерального Собрания Российской Федерации С. Е. Вайнштейна, что является нарушением п. 3 ст. 54 Федерального закона № 67-ФЗ. </w:t>
      </w:r>
    </w:p>
    <w:p w:rsidR="00B2083E" w:rsidRDefault="00B2083E" w:rsidP="00B208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23A8">
        <w:rPr>
          <w:sz w:val="28"/>
          <w:szCs w:val="28"/>
        </w:rPr>
        <w:t xml:space="preserve">Агитационные материалы не содержат сведения о </w:t>
      </w:r>
      <w:r w:rsidRPr="004723A8">
        <w:rPr>
          <w:color w:val="000000"/>
          <w:sz w:val="28"/>
          <w:szCs w:val="28"/>
        </w:rPr>
        <w:t xml:space="preserve">юридическом адресе и идентификационном номере налогоплательщика организации, изготовившей данные материалы, фамилию, имя, отчество лица, заказавшего их, а также указание об оплате их изготовления из средств соответствующего избирательного фонда, </w:t>
      </w:r>
      <w:r w:rsidRPr="004723A8">
        <w:rPr>
          <w:sz w:val="28"/>
          <w:szCs w:val="28"/>
        </w:rPr>
        <w:t>что является нарушением п.п. 2,5 ст. 54 Федерального закона № 67-ФЗ.</w:t>
      </w:r>
      <w:r>
        <w:rPr>
          <w:sz w:val="28"/>
          <w:szCs w:val="28"/>
        </w:rPr>
        <w:t xml:space="preserve"> </w:t>
      </w:r>
    </w:p>
    <w:p w:rsidR="00B2083E" w:rsidRDefault="00B2083E" w:rsidP="00B2083E">
      <w:pPr>
        <w:ind w:firstLine="360"/>
        <w:jc w:val="both"/>
        <w:rPr>
          <w:color w:val="000000"/>
          <w:sz w:val="28"/>
          <w:szCs w:val="28"/>
        </w:rPr>
      </w:pPr>
      <w:r w:rsidRPr="00067988">
        <w:rPr>
          <w:color w:val="000000"/>
          <w:sz w:val="28"/>
          <w:szCs w:val="28"/>
        </w:rPr>
        <w:t>4. Во время проведения указанных в жалобе детских праздников, осуществляется раздача «сладкой ваты, детям делается бесплатный аквагрим (услуга, которая стоит определённых денежных средств)», что является нарушением п.п.2, 5 ст.56 Федерального закона № 67-ФЗ.</w:t>
      </w:r>
    </w:p>
    <w:p w:rsidR="001D2180" w:rsidRDefault="00A4782C" w:rsidP="001D2180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информацию </w:t>
      </w:r>
      <w:r w:rsidR="005D2B40">
        <w:rPr>
          <w:sz w:val="28"/>
          <w:szCs w:val="28"/>
        </w:rPr>
        <w:t>Начальника отдела общественного порядка ОМВД РФ по Златоустовскому городскому округу Челябинской области</w:t>
      </w:r>
      <w:r w:rsidR="001D2180">
        <w:rPr>
          <w:sz w:val="28"/>
          <w:szCs w:val="28"/>
        </w:rPr>
        <w:t xml:space="preserve"> Кочеткова К.А., территориальная избирательная комиссия отмечает:</w:t>
      </w:r>
    </w:p>
    <w:p w:rsidR="003623D3" w:rsidRDefault="001D2180" w:rsidP="000E66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Сотрудниками ОМВД РФ 28 июля 2016г. был произведён выезд на территорию, указанную в заявлении гр.</w:t>
      </w:r>
      <w:r w:rsidRPr="001D2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Бабушкиной Л.А., по адресу: г. Златоуст, ул. Олимпийская, 2 с 18.00 до 19.00 часов (там, где планировался детский праздник). Сотрудниками ОМВД РФ установлено, что по указанному адресу </w:t>
      </w:r>
      <w:r w:rsidR="003623D3">
        <w:rPr>
          <w:sz w:val="28"/>
          <w:szCs w:val="28"/>
        </w:rPr>
        <w:t xml:space="preserve">мероприятие не проводилось. </w:t>
      </w:r>
    </w:p>
    <w:p w:rsidR="003623D3" w:rsidRDefault="003623D3" w:rsidP="003623D3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информацию сотрудника </w:t>
      </w:r>
      <w:r>
        <w:rPr>
          <w:sz w:val="28"/>
          <w:szCs w:val="28"/>
        </w:rPr>
        <w:t>Отдела ФСБ РФ по Челябинской области в г.</w:t>
      </w:r>
      <w:r w:rsidR="00CA6846">
        <w:rPr>
          <w:sz w:val="28"/>
          <w:szCs w:val="28"/>
        </w:rPr>
        <w:t xml:space="preserve"> </w:t>
      </w:r>
      <w:r>
        <w:rPr>
          <w:sz w:val="28"/>
          <w:szCs w:val="28"/>
        </w:rPr>
        <w:t>Златоуст Котова С.В., территориальная избирательная комиссия отмечает:</w:t>
      </w:r>
    </w:p>
    <w:p w:rsidR="003623D3" w:rsidRDefault="003623D3" w:rsidP="001D21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Отдела ФСБ РФ</w:t>
      </w:r>
      <w:r w:rsidR="00D817D7">
        <w:rPr>
          <w:sz w:val="28"/>
          <w:szCs w:val="28"/>
        </w:rPr>
        <w:t xml:space="preserve"> проведена проверка по заявлению. Указанные в заявлении факты не подтвердились. Работа по проверке соблюдения действующего федерального законодательства будет продолжена. </w:t>
      </w:r>
      <w:r>
        <w:rPr>
          <w:sz w:val="28"/>
          <w:szCs w:val="28"/>
        </w:rPr>
        <w:t xml:space="preserve"> </w:t>
      </w:r>
    </w:p>
    <w:p w:rsidR="00D817D7" w:rsidRDefault="00DA1FBB" w:rsidP="00D817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своём выступлении член</w:t>
      </w:r>
      <w:r w:rsidR="00D817D7">
        <w:rPr>
          <w:sz w:val="28"/>
          <w:szCs w:val="28"/>
        </w:rPr>
        <w:t xml:space="preserve"> избирательной комиссии Челябинской области с правом совещательного голоса</w:t>
      </w:r>
      <w:r>
        <w:rPr>
          <w:sz w:val="28"/>
          <w:szCs w:val="28"/>
        </w:rPr>
        <w:t xml:space="preserve">, назначенный избирательным объединением Политической партией – Либерально-демократической партией России </w:t>
      </w:r>
      <w:proofErr w:type="spellStart"/>
      <w:r>
        <w:rPr>
          <w:sz w:val="28"/>
          <w:szCs w:val="28"/>
        </w:rPr>
        <w:t>Саакадзе</w:t>
      </w:r>
      <w:proofErr w:type="spellEnd"/>
      <w:r>
        <w:rPr>
          <w:sz w:val="28"/>
          <w:szCs w:val="28"/>
        </w:rPr>
        <w:t xml:space="preserve"> В.Г. отме</w:t>
      </w:r>
      <w:r w:rsidR="005078E1">
        <w:rPr>
          <w:sz w:val="28"/>
          <w:szCs w:val="28"/>
        </w:rPr>
        <w:t>тил</w:t>
      </w:r>
      <w:r w:rsidR="00D817D7">
        <w:rPr>
          <w:sz w:val="28"/>
          <w:szCs w:val="28"/>
        </w:rPr>
        <w:t>:</w:t>
      </w:r>
    </w:p>
    <w:p w:rsidR="005078E1" w:rsidRDefault="00DA1FBB" w:rsidP="005078E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«В отношении фактов, изложенных</w:t>
      </w:r>
      <w:r w:rsidR="005078E1">
        <w:rPr>
          <w:sz w:val="28"/>
          <w:szCs w:val="28"/>
        </w:rPr>
        <w:t xml:space="preserve"> в заявлениях </w:t>
      </w:r>
      <w:proofErr w:type="spellStart"/>
      <w:r w:rsidR="005078E1">
        <w:rPr>
          <w:sz w:val="28"/>
          <w:szCs w:val="28"/>
        </w:rPr>
        <w:t>Бобрецова</w:t>
      </w:r>
      <w:proofErr w:type="spellEnd"/>
      <w:r w:rsidR="005078E1">
        <w:rPr>
          <w:sz w:val="28"/>
          <w:szCs w:val="28"/>
        </w:rPr>
        <w:t xml:space="preserve"> П.И., Бабушкиной Л.А., заявляю, что изложенная в них информация не является </w:t>
      </w:r>
      <w:proofErr w:type="gramStart"/>
      <w:r w:rsidR="005078E1">
        <w:rPr>
          <w:sz w:val="28"/>
          <w:szCs w:val="28"/>
        </w:rPr>
        <w:t>достоверной….</w:t>
      </w:r>
      <w:proofErr w:type="gramEnd"/>
      <w:r w:rsidR="005078E1">
        <w:rPr>
          <w:sz w:val="28"/>
          <w:szCs w:val="28"/>
        </w:rPr>
        <w:t>Печатный материал (газета, буклет) с изображением Вайнштейна С.Е. и его высказываниями был изготовлен за счёт личных средств</w:t>
      </w:r>
      <w:r w:rsidR="005078E1" w:rsidRPr="005078E1">
        <w:rPr>
          <w:sz w:val="28"/>
          <w:szCs w:val="28"/>
        </w:rPr>
        <w:t xml:space="preserve"> </w:t>
      </w:r>
      <w:r w:rsidR="005078E1">
        <w:rPr>
          <w:sz w:val="28"/>
          <w:szCs w:val="28"/>
        </w:rPr>
        <w:t>Вайнштейна С.Е. в период до выдвижения его кандидатом в депутаты ГД</w:t>
      </w:r>
      <w:r w:rsidR="005078E1" w:rsidRPr="005078E1">
        <w:rPr>
          <w:sz w:val="28"/>
          <w:szCs w:val="28"/>
        </w:rPr>
        <w:t xml:space="preserve"> </w:t>
      </w:r>
      <w:r w:rsidR="005078E1">
        <w:rPr>
          <w:sz w:val="28"/>
          <w:szCs w:val="28"/>
        </w:rPr>
        <w:t>ФС РФ  по Златоустовскому избирательному округу № 193, что следует из информации, размещённой на печатном издании…»</w:t>
      </w:r>
    </w:p>
    <w:p w:rsidR="005D2B40" w:rsidRPr="00480783" w:rsidRDefault="005078E1" w:rsidP="0048078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Заявители - </w:t>
      </w:r>
      <w:r w:rsidR="00480783">
        <w:rPr>
          <w:sz w:val="28"/>
          <w:szCs w:val="28"/>
        </w:rPr>
        <w:t>Бабушкина</w:t>
      </w:r>
      <w:r>
        <w:rPr>
          <w:sz w:val="28"/>
          <w:szCs w:val="28"/>
        </w:rPr>
        <w:t xml:space="preserve"> Л.А., </w:t>
      </w:r>
      <w:proofErr w:type="spellStart"/>
      <w:r>
        <w:rPr>
          <w:sz w:val="28"/>
          <w:szCs w:val="28"/>
        </w:rPr>
        <w:t>Бобрецов</w:t>
      </w:r>
      <w:proofErr w:type="spellEnd"/>
      <w:r>
        <w:rPr>
          <w:sz w:val="28"/>
          <w:szCs w:val="28"/>
        </w:rPr>
        <w:t xml:space="preserve"> П.И. на заседани</w:t>
      </w:r>
      <w:r w:rsidR="00AA3F51">
        <w:rPr>
          <w:sz w:val="28"/>
          <w:szCs w:val="28"/>
        </w:rPr>
        <w:t>е</w:t>
      </w:r>
      <w:r>
        <w:rPr>
          <w:sz w:val="28"/>
          <w:szCs w:val="28"/>
        </w:rPr>
        <w:t xml:space="preserve"> не явились, хотя были оповещены 29.07.2016г. в 09:30 утра</w:t>
      </w:r>
      <w:r w:rsidR="00480783">
        <w:rPr>
          <w:sz w:val="28"/>
          <w:szCs w:val="28"/>
        </w:rPr>
        <w:t xml:space="preserve"> и устно подтвердили своё участие в заседании.</w:t>
      </w:r>
    </w:p>
    <w:p w:rsidR="00B2083E" w:rsidRDefault="00B2083E" w:rsidP="00B208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территориальная избирательная комиссия решает: </w:t>
      </w:r>
    </w:p>
    <w:p w:rsidR="002A1983" w:rsidRDefault="00480783" w:rsidP="00B240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Принять во внимание заявления Начальника отдела общественного порядка ОМВД РФ по Златоустовскому городскому округу Челябинской области Кочеткова К.А.</w:t>
      </w:r>
      <w:r w:rsidR="002A198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сотрудника </w:t>
      </w:r>
      <w:r>
        <w:rPr>
          <w:sz w:val="28"/>
          <w:szCs w:val="28"/>
        </w:rPr>
        <w:t>Отдела ФСБ РФ по Челябинской области в г.</w:t>
      </w:r>
      <w:r w:rsidR="00160B9A">
        <w:rPr>
          <w:sz w:val="28"/>
          <w:szCs w:val="28"/>
        </w:rPr>
        <w:t xml:space="preserve"> </w:t>
      </w:r>
      <w:r>
        <w:rPr>
          <w:sz w:val="28"/>
          <w:szCs w:val="28"/>
        </w:rPr>
        <w:t>Златоуст Котова С.В.</w:t>
      </w:r>
      <w:r w:rsidR="002A1983">
        <w:rPr>
          <w:sz w:val="28"/>
          <w:szCs w:val="28"/>
        </w:rPr>
        <w:t xml:space="preserve"> о том, что работа по проверке фактов, изложенных в заявлениях, будет продолжена.</w:t>
      </w:r>
      <w:r w:rsidR="00B240B8">
        <w:rPr>
          <w:sz w:val="28"/>
          <w:szCs w:val="28"/>
        </w:rPr>
        <w:t xml:space="preserve"> </w:t>
      </w:r>
      <w:r w:rsidR="002A1983">
        <w:rPr>
          <w:sz w:val="28"/>
          <w:szCs w:val="28"/>
        </w:rPr>
        <w:t xml:space="preserve">По итогам проведённых мероприятий заслушать на заседании территориальной избирательной комиссии 2 августа 2016 г. Кочеткова К.А. и Котова </w:t>
      </w:r>
      <w:proofErr w:type="gramStart"/>
      <w:r w:rsidR="002A1983">
        <w:rPr>
          <w:sz w:val="28"/>
          <w:szCs w:val="28"/>
        </w:rPr>
        <w:t>С.В.</w:t>
      </w:r>
      <w:r w:rsidR="00E07AAF">
        <w:rPr>
          <w:sz w:val="28"/>
          <w:szCs w:val="28"/>
        </w:rPr>
        <w:t>.</w:t>
      </w:r>
      <w:proofErr w:type="gramEnd"/>
    </w:p>
    <w:p w:rsidR="00B2083E" w:rsidRDefault="00B240B8" w:rsidP="0048078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083E">
        <w:rPr>
          <w:sz w:val="28"/>
          <w:szCs w:val="28"/>
        </w:rPr>
        <w:t xml:space="preserve">.Настоящее решение направить </w:t>
      </w:r>
      <w:r>
        <w:rPr>
          <w:sz w:val="28"/>
          <w:szCs w:val="28"/>
        </w:rPr>
        <w:t xml:space="preserve">заявителям Бабушкиной Л.А., </w:t>
      </w:r>
      <w:proofErr w:type="spellStart"/>
      <w:r>
        <w:rPr>
          <w:sz w:val="28"/>
          <w:szCs w:val="28"/>
        </w:rPr>
        <w:t>Бобрецову</w:t>
      </w:r>
      <w:proofErr w:type="spellEnd"/>
      <w:r>
        <w:rPr>
          <w:sz w:val="28"/>
          <w:szCs w:val="28"/>
        </w:rPr>
        <w:t xml:space="preserve"> П.И., </w:t>
      </w:r>
      <w:r w:rsidR="00B2083E">
        <w:rPr>
          <w:sz w:val="28"/>
          <w:szCs w:val="28"/>
        </w:rPr>
        <w:t>кандидату в депутаты Государственной Думы Федерального Собрания Российской Федерации седьмого созыва Вайнштейну С.Е.</w:t>
      </w:r>
      <w:r>
        <w:rPr>
          <w:sz w:val="28"/>
          <w:szCs w:val="28"/>
        </w:rPr>
        <w:t>, в ОМВД РФ по Златоустовскому городскому округу Челябинской области, в Отдел ФСБ РФ по Челябинской области в г.</w:t>
      </w:r>
      <w:r w:rsidR="00160B9A">
        <w:rPr>
          <w:sz w:val="28"/>
          <w:szCs w:val="28"/>
        </w:rPr>
        <w:t xml:space="preserve"> </w:t>
      </w:r>
      <w:r>
        <w:rPr>
          <w:sz w:val="28"/>
          <w:szCs w:val="28"/>
        </w:rPr>
        <w:t>Златоуст</w:t>
      </w:r>
    </w:p>
    <w:p w:rsidR="00357718" w:rsidRDefault="00357718" w:rsidP="00B208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0B9A">
        <w:rPr>
          <w:sz w:val="28"/>
          <w:szCs w:val="28"/>
        </w:rPr>
        <w:t>В целях соблюдения законности проведения агитации на территории одномандатного избирательного округа № 193 «Челябинская область – Златоустовский одномандатный избирательный округ» н</w:t>
      </w:r>
      <w:r>
        <w:rPr>
          <w:sz w:val="28"/>
          <w:szCs w:val="28"/>
        </w:rPr>
        <w:t xml:space="preserve">астоящее решение направить в территориальные избирательные комиссии одномандатного </w:t>
      </w:r>
      <w:r>
        <w:rPr>
          <w:sz w:val="28"/>
          <w:szCs w:val="28"/>
        </w:rPr>
        <w:lastRenderedPageBreak/>
        <w:t>избирательного округа № 193 «</w:t>
      </w:r>
      <w:r w:rsidRPr="00E26A09">
        <w:rPr>
          <w:sz w:val="28"/>
          <w:szCs w:val="28"/>
        </w:rPr>
        <w:t>Челябинская область – Златоустовский одномандатный избирательный округ</w:t>
      </w:r>
      <w:r>
        <w:rPr>
          <w:sz w:val="28"/>
          <w:szCs w:val="28"/>
        </w:rPr>
        <w:t>».</w:t>
      </w:r>
    </w:p>
    <w:p w:rsidR="00357718" w:rsidRPr="00B2083E" w:rsidRDefault="00357718" w:rsidP="00B2083E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4.Настоящее решение разместить на официальном сайте ЗГО в разделе «Территориальная избирательная комиссия».</w:t>
      </w:r>
    </w:p>
    <w:p w:rsidR="00B2083E" w:rsidRDefault="00B2083E" w:rsidP="00E17EFE">
      <w:pPr>
        <w:ind w:firstLine="360"/>
        <w:jc w:val="both"/>
        <w:rPr>
          <w:sz w:val="28"/>
          <w:szCs w:val="28"/>
        </w:rPr>
      </w:pPr>
    </w:p>
    <w:p w:rsidR="00581C6E" w:rsidRDefault="00581C6E" w:rsidP="00357718">
      <w:pPr>
        <w:pStyle w:val="2"/>
        <w:ind w:left="0"/>
      </w:pPr>
    </w:p>
    <w:p w:rsidR="0052349F" w:rsidRDefault="0052349F" w:rsidP="007E3654">
      <w:pPr>
        <w:ind w:firstLine="567"/>
        <w:jc w:val="center"/>
        <w:rPr>
          <w:b/>
          <w:bCs/>
          <w:i/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Председатель территориальной</w:t>
      </w: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="00511B09">
        <w:rPr>
          <w:sz w:val="28"/>
          <w:szCs w:val="28"/>
        </w:rPr>
        <w:t xml:space="preserve">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</w:t>
      </w:r>
      <w:r w:rsidRPr="003354D2">
        <w:rPr>
          <w:sz w:val="28"/>
          <w:szCs w:val="28"/>
        </w:rPr>
        <w:t>Т.Ф. Куклина</w:t>
      </w:r>
    </w:p>
    <w:p w:rsidR="00664EC0" w:rsidRDefault="00664EC0" w:rsidP="007E3654">
      <w:pPr>
        <w:ind w:firstLine="567"/>
        <w:jc w:val="both"/>
        <w:rPr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Секретарь территориальной</w:t>
      </w:r>
    </w:p>
    <w:p w:rsidR="00DC3B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       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 xml:space="preserve">Н.Н. </w:t>
      </w:r>
      <w:proofErr w:type="spellStart"/>
      <w:r w:rsidRPr="003354D2">
        <w:rPr>
          <w:sz w:val="28"/>
          <w:szCs w:val="28"/>
        </w:rPr>
        <w:t>Саманова</w:t>
      </w:r>
      <w:proofErr w:type="spellEnd"/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sectPr w:rsidR="002D67A0" w:rsidSect="007E365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185CAC"/>
    <w:multiLevelType w:val="hybridMultilevel"/>
    <w:tmpl w:val="9D8C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F838A7"/>
    <w:multiLevelType w:val="hybridMultilevel"/>
    <w:tmpl w:val="32B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D3F"/>
    <w:multiLevelType w:val="hybridMultilevel"/>
    <w:tmpl w:val="88DAB1D6"/>
    <w:lvl w:ilvl="0" w:tplc="30E63C9C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94DDE"/>
    <w:multiLevelType w:val="hybridMultilevel"/>
    <w:tmpl w:val="6E50799E"/>
    <w:lvl w:ilvl="0" w:tplc="17625F4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815087"/>
    <w:multiLevelType w:val="hybridMultilevel"/>
    <w:tmpl w:val="340E69A6"/>
    <w:lvl w:ilvl="0" w:tplc="49D6E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2B6B84"/>
    <w:multiLevelType w:val="hybridMultilevel"/>
    <w:tmpl w:val="900C94FE"/>
    <w:lvl w:ilvl="0" w:tplc="8ED2A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8B5735"/>
    <w:multiLevelType w:val="hybridMultilevel"/>
    <w:tmpl w:val="F3E09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7"/>
    <w:rsid w:val="0000321A"/>
    <w:rsid w:val="00010ED9"/>
    <w:rsid w:val="000549DE"/>
    <w:rsid w:val="0006687B"/>
    <w:rsid w:val="000748C4"/>
    <w:rsid w:val="00084153"/>
    <w:rsid w:val="00094C2E"/>
    <w:rsid w:val="000969EC"/>
    <w:rsid w:val="000A3651"/>
    <w:rsid w:val="000C1628"/>
    <w:rsid w:val="000C2311"/>
    <w:rsid w:val="000C3A4E"/>
    <w:rsid w:val="000E66EB"/>
    <w:rsid w:val="000F4A89"/>
    <w:rsid w:val="00132504"/>
    <w:rsid w:val="00137DD9"/>
    <w:rsid w:val="001450B6"/>
    <w:rsid w:val="00160B9A"/>
    <w:rsid w:val="001614BF"/>
    <w:rsid w:val="001D2180"/>
    <w:rsid w:val="001D2E79"/>
    <w:rsid w:val="002015AB"/>
    <w:rsid w:val="002266FD"/>
    <w:rsid w:val="002609E0"/>
    <w:rsid w:val="00264A58"/>
    <w:rsid w:val="00286F5B"/>
    <w:rsid w:val="002A1983"/>
    <w:rsid w:val="002B4770"/>
    <w:rsid w:val="002C5E20"/>
    <w:rsid w:val="002D67A0"/>
    <w:rsid w:val="002F41A6"/>
    <w:rsid w:val="00331024"/>
    <w:rsid w:val="003354D2"/>
    <w:rsid w:val="003359D4"/>
    <w:rsid w:val="00350CCD"/>
    <w:rsid w:val="00357718"/>
    <w:rsid w:val="003623D3"/>
    <w:rsid w:val="00374EC7"/>
    <w:rsid w:val="003A32B2"/>
    <w:rsid w:val="003B46CC"/>
    <w:rsid w:val="003F7848"/>
    <w:rsid w:val="00413EBF"/>
    <w:rsid w:val="0042109F"/>
    <w:rsid w:val="00480783"/>
    <w:rsid w:val="004E1901"/>
    <w:rsid w:val="00506353"/>
    <w:rsid w:val="005078E1"/>
    <w:rsid w:val="00511B09"/>
    <w:rsid w:val="005145E7"/>
    <w:rsid w:val="0052349F"/>
    <w:rsid w:val="00523E22"/>
    <w:rsid w:val="005330F9"/>
    <w:rsid w:val="005478E8"/>
    <w:rsid w:val="00577EF2"/>
    <w:rsid w:val="00581C6E"/>
    <w:rsid w:val="005D2B40"/>
    <w:rsid w:val="005D6B1E"/>
    <w:rsid w:val="00626CC4"/>
    <w:rsid w:val="00664EC0"/>
    <w:rsid w:val="006900E6"/>
    <w:rsid w:val="0069641E"/>
    <w:rsid w:val="006E0054"/>
    <w:rsid w:val="006E0CF6"/>
    <w:rsid w:val="006E13DF"/>
    <w:rsid w:val="006F3597"/>
    <w:rsid w:val="00741FB0"/>
    <w:rsid w:val="007427E6"/>
    <w:rsid w:val="00752BDF"/>
    <w:rsid w:val="00791A15"/>
    <w:rsid w:val="007B7867"/>
    <w:rsid w:val="007C4A24"/>
    <w:rsid w:val="007E3654"/>
    <w:rsid w:val="007E4F27"/>
    <w:rsid w:val="007F0A6A"/>
    <w:rsid w:val="007F48F0"/>
    <w:rsid w:val="008228E3"/>
    <w:rsid w:val="00860A71"/>
    <w:rsid w:val="00864EFE"/>
    <w:rsid w:val="00897F22"/>
    <w:rsid w:val="008A777E"/>
    <w:rsid w:val="008D1561"/>
    <w:rsid w:val="008E209B"/>
    <w:rsid w:val="00903383"/>
    <w:rsid w:val="009208CC"/>
    <w:rsid w:val="00931C6C"/>
    <w:rsid w:val="00932CDD"/>
    <w:rsid w:val="009877E4"/>
    <w:rsid w:val="009A3D56"/>
    <w:rsid w:val="009D1A17"/>
    <w:rsid w:val="00A012CE"/>
    <w:rsid w:val="00A25153"/>
    <w:rsid w:val="00A32533"/>
    <w:rsid w:val="00A429D0"/>
    <w:rsid w:val="00A4782C"/>
    <w:rsid w:val="00A47B77"/>
    <w:rsid w:val="00A573DF"/>
    <w:rsid w:val="00A867CA"/>
    <w:rsid w:val="00A95BDA"/>
    <w:rsid w:val="00AA3F51"/>
    <w:rsid w:val="00B069DC"/>
    <w:rsid w:val="00B13215"/>
    <w:rsid w:val="00B1396E"/>
    <w:rsid w:val="00B2083E"/>
    <w:rsid w:val="00B240B8"/>
    <w:rsid w:val="00B61009"/>
    <w:rsid w:val="00B61095"/>
    <w:rsid w:val="00B673A4"/>
    <w:rsid w:val="00B72E49"/>
    <w:rsid w:val="00B75F21"/>
    <w:rsid w:val="00BB7BAB"/>
    <w:rsid w:val="00BC2047"/>
    <w:rsid w:val="00BD0E83"/>
    <w:rsid w:val="00BD2016"/>
    <w:rsid w:val="00C24F07"/>
    <w:rsid w:val="00C31E1F"/>
    <w:rsid w:val="00C4098E"/>
    <w:rsid w:val="00C57D2B"/>
    <w:rsid w:val="00C752E0"/>
    <w:rsid w:val="00C87F07"/>
    <w:rsid w:val="00C95DC9"/>
    <w:rsid w:val="00CA6846"/>
    <w:rsid w:val="00CA7C46"/>
    <w:rsid w:val="00CE107C"/>
    <w:rsid w:val="00D12C48"/>
    <w:rsid w:val="00D16CB0"/>
    <w:rsid w:val="00D404AE"/>
    <w:rsid w:val="00D54638"/>
    <w:rsid w:val="00D62719"/>
    <w:rsid w:val="00D72580"/>
    <w:rsid w:val="00D805F2"/>
    <w:rsid w:val="00D817D7"/>
    <w:rsid w:val="00DA1499"/>
    <w:rsid w:val="00DA1FBB"/>
    <w:rsid w:val="00DB1068"/>
    <w:rsid w:val="00DC3BD2"/>
    <w:rsid w:val="00DF48D5"/>
    <w:rsid w:val="00E06397"/>
    <w:rsid w:val="00E07AAF"/>
    <w:rsid w:val="00E10255"/>
    <w:rsid w:val="00E17EFE"/>
    <w:rsid w:val="00E45E18"/>
    <w:rsid w:val="00E47E77"/>
    <w:rsid w:val="00E721BD"/>
    <w:rsid w:val="00E8744E"/>
    <w:rsid w:val="00E95428"/>
    <w:rsid w:val="00EA553E"/>
    <w:rsid w:val="00F87506"/>
    <w:rsid w:val="00F932AC"/>
    <w:rsid w:val="00FB1D0E"/>
    <w:rsid w:val="00FD0DE7"/>
    <w:rsid w:val="00FE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2D6D1-3F1C-449E-870B-85612A9A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50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B75F21"/>
    <w:pPr>
      <w:spacing w:after="120"/>
      <w:ind w:left="28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75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581C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1C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A3F0C-CD1C-4501-B2E6-478E015C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2016-07-29T12:36:00Z</cp:lastPrinted>
  <dcterms:created xsi:type="dcterms:W3CDTF">2016-07-29T04:15:00Z</dcterms:created>
  <dcterms:modified xsi:type="dcterms:W3CDTF">2016-07-29T12:39:00Z</dcterms:modified>
</cp:coreProperties>
</file>