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5C" w:rsidRDefault="00842F56" w:rsidP="00621F6D">
      <w:pPr>
        <w:jc w:val="center"/>
        <w:outlineLvl w:val="0"/>
        <w:rPr>
          <w:sz w:val="28"/>
          <w:szCs w:val="28"/>
        </w:rPr>
      </w:pPr>
      <w:r w:rsidRPr="00B838A3">
        <w:rPr>
          <w:sz w:val="28"/>
          <w:szCs w:val="28"/>
        </w:rPr>
        <w:t>Оповещение</w:t>
      </w:r>
      <w:r w:rsidR="00427C2B">
        <w:rPr>
          <w:sz w:val="28"/>
          <w:szCs w:val="28"/>
        </w:rPr>
        <w:t xml:space="preserve"> </w:t>
      </w:r>
    </w:p>
    <w:p w:rsidR="00A648A6" w:rsidRDefault="00842F56" w:rsidP="00621F6D">
      <w:pPr>
        <w:jc w:val="center"/>
        <w:outlineLvl w:val="0"/>
        <w:rPr>
          <w:sz w:val="28"/>
          <w:szCs w:val="28"/>
        </w:rPr>
      </w:pPr>
      <w:r w:rsidRPr="00B838A3">
        <w:rPr>
          <w:sz w:val="28"/>
          <w:szCs w:val="28"/>
        </w:rPr>
        <w:t xml:space="preserve">о </w:t>
      </w:r>
      <w:r w:rsidR="004F2465">
        <w:rPr>
          <w:sz w:val="28"/>
          <w:szCs w:val="28"/>
        </w:rPr>
        <w:t xml:space="preserve">начале </w:t>
      </w:r>
      <w:r w:rsidR="00B838A3" w:rsidRPr="00B838A3">
        <w:rPr>
          <w:sz w:val="28"/>
          <w:szCs w:val="28"/>
        </w:rPr>
        <w:t>общественных обсуждений</w:t>
      </w:r>
      <w:r w:rsidR="00BF305C">
        <w:rPr>
          <w:sz w:val="28"/>
          <w:szCs w:val="28"/>
        </w:rPr>
        <w:t xml:space="preserve"> </w:t>
      </w:r>
      <w:r w:rsidR="00C52682">
        <w:rPr>
          <w:sz w:val="28"/>
          <w:szCs w:val="28"/>
        </w:rPr>
        <w:t>проекта</w:t>
      </w:r>
      <w:bookmarkStart w:id="0" w:name="_Hlk135740339"/>
      <w:r w:rsidR="00A648A6">
        <w:rPr>
          <w:sz w:val="28"/>
          <w:szCs w:val="28"/>
        </w:rPr>
        <w:t xml:space="preserve"> межевания территории: Челябинская область, г. Златоуст, </w:t>
      </w:r>
    </w:p>
    <w:p w:rsidR="00A322D0" w:rsidRPr="00565FF6" w:rsidRDefault="00D37655" w:rsidP="00621F6D">
      <w:pPr>
        <w:jc w:val="center"/>
        <w:outlineLvl w:val="0"/>
        <w:rPr>
          <w:b/>
          <w:sz w:val="28"/>
          <w:szCs w:val="28"/>
        </w:rPr>
      </w:pPr>
      <w:r>
        <w:rPr>
          <w:sz w:val="28"/>
          <w:szCs w:val="28"/>
        </w:rPr>
        <w:t>между улицами Чугуновская и Таганайская, вдоль ул. Малая Чугуновская</w:t>
      </w:r>
    </w:p>
    <w:bookmarkEnd w:id="0"/>
    <w:p w:rsidR="00B53729" w:rsidRPr="00B838A3" w:rsidRDefault="00B53729" w:rsidP="00A322D0">
      <w:pPr>
        <w:spacing w:line="276" w:lineRule="auto"/>
        <w:jc w:val="center"/>
        <w:outlineLvl w:val="0"/>
        <w:rPr>
          <w:sz w:val="28"/>
          <w:szCs w:val="28"/>
        </w:rPr>
      </w:pPr>
    </w:p>
    <w:p w:rsidR="00D31F40" w:rsidRDefault="00B17CBC" w:rsidP="00A648A6">
      <w:pPr>
        <w:jc w:val="both"/>
        <w:outlineLvl w:val="0"/>
        <w:rPr>
          <w:sz w:val="28"/>
          <w:szCs w:val="28"/>
        </w:rPr>
      </w:pPr>
      <w:r w:rsidRPr="00B838A3">
        <w:rPr>
          <w:sz w:val="28"/>
          <w:szCs w:val="28"/>
        </w:rPr>
        <w:tab/>
      </w:r>
      <w:r w:rsidR="00B838A3" w:rsidRPr="001A0DE5">
        <w:rPr>
          <w:sz w:val="28"/>
          <w:szCs w:val="28"/>
        </w:rPr>
        <w:t>С</w:t>
      </w:r>
      <w:r w:rsidR="00E94CA6">
        <w:rPr>
          <w:sz w:val="28"/>
          <w:szCs w:val="28"/>
        </w:rPr>
        <w:t xml:space="preserve"> </w:t>
      </w:r>
      <w:r w:rsidR="00A648A6">
        <w:rPr>
          <w:sz w:val="28"/>
          <w:szCs w:val="28"/>
        </w:rPr>
        <w:t>29</w:t>
      </w:r>
      <w:r w:rsidR="00E37118">
        <w:rPr>
          <w:sz w:val="28"/>
          <w:szCs w:val="28"/>
        </w:rPr>
        <w:t xml:space="preserve"> </w:t>
      </w:r>
      <w:r w:rsidR="00621F6D">
        <w:rPr>
          <w:sz w:val="28"/>
          <w:szCs w:val="28"/>
        </w:rPr>
        <w:t>мая</w:t>
      </w:r>
      <w:r w:rsidR="00B838A3" w:rsidRPr="001A0DE5">
        <w:rPr>
          <w:sz w:val="28"/>
          <w:szCs w:val="28"/>
        </w:rPr>
        <w:t xml:space="preserve"> </w:t>
      </w:r>
      <w:r w:rsidR="00037061">
        <w:rPr>
          <w:sz w:val="28"/>
          <w:szCs w:val="28"/>
        </w:rPr>
        <w:t>2024</w:t>
      </w:r>
      <w:r w:rsidR="00B838A3" w:rsidRPr="001A0DE5">
        <w:rPr>
          <w:sz w:val="28"/>
          <w:szCs w:val="28"/>
        </w:rPr>
        <w:t xml:space="preserve"> года по </w:t>
      </w:r>
      <w:r w:rsidR="00A648A6">
        <w:rPr>
          <w:sz w:val="28"/>
          <w:szCs w:val="28"/>
        </w:rPr>
        <w:t>28</w:t>
      </w:r>
      <w:r w:rsidR="00E37118">
        <w:rPr>
          <w:sz w:val="28"/>
          <w:szCs w:val="28"/>
        </w:rPr>
        <w:t xml:space="preserve"> </w:t>
      </w:r>
      <w:r w:rsidR="00621F6D">
        <w:rPr>
          <w:sz w:val="28"/>
          <w:szCs w:val="28"/>
        </w:rPr>
        <w:t>июня</w:t>
      </w:r>
      <w:r w:rsidR="00B838A3" w:rsidRPr="001A0DE5">
        <w:rPr>
          <w:sz w:val="28"/>
          <w:szCs w:val="28"/>
        </w:rPr>
        <w:t xml:space="preserve"> </w:t>
      </w:r>
      <w:r w:rsidR="00037061">
        <w:rPr>
          <w:sz w:val="28"/>
          <w:szCs w:val="28"/>
        </w:rPr>
        <w:t>2024</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A648A6">
        <w:rPr>
          <w:sz w:val="28"/>
          <w:szCs w:val="28"/>
        </w:rPr>
        <w:t xml:space="preserve">проекта межевания территории: Челябинская область, г. Златоуст, </w:t>
      </w:r>
      <w:r w:rsidR="00E74FB1">
        <w:rPr>
          <w:sz w:val="28"/>
          <w:szCs w:val="28"/>
        </w:rPr>
        <w:t>между улицами Чугуновская и Таганайская, вдоль ул. Малая Чугуновская</w:t>
      </w:r>
      <w:r w:rsidR="00A648A6">
        <w:rPr>
          <w:sz w:val="28"/>
          <w:szCs w:val="28"/>
        </w:rPr>
        <w:t xml:space="preserve"> </w:t>
      </w:r>
      <w:r w:rsidR="00C52682">
        <w:rPr>
          <w:sz w:val="28"/>
          <w:szCs w:val="28"/>
        </w:rPr>
        <w:t>(далее – проект)</w:t>
      </w:r>
      <w:r w:rsidR="00490C8E">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73369E" w:rsidRDefault="00A648A6" w:rsidP="002D51D5">
      <w:pPr>
        <w:pStyle w:val="a9"/>
        <w:numPr>
          <w:ilvl w:val="0"/>
          <w:numId w:val="6"/>
        </w:numPr>
        <w:jc w:val="both"/>
        <w:rPr>
          <w:color w:val="22272F"/>
          <w:sz w:val="28"/>
          <w:szCs w:val="28"/>
          <w:shd w:val="clear" w:color="auto" w:fill="FFFFFF"/>
        </w:rPr>
      </w:pPr>
      <w:r>
        <w:rPr>
          <w:color w:val="22272F"/>
          <w:sz w:val="28"/>
          <w:szCs w:val="28"/>
          <w:shd w:val="clear" w:color="auto" w:fill="FFFFFF"/>
        </w:rPr>
        <w:t>Проект межевания территории</w:t>
      </w:r>
      <w:r w:rsidRPr="00D34D4D">
        <w:rPr>
          <w:color w:val="22272F"/>
          <w:sz w:val="28"/>
          <w:szCs w:val="28"/>
          <w:shd w:val="clear" w:color="auto" w:fill="FFFFFF"/>
        </w:rPr>
        <w:t xml:space="preserve">. Основная </w:t>
      </w:r>
      <w:r>
        <w:rPr>
          <w:color w:val="22272F"/>
          <w:sz w:val="28"/>
          <w:szCs w:val="28"/>
          <w:shd w:val="clear" w:color="auto" w:fill="FFFFFF"/>
        </w:rPr>
        <w:t xml:space="preserve">(утверждаемая) </w:t>
      </w:r>
      <w:r w:rsidRPr="00D34D4D">
        <w:rPr>
          <w:color w:val="22272F"/>
          <w:sz w:val="28"/>
          <w:szCs w:val="28"/>
          <w:shd w:val="clear" w:color="auto" w:fill="FFFFFF"/>
        </w:rPr>
        <w:t>часть</w:t>
      </w:r>
      <w:r w:rsidR="0073369E" w:rsidRPr="00D34D4D">
        <w:rPr>
          <w:color w:val="22272F"/>
          <w:sz w:val="28"/>
          <w:szCs w:val="28"/>
          <w:shd w:val="clear" w:color="auto" w:fill="FFFFFF"/>
        </w:rPr>
        <w:t>.</w:t>
      </w:r>
    </w:p>
    <w:p w:rsidR="00490C8E" w:rsidRPr="00D34D4D" w:rsidRDefault="00621F6D" w:rsidP="00C00CF0">
      <w:pPr>
        <w:pStyle w:val="a9"/>
        <w:numPr>
          <w:ilvl w:val="0"/>
          <w:numId w:val="6"/>
        </w:numPr>
        <w:jc w:val="both"/>
        <w:rPr>
          <w:color w:val="22272F"/>
          <w:sz w:val="28"/>
          <w:szCs w:val="28"/>
          <w:shd w:val="clear" w:color="auto" w:fill="FFFFFF"/>
        </w:rPr>
      </w:pPr>
      <w:r>
        <w:rPr>
          <w:color w:val="22272F"/>
          <w:sz w:val="28"/>
          <w:szCs w:val="28"/>
          <w:shd w:val="clear" w:color="auto" w:fill="FFFFFF"/>
        </w:rPr>
        <w:t>Т</w:t>
      </w:r>
      <w:r w:rsidR="00490C8E">
        <w:rPr>
          <w:color w:val="22272F"/>
          <w:sz w:val="28"/>
          <w:szCs w:val="28"/>
          <w:shd w:val="clear" w:color="auto" w:fill="FFFFFF"/>
        </w:rPr>
        <w:t>екстовая часть</w:t>
      </w:r>
      <w:r w:rsidR="00A648A6">
        <w:rPr>
          <w:color w:val="22272F"/>
          <w:sz w:val="28"/>
          <w:szCs w:val="28"/>
          <w:shd w:val="clear" w:color="auto" w:fill="FFFFFF"/>
        </w:rPr>
        <w:t xml:space="preserve"> и чертежи межевания территории</w:t>
      </w:r>
      <w:r w:rsidR="00490C8E">
        <w:rPr>
          <w:color w:val="22272F"/>
          <w:sz w:val="28"/>
          <w:szCs w:val="28"/>
          <w:shd w:val="clear" w:color="auto" w:fill="FFFFFF"/>
        </w:rPr>
        <w:t>.</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73369E">
        <w:rPr>
          <w:color w:val="000000"/>
          <w:sz w:val="28"/>
          <w:szCs w:val="28"/>
        </w:rPr>
        <w:t xml:space="preserve"> </w:t>
      </w:r>
      <w:r w:rsidR="00A648A6">
        <w:rPr>
          <w:color w:val="000000"/>
          <w:sz w:val="28"/>
          <w:szCs w:val="28"/>
        </w:rPr>
        <w:t>6</w:t>
      </w:r>
      <w:r w:rsidR="0073369E">
        <w:rPr>
          <w:sz w:val="28"/>
          <w:szCs w:val="28"/>
        </w:rPr>
        <w:t xml:space="preserve"> </w:t>
      </w:r>
      <w:r w:rsidR="00A648A6">
        <w:rPr>
          <w:sz w:val="28"/>
          <w:szCs w:val="28"/>
        </w:rPr>
        <w:t>июня</w:t>
      </w:r>
      <w:r w:rsidR="0073369E">
        <w:rPr>
          <w:sz w:val="28"/>
          <w:szCs w:val="28"/>
        </w:rPr>
        <w:t xml:space="preserve"> </w:t>
      </w:r>
      <w:r w:rsidR="00E77733" w:rsidRPr="00E77733">
        <w:rPr>
          <w:sz w:val="28"/>
          <w:szCs w:val="28"/>
        </w:rPr>
        <w:t>202</w:t>
      </w:r>
      <w:r w:rsidR="00037061">
        <w:rPr>
          <w:sz w:val="28"/>
          <w:szCs w:val="28"/>
        </w:rPr>
        <w:t>4</w:t>
      </w:r>
      <w:r w:rsidR="00E77733" w:rsidRPr="00E77733">
        <w:rPr>
          <w:sz w:val="28"/>
          <w:szCs w:val="28"/>
        </w:rPr>
        <w:t xml:space="preserve"> года по </w:t>
      </w:r>
      <w:r w:rsidR="00A648A6">
        <w:rPr>
          <w:sz w:val="28"/>
          <w:szCs w:val="28"/>
        </w:rPr>
        <w:t>21</w:t>
      </w:r>
      <w:r w:rsidR="0073369E">
        <w:rPr>
          <w:sz w:val="28"/>
          <w:szCs w:val="28"/>
        </w:rPr>
        <w:t xml:space="preserve"> </w:t>
      </w:r>
      <w:r w:rsidR="00E94CA6">
        <w:rPr>
          <w:sz w:val="28"/>
          <w:szCs w:val="28"/>
        </w:rPr>
        <w:t>июня</w:t>
      </w:r>
      <w:r w:rsidR="00E77733" w:rsidRPr="00E77733">
        <w:rPr>
          <w:sz w:val="28"/>
          <w:szCs w:val="28"/>
        </w:rPr>
        <w:t xml:space="preserve"> 202</w:t>
      </w:r>
      <w:r w:rsidR="00037061">
        <w:rPr>
          <w:sz w:val="28"/>
          <w:szCs w:val="28"/>
        </w:rPr>
        <w:t>4</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A648A6">
        <w:rPr>
          <w:color w:val="000000"/>
          <w:sz w:val="28"/>
          <w:szCs w:val="28"/>
        </w:rPr>
        <w:t>6</w:t>
      </w:r>
      <w:r w:rsidR="00D31F40">
        <w:rPr>
          <w:sz w:val="28"/>
          <w:szCs w:val="28"/>
        </w:rPr>
        <w:t xml:space="preserve"> </w:t>
      </w:r>
      <w:r w:rsidR="00A648A6">
        <w:rPr>
          <w:sz w:val="28"/>
          <w:szCs w:val="28"/>
        </w:rPr>
        <w:t>июня</w:t>
      </w:r>
      <w:r w:rsidR="00D31F40" w:rsidRPr="00E77733">
        <w:rPr>
          <w:sz w:val="28"/>
          <w:szCs w:val="28"/>
        </w:rPr>
        <w:t xml:space="preserve"> 202</w:t>
      </w:r>
      <w:r w:rsidR="00CE5D08">
        <w:rPr>
          <w:sz w:val="28"/>
          <w:szCs w:val="28"/>
        </w:rPr>
        <w:t>4</w:t>
      </w:r>
      <w:r w:rsidR="00D31F40" w:rsidRPr="00E77733">
        <w:rPr>
          <w:sz w:val="28"/>
          <w:szCs w:val="28"/>
        </w:rPr>
        <w:t xml:space="preserve"> года по </w:t>
      </w:r>
      <w:r w:rsidR="00A648A6">
        <w:rPr>
          <w:sz w:val="28"/>
          <w:szCs w:val="28"/>
        </w:rPr>
        <w:t>21</w:t>
      </w:r>
      <w:r w:rsidR="00D31F40">
        <w:rPr>
          <w:sz w:val="28"/>
          <w:szCs w:val="28"/>
        </w:rPr>
        <w:t xml:space="preserve"> </w:t>
      </w:r>
      <w:r w:rsidR="00E94CA6">
        <w:rPr>
          <w:sz w:val="28"/>
          <w:szCs w:val="28"/>
        </w:rPr>
        <w:t>июня</w:t>
      </w:r>
      <w:r w:rsidR="00D31F40" w:rsidRPr="00E77733">
        <w:rPr>
          <w:sz w:val="28"/>
          <w:szCs w:val="28"/>
        </w:rPr>
        <w:t xml:space="preserve"> 202</w:t>
      </w:r>
      <w:r w:rsidR="00CE5D08">
        <w:rPr>
          <w:sz w:val="28"/>
          <w:szCs w:val="28"/>
        </w:rPr>
        <w:t>4</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здании Администрации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Администрации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A648A6">
        <w:rPr>
          <w:sz w:val="28"/>
          <w:szCs w:val="28"/>
        </w:rPr>
        <w:t>6</w:t>
      </w:r>
      <w:r w:rsidR="00037061">
        <w:rPr>
          <w:sz w:val="28"/>
          <w:szCs w:val="28"/>
        </w:rPr>
        <w:t xml:space="preserve"> </w:t>
      </w:r>
      <w:r w:rsidR="00A648A6">
        <w:rPr>
          <w:sz w:val="28"/>
          <w:szCs w:val="28"/>
        </w:rPr>
        <w:t>июня</w:t>
      </w:r>
      <w:r w:rsidR="00164668">
        <w:rPr>
          <w:sz w:val="28"/>
          <w:szCs w:val="28"/>
        </w:rPr>
        <w:t xml:space="preserve"> </w:t>
      </w:r>
      <w:r w:rsidR="00E76C8D">
        <w:rPr>
          <w:sz w:val="28"/>
          <w:szCs w:val="28"/>
        </w:rPr>
        <w:t xml:space="preserve">2024 года по </w:t>
      </w:r>
      <w:r w:rsidR="00A648A6">
        <w:rPr>
          <w:sz w:val="28"/>
          <w:szCs w:val="28"/>
        </w:rPr>
        <w:t>21</w:t>
      </w:r>
      <w:r w:rsidR="00037061">
        <w:rPr>
          <w:sz w:val="28"/>
          <w:szCs w:val="28"/>
        </w:rPr>
        <w:t xml:space="preserve"> </w:t>
      </w:r>
      <w:r w:rsidR="00E94CA6">
        <w:rPr>
          <w:sz w:val="28"/>
          <w:szCs w:val="28"/>
        </w:rPr>
        <w:t>июня</w:t>
      </w:r>
      <w:r w:rsidR="00E76C8D">
        <w:rPr>
          <w:sz w:val="28"/>
          <w:szCs w:val="28"/>
        </w:rPr>
        <w:t xml:space="preserve"> 2024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p>
    <w:p w:rsidR="00B838A3" w:rsidRPr="006B1DD9" w:rsidRDefault="0073369E" w:rsidP="00B838A3">
      <w:pPr>
        <w:ind w:firstLine="709"/>
        <w:jc w:val="center"/>
        <w:rPr>
          <w:sz w:val="28"/>
          <w:szCs w:val="28"/>
        </w:rPr>
      </w:pPr>
      <w:r>
        <w:rPr>
          <w:sz w:val="28"/>
          <w:szCs w:val="28"/>
        </w:rPr>
        <w:t xml:space="preserve">                    </w:t>
      </w:r>
      <w:r w:rsidR="00B838A3" w:rsidRPr="006B1DD9">
        <w:rPr>
          <w:sz w:val="28"/>
          <w:szCs w:val="28"/>
        </w:rPr>
        <w:t>13.00 ч. – 17.00 ч.</w:t>
      </w:r>
    </w:p>
    <w:p w:rsidR="00B838A3" w:rsidRDefault="00B838A3" w:rsidP="00B838A3">
      <w:pPr>
        <w:ind w:firstLine="709"/>
        <w:jc w:val="center"/>
        <w:rPr>
          <w:sz w:val="28"/>
          <w:szCs w:val="28"/>
        </w:rPr>
      </w:pPr>
      <w:r w:rsidRPr="006B1DD9">
        <w:rPr>
          <w:sz w:val="28"/>
          <w:szCs w:val="28"/>
        </w:rPr>
        <w:t>Пятница: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A648A6">
        <w:rPr>
          <w:color w:val="000000"/>
          <w:sz w:val="28"/>
          <w:szCs w:val="28"/>
        </w:rPr>
        <w:t>6</w:t>
      </w:r>
      <w:r w:rsidR="00D31F40">
        <w:rPr>
          <w:sz w:val="28"/>
          <w:szCs w:val="28"/>
        </w:rPr>
        <w:t xml:space="preserve"> </w:t>
      </w:r>
      <w:r w:rsidR="00A648A6">
        <w:rPr>
          <w:sz w:val="28"/>
          <w:szCs w:val="28"/>
        </w:rPr>
        <w:t>июня</w:t>
      </w:r>
      <w:r w:rsidR="00D31F40" w:rsidRPr="00E77733">
        <w:rPr>
          <w:sz w:val="28"/>
          <w:szCs w:val="28"/>
        </w:rPr>
        <w:t xml:space="preserve"> 202</w:t>
      </w:r>
      <w:r w:rsidR="00037061">
        <w:rPr>
          <w:sz w:val="28"/>
          <w:szCs w:val="28"/>
        </w:rPr>
        <w:t>4</w:t>
      </w:r>
      <w:r w:rsidR="00D31F40" w:rsidRPr="00E77733">
        <w:rPr>
          <w:sz w:val="28"/>
          <w:szCs w:val="28"/>
        </w:rPr>
        <w:t xml:space="preserve"> года по </w:t>
      </w:r>
      <w:r w:rsidR="00A648A6">
        <w:rPr>
          <w:sz w:val="28"/>
          <w:szCs w:val="28"/>
        </w:rPr>
        <w:t>21</w:t>
      </w:r>
      <w:r w:rsidR="00D31F40">
        <w:rPr>
          <w:sz w:val="28"/>
          <w:szCs w:val="28"/>
        </w:rPr>
        <w:t xml:space="preserve"> </w:t>
      </w:r>
      <w:r w:rsidR="00E94CA6">
        <w:rPr>
          <w:sz w:val="28"/>
          <w:szCs w:val="28"/>
        </w:rPr>
        <w:t>июня</w:t>
      </w:r>
      <w:r w:rsidR="00D31F40" w:rsidRPr="00E77733">
        <w:rPr>
          <w:sz w:val="28"/>
          <w:szCs w:val="28"/>
        </w:rPr>
        <w:t xml:space="preserve"> 202</w:t>
      </w:r>
      <w:r w:rsidR="00037061">
        <w:rPr>
          <w:sz w:val="28"/>
          <w:szCs w:val="28"/>
        </w:rPr>
        <w:t>4</w:t>
      </w:r>
      <w:r w:rsidR="00D31F40" w:rsidRPr="00E77733">
        <w:rPr>
          <w:sz w:val="28"/>
          <w:szCs w:val="28"/>
        </w:rPr>
        <w:t xml:space="preserve"> года</w:t>
      </w:r>
      <w:r w:rsidR="00D31F40" w:rsidRPr="00E77733">
        <w:rPr>
          <w:color w:val="000000"/>
          <w:sz w:val="28"/>
          <w:szCs w:val="28"/>
        </w:rPr>
        <w:t xml:space="preserve"> </w:t>
      </w:r>
      <w:r w:rsidRPr="00DC29E3">
        <w:rPr>
          <w:sz w:val="28"/>
          <w:szCs w:val="28"/>
        </w:rPr>
        <w:t>включительно:</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Единого портала;</w:t>
      </w:r>
    </w:p>
    <w:p w:rsidR="00B838A3" w:rsidRPr="007A2F83" w:rsidRDefault="00B838A3" w:rsidP="00B838A3">
      <w:pPr>
        <w:numPr>
          <w:ilvl w:val="0"/>
          <w:numId w:val="5"/>
        </w:numPr>
        <w:overflowPunct w:val="0"/>
        <w:autoSpaceDE w:val="0"/>
        <w:jc w:val="both"/>
        <w:rPr>
          <w:sz w:val="28"/>
          <w:szCs w:val="28"/>
        </w:rPr>
      </w:pPr>
      <w:r w:rsidRPr="007A2F83">
        <w:rPr>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ул.Таганайская, 1, кабинет 417, </w:t>
      </w:r>
      <w:r w:rsidRPr="007A2F83">
        <w:rPr>
          <w:color w:val="000000"/>
          <w:sz w:val="28"/>
          <w:szCs w:val="28"/>
          <w:shd w:val="clear" w:color="auto" w:fill="FFFFFF"/>
        </w:rPr>
        <w:t xml:space="preserve">email </w:t>
      </w:r>
      <w:r w:rsidRPr="00DC29E3">
        <w:rPr>
          <w:sz w:val="28"/>
          <w:szCs w:val="28"/>
        </w:rPr>
        <w:t>–</w:t>
      </w:r>
      <w:hyperlink r:id="rId7" w:history="1">
        <w:r w:rsidRPr="007A2F83">
          <w:rPr>
            <w:rStyle w:val="a3"/>
            <w:sz w:val="28"/>
            <w:szCs w:val="28"/>
            <w:shd w:val="clear" w:color="auto" w:fill="FFFFFF"/>
          </w:rPr>
          <w:t>zlat-go@mail.ru</w:t>
        </w:r>
      </w:hyperlink>
      <w:r w:rsidRPr="007A2F83">
        <w:rPr>
          <w:sz w:val="28"/>
          <w:szCs w:val="28"/>
        </w:rPr>
        <w:t>);</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B838A3" w:rsidRPr="00DC29E3" w:rsidRDefault="00B838A3" w:rsidP="00B838A3">
      <w:pPr>
        <w:overflowPunct w:val="0"/>
        <w:autoSpaceDE w:val="0"/>
        <w:ind w:firstLine="709"/>
        <w:jc w:val="both"/>
        <w:rPr>
          <w:sz w:val="28"/>
          <w:szCs w:val="28"/>
        </w:rPr>
      </w:pPr>
      <w:r w:rsidRPr="00DC29E3">
        <w:rPr>
          <w:sz w:val="28"/>
          <w:szCs w:val="28"/>
        </w:rPr>
        <w:t xml:space="preserve">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w:t>
      </w:r>
      <w:r w:rsidRPr="00DC29E3">
        <w:rPr>
          <w:sz w:val="28"/>
          <w:szCs w:val="28"/>
        </w:rPr>
        <w:lastRenderedPageBreak/>
        <w:t>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B838A3" w:rsidRPr="00DC29E3" w:rsidRDefault="00B838A3" w:rsidP="00B838A3">
      <w:pPr>
        <w:overflowPunct w:val="0"/>
        <w:autoSpaceDE w:val="0"/>
        <w:ind w:firstLine="709"/>
        <w:jc w:val="both"/>
        <w:rPr>
          <w:sz w:val="28"/>
          <w:szCs w:val="28"/>
        </w:rPr>
      </w:pPr>
      <w:r w:rsidRPr="00DC29E3">
        <w:rPr>
          <w:sz w:val="28"/>
          <w:szCs w:val="28"/>
        </w:rPr>
        <w:t xml:space="preserve">Возможность представления замечаний и предложений по вынесенному на обсуждение проекту </w:t>
      </w:r>
      <w:r w:rsidR="00CF3FE6">
        <w:rPr>
          <w:sz w:val="28"/>
          <w:szCs w:val="28"/>
        </w:rPr>
        <w:t>межевания</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B838A3" w:rsidRPr="00DC29E3" w:rsidRDefault="00B838A3" w:rsidP="00B838A3">
      <w:pPr>
        <w:overflowPunct w:val="0"/>
        <w:autoSpaceDE w:val="0"/>
        <w:ind w:firstLine="709"/>
        <w:jc w:val="both"/>
        <w:rPr>
          <w:sz w:val="28"/>
          <w:szCs w:val="28"/>
        </w:rPr>
      </w:pPr>
      <w:r w:rsidRPr="00DC29E3">
        <w:rPr>
          <w:sz w:val="28"/>
          <w:szCs w:val="28"/>
        </w:rPr>
        <w:t xml:space="preserve">Представление жителями Златоустовского городского округа замечаний и предложений по вынесенному на обсуждение </w:t>
      </w:r>
      <w:r w:rsidR="0020771A" w:rsidRPr="00DC29E3">
        <w:rPr>
          <w:sz w:val="28"/>
          <w:szCs w:val="28"/>
        </w:rPr>
        <w:t>проекту</w:t>
      </w:r>
      <w:r w:rsidRPr="00DC29E3">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w:t>
      </w:r>
      <w:r w:rsidR="0020771A" w:rsidRPr="00DC29E3">
        <w:rPr>
          <w:sz w:val="28"/>
          <w:szCs w:val="28"/>
        </w:rPr>
        <w:t xml:space="preserve">проекту </w:t>
      </w:r>
      <w:r w:rsidRPr="00DC29E3">
        <w:rPr>
          <w:sz w:val="28"/>
          <w:szCs w:val="28"/>
        </w:rPr>
        <w:t>могут быть представлены жител</w:t>
      </w:r>
      <w:r w:rsidR="00A648A6">
        <w:rPr>
          <w:sz w:val="28"/>
          <w:szCs w:val="28"/>
        </w:rPr>
        <w:t>ем</w:t>
      </w:r>
      <w:r w:rsidRPr="00DC29E3">
        <w:rPr>
          <w:sz w:val="28"/>
          <w:szCs w:val="28"/>
        </w:rPr>
        <w:t xml:space="preserve">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w:t>
      </w:r>
      <w:r w:rsidRPr="00DC29E3">
        <w:rPr>
          <w:sz w:val="28"/>
          <w:szCs w:val="28"/>
        </w:rPr>
        <w:lastRenderedPageBreak/>
        <w:t>обсуждение проекту,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B838A3" w:rsidRPr="00DC29E3" w:rsidRDefault="00B838A3" w:rsidP="00B838A3">
      <w:pPr>
        <w:overflowPunct w:val="0"/>
        <w:autoSpaceDE w:val="0"/>
        <w:ind w:firstLine="709"/>
        <w:jc w:val="both"/>
        <w:rPr>
          <w:sz w:val="28"/>
          <w:szCs w:val="28"/>
        </w:rPr>
      </w:pPr>
      <w:r w:rsidRPr="00DC29E3">
        <w:rPr>
          <w:sz w:val="28"/>
          <w:szCs w:val="28"/>
        </w:rPr>
        <w:t>В случае выявления факта пред</w:t>
      </w:r>
      <w:bookmarkStart w:id="1" w:name="_GoBack"/>
      <w:bookmarkEnd w:id="1"/>
      <w:r w:rsidRPr="00DC29E3">
        <w:rPr>
          <w:sz w:val="28"/>
          <w:szCs w:val="28"/>
        </w:rPr>
        <w:t>ставления участником общественных обсуждений недостоверных сведений его предложения и замечания не рассматриваются.</w:t>
      </w:r>
    </w:p>
    <w:p w:rsidR="00B838A3" w:rsidRDefault="00B838A3" w:rsidP="00B838A3">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FC117E" w:rsidRDefault="00FC117E" w:rsidP="00B06902">
      <w:pPr>
        <w:spacing w:line="276" w:lineRule="auto"/>
        <w:ind w:firstLine="709"/>
        <w:jc w:val="right"/>
        <w:rPr>
          <w:sz w:val="28"/>
          <w:szCs w:val="28"/>
        </w:rPr>
      </w:pPr>
    </w:p>
    <w:p w:rsidR="00B06902" w:rsidRDefault="00A4037F" w:rsidP="00B06902">
      <w:pPr>
        <w:pStyle w:val="a8"/>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37061">
        <w:rPr>
          <w:rFonts w:ascii="Times New Roman" w:hAnsi="Times New Roman" w:cs="Times New Roman"/>
          <w:sz w:val="28"/>
          <w:szCs w:val="28"/>
        </w:rPr>
        <w:t xml:space="preserve">          </w:t>
      </w:r>
      <w:r w:rsidR="00CE5D08">
        <w:rPr>
          <w:rFonts w:ascii="Times New Roman" w:hAnsi="Times New Roman" w:cs="Times New Roman"/>
          <w:sz w:val="28"/>
          <w:szCs w:val="28"/>
        </w:rPr>
        <w:t xml:space="preserve">  </w:t>
      </w:r>
      <w:r w:rsidR="00037061">
        <w:rPr>
          <w:rFonts w:ascii="Times New Roman" w:hAnsi="Times New Roman" w:cs="Times New Roman"/>
          <w:sz w:val="28"/>
          <w:szCs w:val="28"/>
        </w:rPr>
        <w:t>О.В.Сабанов</w:t>
      </w:r>
      <w:r w:rsidR="00B06902">
        <w:rPr>
          <w:rFonts w:ascii="Times New Roman" w:hAnsi="Times New Roman" w:cs="Times New Roman"/>
          <w:sz w:val="28"/>
          <w:szCs w:val="28"/>
        </w:rPr>
        <w:t>, п</w:t>
      </w:r>
      <w:r w:rsidR="00B06902" w:rsidRPr="00956052">
        <w:rPr>
          <w:rFonts w:ascii="Times New Roman" w:hAnsi="Times New Roman" w:cs="Times New Roman"/>
          <w:sz w:val="28"/>
          <w:szCs w:val="28"/>
        </w:rPr>
        <w:t>редседател</w:t>
      </w:r>
      <w:r w:rsidR="00B06902">
        <w:rPr>
          <w:rFonts w:ascii="Times New Roman" w:hAnsi="Times New Roman" w:cs="Times New Roman"/>
          <w:sz w:val="28"/>
          <w:szCs w:val="28"/>
        </w:rPr>
        <w:t>ь</w:t>
      </w:r>
      <w:r w:rsidR="00B06902" w:rsidRPr="00956052">
        <w:rPr>
          <w:rFonts w:ascii="Times New Roman" w:hAnsi="Times New Roman" w:cs="Times New Roman"/>
          <w:sz w:val="28"/>
          <w:szCs w:val="28"/>
        </w:rPr>
        <w:t xml:space="preserve"> комиссии </w:t>
      </w:r>
    </w:p>
    <w:p w:rsidR="00FC117E" w:rsidRDefault="00B06902" w:rsidP="00B06902">
      <w:pPr>
        <w:pStyle w:val="a8"/>
        <w:jc w:val="right"/>
        <w:rPr>
          <w:rFonts w:ascii="Times New Roman" w:hAnsi="Times New Roman" w:cs="Times New Roman"/>
          <w:sz w:val="28"/>
          <w:szCs w:val="28"/>
        </w:rPr>
      </w:pPr>
      <w:r w:rsidRPr="00956052">
        <w:rPr>
          <w:rFonts w:ascii="Times New Roman" w:hAnsi="Times New Roman" w:cs="Times New Roman"/>
          <w:sz w:val="28"/>
          <w:szCs w:val="28"/>
        </w:rPr>
        <w:t xml:space="preserve">по территориальному планированию             </w:t>
      </w:r>
      <w:r w:rsidR="00FC117E" w:rsidRPr="00956052">
        <w:rPr>
          <w:rFonts w:ascii="Times New Roman" w:hAnsi="Times New Roman" w:cs="Times New Roman"/>
          <w:sz w:val="28"/>
          <w:szCs w:val="28"/>
        </w:rPr>
        <w:t xml:space="preserve">   </w:t>
      </w:r>
    </w:p>
    <w:p w:rsidR="002603B7" w:rsidRDefault="002603B7" w:rsidP="002603B7">
      <w:pPr>
        <w:rPr>
          <w:lang w:eastAsia="ar-SA"/>
        </w:rPr>
      </w:pPr>
    </w:p>
    <w:p w:rsidR="002603B7" w:rsidRDefault="002603B7" w:rsidP="002603B7">
      <w:pPr>
        <w:rPr>
          <w:lang w:eastAsia="ar-SA"/>
        </w:rPr>
      </w:pPr>
    </w:p>
    <w:p w:rsidR="002603B7" w:rsidRDefault="002603B7" w:rsidP="002603B7">
      <w:pPr>
        <w:rPr>
          <w:lang w:eastAsia="ar-SA"/>
        </w:rPr>
      </w:pPr>
    </w:p>
    <w:p w:rsidR="00D31F40" w:rsidRDefault="00D31F40" w:rsidP="00D31F40">
      <w:pPr>
        <w:jc w:val="both"/>
        <w:rPr>
          <w:sz w:val="28"/>
          <w:szCs w:val="28"/>
        </w:rPr>
      </w:pPr>
    </w:p>
    <w:sectPr w:rsidR="00D31F40" w:rsidSect="00091A16">
      <w:pgSz w:w="11906" w:h="16838"/>
      <w:pgMar w:top="851"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3C5" w:rsidRDefault="00E043C5">
      <w:r>
        <w:separator/>
      </w:r>
    </w:p>
  </w:endnote>
  <w:endnote w:type="continuationSeparator" w:id="0">
    <w:p w:rsidR="00E043C5" w:rsidRDefault="00E0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3C5" w:rsidRDefault="00E043C5">
      <w:r>
        <w:separator/>
      </w:r>
    </w:p>
  </w:footnote>
  <w:footnote w:type="continuationSeparator" w:id="0">
    <w:p w:rsidR="00E043C5" w:rsidRDefault="00E043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5">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2F56"/>
    <w:rsid w:val="00002108"/>
    <w:rsid w:val="000055EA"/>
    <w:rsid w:val="000256E2"/>
    <w:rsid w:val="00037061"/>
    <w:rsid w:val="00057DEC"/>
    <w:rsid w:val="00091A16"/>
    <w:rsid w:val="000A45C3"/>
    <w:rsid w:val="000B5C5E"/>
    <w:rsid w:val="000F5C6A"/>
    <w:rsid w:val="001032D5"/>
    <w:rsid w:val="00164668"/>
    <w:rsid w:val="001934FF"/>
    <w:rsid w:val="001A0DE5"/>
    <w:rsid w:val="00207106"/>
    <w:rsid w:val="0020771A"/>
    <w:rsid w:val="002127DA"/>
    <w:rsid w:val="00240984"/>
    <w:rsid w:val="002603B7"/>
    <w:rsid w:val="0027222E"/>
    <w:rsid w:val="00284FE1"/>
    <w:rsid w:val="002D51D5"/>
    <w:rsid w:val="00327528"/>
    <w:rsid w:val="003534ED"/>
    <w:rsid w:val="00367073"/>
    <w:rsid w:val="003B76D7"/>
    <w:rsid w:val="00427C2B"/>
    <w:rsid w:val="0045215B"/>
    <w:rsid w:val="00490C8E"/>
    <w:rsid w:val="00493AB3"/>
    <w:rsid w:val="004D2D02"/>
    <w:rsid w:val="004D3B37"/>
    <w:rsid w:val="004F2465"/>
    <w:rsid w:val="005064D2"/>
    <w:rsid w:val="00515729"/>
    <w:rsid w:val="0053009F"/>
    <w:rsid w:val="00540BED"/>
    <w:rsid w:val="00565FF6"/>
    <w:rsid w:val="00575BB6"/>
    <w:rsid w:val="005A0F3E"/>
    <w:rsid w:val="005B5CD5"/>
    <w:rsid w:val="00612C79"/>
    <w:rsid w:val="00621F6D"/>
    <w:rsid w:val="00643A5B"/>
    <w:rsid w:val="00680B03"/>
    <w:rsid w:val="006C006D"/>
    <w:rsid w:val="006D2BCC"/>
    <w:rsid w:val="007009E3"/>
    <w:rsid w:val="007017E1"/>
    <w:rsid w:val="0072283D"/>
    <w:rsid w:val="007313CA"/>
    <w:rsid w:val="0073369E"/>
    <w:rsid w:val="007A48F0"/>
    <w:rsid w:val="007B75A3"/>
    <w:rsid w:val="007F62B2"/>
    <w:rsid w:val="0081046E"/>
    <w:rsid w:val="008424C4"/>
    <w:rsid w:val="00842F56"/>
    <w:rsid w:val="00886B31"/>
    <w:rsid w:val="00893E21"/>
    <w:rsid w:val="008D3B8B"/>
    <w:rsid w:val="00913A6F"/>
    <w:rsid w:val="009267B2"/>
    <w:rsid w:val="00972293"/>
    <w:rsid w:val="00985D32"/>
    <w:rsid w:val="009A5EF0"/>
    <w:rsid w:val="009C4B39"/>
    <w:rsid w:val="00A058F5"/>
    <w:rsid w:val="00A0705B"/>
    <w:rsid w:val="00A164AB"/>
    <w:rsid w:val="00A25C22"/>
    <w:rsid w:val="00A322D0"/>
    <w:rsid w:val="00A4037F"/>
    <w:rsid w:val="00A52DF7"/>
    <w:rsid w:val="00A648A6"/>
    <w:rsid w:val="00A950A4"/>
    <w:rsid w:val="00AA7E39"/>
    <w:rsid w:val="00AC6FFC"/>
    <w:rsid w:val="00AF487D"/>
    <w:rsid w:val="00B0387C"/>
    <w:rsid w:val="00B06902"/>
    <w:rsid w:val="00B17CBC"/>
    <w:rsid w:val="00B35564"/>
    <w:rsid w:val="00B53729"/>
    <w:rsid w:val="00B635E3"/>
    <w:rsid w:val="00B76DDE"/>
    <w:rsid w:val="00B838A3"/>
    <w:rsid w:val="00BC2855"/>
    <w:rsid w:val="00BF305C"/>
    <w:rsid w:val="00C00CF0"/>
    <w:rsid w:val="00C02212"/>
    <w:rsid w:val="00C33316"/>
    <w:rsid w:val="00C35D8E"/>
    <w:rsid w:val="00C52682"/>
    <w:rsid w:val="00C55C84"/>
    <w:rsid w:val="00C64791"/>
    <w:rsid w:val="00C67C6C"/>
    <w:rsid w:val="00CE0436"/>
    <w:rsid w:val="00CE5D08"/>
    <w:rsid w:val="00CF3FE6"/>
    <w:rsid w:val="00D31F40"/>
    <w:rsid w:val="00D34D4D"/>
    <w:rsid w:val="00D3713E"/>
    <w:rsid w:val="00D37655"/>
    <w:rsid w:val="00D5778C"/>
    <w:rsid w:val="00DB5E68"/>
    <w:rsid w:val="00E043C5"/>
    <w:rsid w:val="00E215D0"/>
    <w:rsid w:val="00E37118"/>
    <w:rsid w:val="00E42321"/>
    <w:rsid w:val="00E521A5"/>
    <w:rsid w:val="00E74FB1"/>
    <w:rsid w:val="00E76C8D"/>
    <w:rsid w:val="00E77733"/>
    <w:rsid w:val="00E94CA6"/>
    <w:rsid w:val="00F0408C"/>
    <w:rsid w:val="00F12280"/>
    <w:rsid w:val="00F17C35"/>
    <w:rsid w:val="00F25A59"/>
    <w:rsid w:val="00F636D0"/>
    <w:rsid w:val="00F92DD6"/>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1E1D1-C033-4652-9DB0-44C0BC01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at-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6247</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Журавлева Оксана Вячеславовна</cp:lastModifiedBy>
  <cp:revision>29</cp:revision>
  <cp:lastPrinted>2024-05-17T11:26:00Z</cp:lastPrinted>
  <dcterms:created xsi:type="dcterms:W3CDTF">2023-11-16T12:22:00Z</dcterms:created>
  <dcterms:modified xsi:type="dcterms:W3CDTF">2024-05-22T11:22:00Z</dcterms:modified>
</cp:coreProperties>
</file>