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43" w:rsidRDefault="00A13543" w:rsidP="00A13543">
      <w:pPr>
        <w:tabs>
          <w:tab w:val="left" w:pos="686"/>
        </w:tabs>
        <w:autoSpaceDE w:val="0"/>
        <w:ind w:firstLine="600"/>
        <w:jc w:val="both"/>
        <w:rPr>
          <w:b/>
          <w:lang w:eastAsia="ar-SA"/>
        </w:rPr>
      </w:pPr>
      <w:r>
        <w:rPr>
          <w:b/>
          <w:lang w:eastAsia="ar-SA"/>
        </w:rPr>
        <w:t xml:space="preserve">                                                                                                                  </w:t>
      </w:r>
      <w:r w:rsidR="00F27E68">
        <w:rPr>
          <w:b/>
          <w:lang w:eastAsia="ar-SA"/>
        </w:rPr>
        <w:t xml:space="preserve">     </w:t>
      </w:r>
    </w:p>
    <w:p w:rsidR="00A13543" w:rsidRDefault="00D228C5" w:rsidP="00A13543">
      <w:pPr>
        <w:jc w:val="center"/>
        <w:rPr>
          <w:sz w:val="4"/>
        </w:rPr>
      </w:pPr>
      <w:r w:rsidRPr="00D228C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45pt;margin-top:.3pt;width:44.85pt;height:49.1pt;z-index:251660288;mso-wrap-distance-left:9.05pt;mso-wrap-distance-right:9.05pt;mso-wrap-distance-bottom:8.5pt" filled="t">
            <v:fill color2="black"/>
            <v:imagedata r:id="rId4" o:title=""/>
            <w10:wrap type="topAndBottom"/>
          </v:shape>
          <o:OLEObject Type="Embed" ProgID="Word.Picture.8" ShapeID="_x0000_s1026" DrawAspect="Content" ObjectID="_1646749772" r:id="rId5"/>
        </w:pict>
      </w:r>
    </w:p>
    <w:p w:rsidR="00A13543" w:rsidRDefault="00A13543" w:rsidP="00A13543">
      <w:pPr>
        <w:jc w:val="center"/>
      </w:pPr>
      <w:r>
        <w:t>ЧЕЛЯБИНСКАЯ  ОБЛАСТЬ</w:t>
      </w:r>
    </w:p>
    <w:p w:rsidR="00A13543" w:rsidRDefault="00A13543" w:rsidP="00A13543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A13543" w:rsidRDefault="00A13543" w:rsidP="00A13543">
      <w:pPr>
        <w:jc w:val="center"/>
        <w:rPr>
          <w:b/>
        </w:rPr>
      </w:pPr>
      <w:r>
        <w:rPr>
          <w:b/>
          <w:sz w:val="32"/>
        </w:rPr>
        <w:t xml:space="preserve">ГОРОДСКОГО ОКРУГА </w:t>
      </w:r>
    </w:p>
    <w:p w:rsidR="00A13543" w:rsidRDefault="00A13543" w:rsidP="00A13543">
      <w:pPr>
        <w:pBdr>
          <w:bottom w:val="single" w:sz="8" w:space="1" w:color="000000"/>
        </w:pBdr>
        <w:jc w:val="center"/>
        <w:rPr>
          <w:b/>
        </w:rPr>
      </w:pPr>
    </w:p>
    <w:p w:rsidR="00A13543" w:rsidRDefault="00A13543" w:rsidP="00A13543">
      <w:pPr>
        <w:jc w:val="center"/>
        <w:rPr>
          <w:b/>
        </w:rPr>
      </w:pPr>
      <w:r>
        <w:rPr>
          <w:b/>
          <w:sz w:val="28"/>
          <w:szCs w:val="28"/>
        </w:rPr>
        <w:t>РЕШЕНИЕ</w:t>
      </w:r>
    </w:p>
    <w:p w:rsidR="00A13543" w:rsidRDefault="00A13543" w:rsidP="00A13543">
      <w:pPr>
        <w:ind w:firstLine="567"/>
        <w:rPr>
          <w:b/>
        </w:rPr>
      </w:pPr>
    </w:p>
    <w:p w:rsidR="00FD4781" w:rsidRDefault="004862C7" w:rsidP="00FD4781">
      <w:pPr>
        <w:rPr>
          <w:b/>
        </w:rPr>
      </w:pPr>
      <w:r>
        <w:rPr>
          <w:b/>
        </w:rPr>
        <w:t>№ 398</w:t>
      </w:r>
      <w:r w:rsidR="00FD4781">
        <w:rPr>
          <w:b/>
        </w:rPr>
        <w:t xml:space="preserve">                                                                          </w:t>
      </w:r>
      <w:r w:rsidR="00FD4781">
        <w:rPr>
          <w:b/>
        </w:rPr>
        <w:tab/>
        <w:t xml:space="preserve">                          от        26.03.2020  г.</w:t>
      </w:r>
    </w:p>
    <w:p w:rsidR="00A13543" w:rsidRDefault="00A13543" w:rsidP="00A13543"/>
    <w:p w:rsidR="00A13543" w:rsidRDefault="00A13543" w:rsidP="00A13543">
      <w:pPr>
        <w:rPr>
          <w:color w:val="000000"/>
        </w:rPr>
      </w:pPr>
      <w:r>
        <w:rPr>
          <w:color w:val="000000"/>
        </w:rPr>
        <w:t xml:space="preserve">Об утверждении структуры Собрания </w:t>
      </w:r>
    </w:p>
    <w:p w:rsidR="00A13543" w:rsidRPr="00993458" w:rsidRDefault="00A13543" w:rsidP="00A13543">
      <w:pPr>
        <w:rPr>
          <w:color w:val="000000"/>
        </w:rPr>
      </w:pPr>
      <w:r>
        <w:rPr>
          <w:color w:val="000000"/>
        </w:rPr>
        <w:t xml:space="preserve">депутатов Златоустовского городского округа                                                                                  </w:t>
      </w:r>
    </w:p>
    <w:p w:rsidR="00A13543" w:rsidRDefault="00A13543" w:rsidP="00A13543">
      <w:pPr>
        <w:ind w:firstLine="543"/>
      </w:pPr>
    </w:p>
    <w:p w:rsidR="00A13543" w:rsidRPr="00993458" w:rsidRDefault="00A13543" w:rsidP="00A13543">
      <w:pPr>
        <w:jc w:val="both"/>
        <w:rPr>
          <w:color w:val="000000"/>
        </w:rPr>
      </w:pPr>
      <w:r>
        <w:t xml:space="preserve">                  </w:t>
      </w:r>
      <w:proofErr w:type="gramStart"/>
      <w:r w:rsidRPr="003E3BF1">
        <w:t xml:space="preserve">В целях </w:t>
      </w:r>
      <w:r>
        <w:t xml:space="preserve"> повышения эффективности и согласованности в осуществлении правовой деятельности в аппарате</w:t>
      </w:r>
      <w:r w:rsidRPr="00993458">
        <w:rPr>
          <w:color w:val="000000"/>
        </w:rPr>
        <w:t xml:space="preserve"> </w:t>
      </w:r>
      <w:r w:rsidRPr="006C4B74">
        <w:rPr>
          <w:color w:val="000000"/>
        </w:rPr>
        <w:t>Собрания депутатов Златоустовского городского округа</w:t>
      </w:r>
      <w:r>
        <w:t>, руководствуясь</w:t>
      </w:r>
      <w:r w:rsidRPr="006C4B74">
        <w:t xml:space="preserve"> </w:t>
      </w:r>
      <w:hyperlink r:id="rId6" w:history="1">
        <w:r w:rsidRPr="00E5528C">
          <w:rPr>
            <w:rStyle w:val="a3"/>
            <w:color w:val="000000"/>
            <w:u w:val="none"/>
          </w:rPr>
          <w:t>Федеральным законом</w:t>
        </w:r>
      </w:hyperlink>
      <w:r w:rsidRPr="00E5528C">
        <w:rPr>
          <w:color w:val="000000"/>
        </w:rPr>
        <w:t xml:space="preserve"> </w:t>
      </w:r>
      <w:r w:rsidRPr="006C4B74">
        <w:rPr>
          <w:color w:val="000000"/>
        </w:rPr>
        <w:t>от 06.10.2003 г. № 131-ФЗ</w:t>
      </w:r>
      <w:r w:rsidRPr="003E3BF1">
        <w:rPr>
          <w:color w:val="000000"/>
        </w:rPr>
        <w:t xml:space="preserve"> «Об общих принципах организации местного самоуправления в Российской Федерации», </w:t>
      </w:r>
      <w:r>
        <w:rPr>
          <w:color w:val="000000"/>
        </w:rPr>
        <w:t>Законом Челябинской области от 28.06.2007 г.           № 153-ЗО «О реестре должностей муниципальной службы в Челябинской области», Постановлением Главы Златоустовского городского округа от 21.06.2007 г. № 168-п «О реестре должностей</w:t>
      </w:r>
      <w:proofErr w:type="gramEnd"/>
      <w:r>
        <w:rPr>
          <w:color w:val="000000"/>
        </w:rPr>
        <w:t xml:space="preserve"> муниципальной службы Златоустовского городского округа», решением Собрания депутатов       Златоустовского городского округа от 14.05.2010 г. № 20-ЗГО «Об оплате труда выборных должностных лиц местного самоуправления, осуществляющих свои полномочия на постоянной основе и муниципальных служащих Златоустовского городского округа», подпунктом 6 пункта 3 статьи 20, пунктом 9 статьи 34  </w:t>
      </w:r>
      <w:r>
        <w:t xml:space="preserve">Устава </w:t>
      </w:r>
      <w:r w:rsidRPr="003E3BF1">
        <w:rPr>
          <w:color w:val="000000"/>
        </w:rPr>
        <w:t xml:space="preserve">Златоустовского городского округа, </w:t>
      </w:r>
    </w:p>
    <w:p w:rsidR="00A13543" w:rsidRDefault="00A13543" w:rsidP="00A13543">
      <w:pPr>
        <w:autoSpaceDE w:val="0"/>
        <w:jc w:val="both"/>
        <w:rPr>
          <w:color w:val="000000"/>
        </w:rPr>
      </w:pPr>
      <w:r>
        <w:rPr>
          <w:color w:val="000000"/>
        </w:rPr>
        <w:t>Собрание депутатов Златоустовского городского округа РЕШАЕТ:</w:t>
      </w:r>
    </w:p>
    <w:p w:rsidR="00A13543" w:rsidRPr="00C3636F" w:rsidRDefault="00A13543" w:rsidP="00A13543">
      <w:pPr>
        <w:autoSpaceDE w:val="0"/>
        <w:ind w:firstLine="571"/>
        <w:jc w:val="both"/>
        <w:rPr>
          <w:color w:val="000000"/>
        </w:rPr>
      </w:pPr>
    </w:p>
    <w:p w:rsidR="00A13543" w:rsidRDefault="00A13543" w:rsidP="00A13543">
      <w:pPr>
        <w:ind w:firstLine="567"/>
        <w:jc w:val="both"/>
        <w:rPr>
          <w:rFonts w:eastAsia="Times New Roman"/>
          <w:kern w:val="0"/>
          <w:lang w:eastAsia="ru-RU"/>
        </w:rPr>
      </w:pPr>
      <w:r w:rsidRPr="006C4B74">
        <w:t xml:space="preserve">1. </w:t>
      </w:r>
      <w:r>
        <w:t xml:space="preserve">Создать с 01.06.2020 г. в структуре аппарата </w:t>
      </w:r>
      <w:r w:rsidRPr="006C4B74">
        <w:rPr>
          <w:rFonts w:eastAsia="Times New Roman"/>
          <w:kern w:val="0"/>
          <w:lang w:eastAsia="ru-RU"/>
        </w:rPr>
        <w:t xml:space="preserve">Собрания депутатов </w:t>
      </w:r>
      <w:r>
        <w:rPr>
          <w:rFonts w:eastAsia="Times New Roman"/>
          <w:kern w:val="0"/>
          <w:lang w:eastAsia="ru-RU"/>
        </w:rPr>
        <w:t>Златоустовского городского округа правовой отдел в составе трех штатных единиц</w:t>
      </w:r>
      <w:r w:rsidRPr="006C4B74">
        <w:rPr>
          <w:rFonts w:eastAsia="Times New Roman"/>
          <w:kern w:val="0"/>
          <w:lang w:eastAsia="ru-RU"/>
        </w:rPr>
        <w:t>.</w:t>
      </w:r>
    </w:p>
    <w:p w:rsidR="00A13543" w:rsidRDefault="00A13543" w:rsidP="00A13543">
      <w:pPr>
        <w:pStyle w:val="a4"/>
        <w:ind w:left="1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C4B74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 Утвердить структуру Собрания </w:t>
      </w:r>
      <w:r w:rsidRPr="006C4B74">
        <w:rPr>
          <w:rFonts w:ascii="Times New Roman" w:hAnsi="Times New Roman" w:cs="Times New Roman"/>
        </w:rPr>
        <w:t>Златоустовского городского округа</w:t>
      </w:r>
      <w:r>
        <w:rPr>
          <w:rFonts w:ascii="Times New Roman" w:hAnsi="Times New Roman" w:cs="Times New Roman"/>
        </w:rPr>
        <w:t xml:space="preserve"> с учетом изменений, изложенных в пункте 1 настоящего решения  (приложение).</w:t>
      </w:r>
    </w:p>
    <w:p w:rsidR="00A13543" w:rsidRDefault="00A13543" w:rsidP="00A13543">
      <w:pPr>
        <w:jc w:val="both"/>
        <w:rPr>
          <w:color w:val="000000"/>
        </w:rPr>
      </w:pPr>
      <w:r>
        <w:rPr>
          <w:lang w:eastAsia="ru-RU"/>
        </w:rPr>
        <w:t xml:space="preserve">          3. Признать с 01.06.2020 г. утратившим силу решение </w:t>
      </w:r>
      <w:r>
        <w:t xml:space="preserve">Собрания </w:t>
      </w:r>
      <w:r w:rsidRPr="006C4B74">
        <w:t>Златоустовского городского округа</w:t>
      </w:r>
      <w:r w:rsidR="00FD4781">
        <w:t xml:space="preserve"> от 26.03.2020 г. № 396</w:t>
      </w:r>
      <w:r>
        <w:t xml:space="preserve"> «</w:t>
      </w:r>
      <w:r>
        <w:rPr>
          <w:color w:val="000000"/>
        </w:rPr>
        <w:t>О внесении изменений в решение Собрания</w:t>
      </w:r>
    </w:p>
    <w:p w:rsidR="00A13543" w:rsidRDefault="00A13543" w:rsidP="00A13543">
      <w:pPr>
        <w:jc w:val="both"/>
        <w:rPr>
          <w:color w:val="000000"/>
        </w:rPr>
      </w:pPr>
      <w:r>
        <w:rPr>
          <w:color w:val="000000"/>
        </w:rPr>
        <w:t xml:space="preserve">депутатов  Златоустовского городского округа  от 27.06.2019 г. № 321 «Об утверждении </w:t>
      </w:r>
    </w:p>
    <w:p w:rsidR="00A13543" w:rsidRPr="00AA3763" w:rsidRDefault="00A13543" w:rsidP="00A13543">
      <w:pPr>
        <w:jc w:val="both"/>
        <w:rPr>
          <w:color w:val="000000"/>
        </w:rPr>
      </w:pPr>
      <w:r>
        <w:rPr>
          <w:color w:val="000000"/>
        </w:rPr>
        <w:t xml:space="preserve">структуры Собрания депутатов Златоустовского  городского округа».                                                                                          </w:t>
      </w:r>
    </w:p>
    <w:p w:rsidR="00A13543" w:rsidRDefault="00A13543" w:rsidP="00A13543">
      <w:pPr>
        <w:autoSpaceDE w:val="0"/>
        <w:ind w:firstLine="571"/>
        <w:jc w:val="both"/>
        <w:rPr>
          <w:color w:val="000000"/>
        </w:rPr>
      </w:pPr>
      <w:r>
        <w:rPr>
          <w:color w:val="000000"/>
        </w:rPr>
        <w:t xml:space="preserve">4.  </w:t>
      </w:r>
      <w:hyperlink r:id="rId7" w:history="1">
        <w:r w:rsidRPr="00E5528C">
          <w:rPr>
            <w:rStyle w:val="a3"/>
            <w:color w:val="000000"/>
            <w:u w:val="none"/>
          </w:rPr>
          <w:t>Опубликовать</w:t>
        </w:r>
      </w:hyperlink>
      <w:r>
        <w:rPr>
          <w:color w:val="000000"/>
        </w:rPr>
        <w:t xml:space="preserve"> настоящее решение в официальных средствах массовой информации и разместить на официальном сайте Златоустовского городского округа в сети «Интернет».</w:t>
      </w:r>
    </w:p>
    <w:p w:rsidR="00A13543" w:rsidRPr="006C4B74" w:rsidRDefault="00A13543" w:rsidP="00A13543">
      <w:pPr>
        <w:autoSpaceDE w:val="0"/>
        <w:ind w:firstLine="557"/>
        <w:jc w:val="both"/>
      </w:pPr>
      <w:r>
        <w:rPr>
          <w:color w:val="000000"/>
        </w:rPr>
        <w:t>5.  Контроль за исполнением насто</w:t>
      </w:r>
      <w:r>
        <w:t>ящего решения возложить на комиссию по местному самоуправлению.</w:t>
      </w:r>
    </w:p>
    <w:p w:rsidR="00A13543" w:rsidRDefault="00A13543" w:rsidP="00A13543">
      <w:pPr>
        <w:ind w:firstLine="543"/>
      </w:pPr>
    </w:p>
    <w:p w:rsidR="00A13543" w:rsidRDefault="00A13543" w:rsidP="00A135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Собрания депутатов </w:t>
      </w:r>
    </w:p>
    <w:p w:rsidR="00A13543" w:rsidRDefault="00A13543" w:rsidP="00A1354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                                                                            А.М. </w:t>
      </w:r>
      <w:proofErr w:type="spellStart"/>
      <w:r>
        <w:rPr>
          <w:rFonts w:ascii="Times New Roman" w:hAnsi="Times New Roman"/>
          <w:sz w:val="24"/>
          <w:szCs w:val="24"/>
        </w:rPr>
        <w:t>Карюков</w:t>
      </w:r>
      <w:proofErr w:type="spellEnd"/>
    </w:p>
    <w:p w:rsidR="00A13543" w:rsidRDefault="00A13543" w:rsidP="00A13543">
      <w:pPr>
        <w:pStyle w:val="a5"/>
        <w:rPr>
          <w:rFonts w:ascii="Times New Roman" w:hAnsi="Times New Roman"/>
          <w:sz w:val="24"/>
          <w:szCs w:val="24"/>
        </w:rPr>
      </w:pPr>
    </w:p>
    <w:p w:rsidR="00E23D49" w:rsidRPr="00A13543" w:rsidRDefault="00E23D49"/>
    <w:sectPr w:rsidR="00E23D49" w:rsidRPr="00A13543" w:rsidSect="003E3BF1">
      <w:pgSz w:w="11906" w:h="16838"/>
      <w:pgMar w:top="993" w:right="742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543"/>
    <w:rsid w:val="004862C7"/>
    <w:rsid w:val="00A13543"/>
    <w:rsid w:val="00A342BF"/>
    <w:rsid w:val="00D228C5"/>
    <w:rsid w:val="00E23D49"/>
    <w:rsid w:val="00E5528C"/>
    <w:rsid w:val="00F27E68"/>
    <w:rsid w:val="00FA2068"/>
    <w:rsid w:val="00FD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54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13543"/>
    <w:rPr>
      <w:color w:val="000080"/>
      <w:u w:val="single"/>
    </w:rPr>
  </w:style>
  <w:style w:type="paragraph" w:customStyle="1" w:styleId="a4">
    <w:name w:val="Прижатый влево"/>
    <w:basedOn w:val="a"/>
    <w:next w:val="a"/>
    <w:uiPriority w:val="99"/>
    <w:rsid w:val="00A13543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  <w:lang w:eastAsia="ru-RU"/>
    </w:rPr>
  </w:style>
  <w:style w:type="paragraph" w:styleId="a5">
    <w:name w:val="No Spacing"/>
    <w:uiPriority w:val="1"/>
    <w:qFormat/>
    <w:rsid w:val="00A1354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967205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160123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2334</Characters>
  <Application>Microsoft Office Word</Application>
  <DocSecurity>0</DocSecurity>
  <Lines>19</Lines>
  <Paragraphs>5</Paragraphs>
  <ScaleCrop>false</ScaleCrop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Татьяна Ивановна</dc:creator>
  <cp:lastModifiedBy>Наумова Татьяна Ивановна</cp:lastModifiedBy>
  <cp:revision>5</cp:revision>
  <cp:lastPrinted>2020-03-26T12:43:00Z</cp:lastPrinted>
  <dcterms:created xsi:type="dcterms:W3CDTF">2020-03-20T11:37:00Z</dcterms:created>
  <dcterms:modified xsi:type="dcterms:W3CDTF">2020-03-26T12:43:00Z</dcterms:modified>
</cp:coreProperties>
</file>