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8F7" w:rsidRPr="007038F7" w:rsidRDefault="007038F7" w:rsidP="007038F7">
      <w:pPr>
        <w:spacing w:after="0"/>
        <w:ind w:left="4536"/>
        <w:jc w:val="center"/>
        <w:rPr>
          <w:rFonts w:ascii="Times New Roman" w:hAnsi="Times New Roman" w:cs="Times New Roman"/>
          <w:sz w:val="28"/>
          <w:szCs w:val="28"/>
        </w:rPr>
      </w:pPr>
      <w:r w:rsidRPr="007038F7">
        <w:rPr>
          <w:rFonts w:ascii="Times New Roman" w:hAnsi="Times New Roman" w:cs="Times New Roman"/>
          <w:sz w:val="28"/>
          <w:szCs w:val="28"/>
        </w:rPr>
        <w:t>ПРИЛОЖЕНИЕ 1</w:t>
      </w:r>
    </w:p>
    <w:p w:rsidR="007038F7" w:rsidRPr="007038F7" w:rsidRDefault="007038F7" w:rsidP="007038F7">
      <w:pPr>
        <w:spacing w:after="0"/>
        <w:ind w:left="4536"/>
        <w:jc w:val="center"/>
        <w:rPr>
          <w:rFonts w:ascii="Times New Roman" w:hAnsi="Times New Roman" w:cs="Times New Roman"/>
          <w:sz w:val="28"/>
          <w:szCs w:val="28"/>
        </w:rPr>
      </w:pPr>
      <w:r w:rsidRPr="007038F7">
        <w:rPr>
          <w:rFonts w:ascii="Times New Roman" w:hAnsi="Times New Roman" w:cs="Times New Roman"/>
          <w:sz w:val="28"/>
          <w:szCs w:val="28"/>
        </w:rPr>
        <w:t>Утверждено</w:t>
      </w:r>
    </w:p>
    <w:p w:rsidR="007038F7" w:rsidRPr="007038F7" w:rsidRDefault="007038F7" w:rsidP="007038F7">
      <w:pPr>
        <w:spacing w:after="0"/>
        <w:ind w:left="4536"/>
        <w:jc w:val="center"/>
        <w:rPr>
          <w:rFonts w:ascii="Times New Roman" w:hAnsi="Times New Roman" w:cs="Times New Roman"/>
          <w:sz w:val="28"/>
          <w:szCs w:val="28"/>
        </w:rPr>
      </w:pPr>
      <w:r w:rsidRPr="007038F7">
        <w:rPr>
          <w:rFonts w:ascii="Times New Roman" w:hAnsi="Times New Roman" w:cs="Times New Roman"/>
          <w:sz w:val="28"/>
          <w:szCs w:val="28"/>
        </w:rPr>
        <w:t>распоряжением Администрации</w:t>
      </w:r>
    </w:p>
    <w:p w:rsidR="007038F7" w:rsidRPr="007038F7" w:rsidRDefault="007038F7" w:rsidP="007038F7">
      <w:pPr>
        <w:spacing w:after="0"/>
        <w:ind w:left="4536"/>
        <w:jc w:val="center"/>
        <w:rPr>
          <w:rFonts w:ascii="Times New Roman" w:hAnsi="Times New Roman" w:cs="Times New Roman"/>
          <w:sz w:val="28"/>
          <w:szCs w:val="28"/>
        </w:rPr>
      </w:pPr>
      <w:r w:rsidRPr="007038F7">
        <w:rPr>
          <w:rFonts w:ascii="Times New Roman" w:hAnsi="Times New Roman" w:cs="Times New Roman"/>
          <w:sz w:val="28"/>
          <w:szCs w:val="28"/>
        </w:rPr>
        <w:t>Златоустовского городского округа</w:t>
      </w:r>
    </w:p>
    <w:p w:rsidR="00233C94" w:rsidRPr="007038F7" w:rsidRDefault="007038F7" w:rsidP="007038F7">
      <w:pPr>
        <w:spacing w:after="0"/>
        <w:ind w:left="4536"/>
        <w:jc w:val="center"/>
        <w:rPr>
          <w:rFonts w:ascii="Times New Roman" w:hAnsi="Times New Roman" w:cs="Times New Roman"/>
          <w:sz w:val="28"/>
          <w:szCs w:val="28"/>
        </w:rPr>
      </w:pPr>
      <w:r w:rsidRPr="007038F7">
        <w:rPr>
          <w:rFonts w:ascii="Times New Roman" w:hAnsi="Times New Roman" w:cs="Times New Roman"/>
          <w:sz w:val="28"/>
          <w:szCs w:val="28"/>
        </w:rPr>
        <w:t>от _____________ № ___________</w:t>
      </w:r>
    </w:p>
    <w:p w:rsidR="00BD72E4" w:rsidRPr="00584F54" w:rsidRDefault="00BD72E4" w:rsidP="00233C94">
      <w:pPr>
        <w:autoSpaceDE w:val="0"/>
        <w:autoSpaceDN w:val="0"/>
        <w:adjustRightInd w:val="0"/>
        <w:spacing w:after="0" w:line="276" w:lineRule="auto"/>
        <w:contextualSpacing/>
        <w:jc w:val="center"/>
        <w:rPr>
          <w:rFonts w:ascii="Times New Roman" w:hAnsi="Times New Roman" w:cs="Times New Roman"/>
          <w:b/>
          <w:sz w:val="32"/>
          <w:szCs w:val="32"/>
        </w:rPr>
      </w:pPr>
    </w:p>
    <w:p w:rsidR="00233C94" w:rsidRPr="00516DD2" w:rsidRDefault="00233C94" w:rsidP="00233C94">
      <w:pPr>
        <w:spacing w:line="192" w:lineRule="auto"/>
        <w:jc w:val="center"/>
        <w:rPr>
          <w:rFonts w:ascii="Arial Black" w:hAnsi="Arial Black"/>
          <w:sz w:val="18"/>
          <w:szCs w:val="18"/>
        </w:rPr>
      </w:pPr>
      <w:r w:rsidRPr="00516DD2">
        <w:rPr>
          <w:rFonts w:ascii="Arial Black" w:hAnsi="Arial Black"/>
          <w:sz w:val="18"/>
          <w:szCs w:val="18"/>
        </w:rPr>
        <w:t xml:space="preserve">ОБЩЕСТВО С ОГРАНИЧЕННОЙ ОТВЕТСТВЕННОСТЬЮ МНОГОПРОФИЛЬНАЯ КОМПАНИЯ                   </w:t>
      </w:r>
    </w:p>
    <w:p w:rsidR="00233C94" w:rsidRPr="00D250BB" w:rsidRDefault="00233C94" w:rsidP="00233C94">
      <w:pPr>
        <w:spacing w:line="192" w:lineRule="auto"/>
        <w:jc w:val="center"/>
        <w:rPr>
          <w:rFonts w:ascii="Arial Black" w:hAnsi="Arial Black"/>
          <w:sz w:val="52"/>
          <w:szCs w:val="52"/>
          <w:u w:val="single"/>
        </w:rPr>
      </w:pPr>
      <w:r>
        <w:rPr>
          <w:rFonts w:ascii="Arial Black" w:hAnsi="Arial Black"/>
          <w:sz w:val="52"/>
          <w:szCs w:val="52"/>
          <w:u w:val="single"/>
        </w:rPr>
        <w:t>«</w:t>
      </w:r>
      <w:r w:rsidRPr="00D250BB">
        <w:rPr>
          <w:rFonts w:ascii="Arial Black" w:hAnsi="Arial Black"/>
          <w:sz w:val="52"/>
          <w:szCs w:val="52"/>
          <w:u w:val="single"/>
        </w:rPr>
        <w:t>РЕСУРС</w:t>
      </w:r>
      <w:r>
        <w:rPr>
          <w:rFonts w:ascii="Arial Black" w:hAnsi="Arial Black"/>
          <w:sz w:val="52"/>
          <w:szCs w:val="52"/>
          <w:u w:val="single"/>
        </w:rPr>
        <w:t>»</w:t>
      </w:r>
    </w:p>
    <w:p w:rsidR="00233C94" w:rsidRPr="00D250BB" w:rsidRDefault="00233C94" w:rsidP="00233C94">
      <w:pPr>
        <w:spacing w:after="0" w:line="240" w:lineRule="auto"/>
        <w:jc w:val="center"/>
        <w:rPr>
          <w:rFonts w:ascii="Arial Black" w:hAnsi="Arial Black" w:cs="Times New Roman"/>
          <w:sz w:val="18"/>
          <w:szCs w:val="18"/>
        </w:rPr>
      </w:pPr>
      <w:r w:rsidRPr="00D250BB">
        <w:rPr>
          <w:rFonts w:ascii="Arial Black" w:hAnsi="Arial Black" w:cs="Times New Roman"/>
          <w:sz w:val="18"/>
          <w:szCs w:val="18"/>
        </w:rPr>
        <w:t>ОГРН 1187456041211 ИНН/КПП 7453324197/745301001, р. сч. 40702810272000029835 в Челябинском отделении № 8597 ПАО Сбербанк, к. сч. 30101810700000000602 БИК 047501602</w:t>
      </w:r>
    </w:p>
    <w:p w:rsidR="00233C94" w:rsidRPr="006C260D" w:rsidRDefault="00233C94" w:rsidP="00233C94">
      <w:pPr>
        <w:spacing w:after="0" w:line="240" w:lineRule="auto"/>
        <w:jc w:val="center"/>
        <w:rPr>
          <w:rFonts w:ascii="Arial Black" w:hAnsi="Arial Black" w:cs="Times New Roman"/>
          <w:sz w:val="18"/>
          <w:szCs w:val="18"/>
        </w:rPr>
      </w:pPr>
      <w:r w:rsidRPr="00D250BB">
        <w:rPr>
          <w:rFonts w:ascii="Arial Black" w:hAnsi="Arial Black" w:cs="Times New Roman"/>
          <w:sz w:val="18"/>
          <w:szCs w:val="18"/>
        </w:rPr>
        <w:t xml:space="preserve">Юр. адрес: 454080, г. Челябинск, пос. Мелькомбинат 2, уч. 1, 39-65, тел. </w:t>
      </w:r>
      <w:r w:rsidRPr="00D250BB">
        <w:rPr>
          <w:rFonts w:ascii="Arial Black" w:hAnsi="Arial Black" w:cs="Arial"/>
          <w:sz w:val="18"/>
          <w:szCs w:val="18"/>
        </w:rPr>
        <w:t>89049787133, mpkresurs@inbox.ru</w:t>
      </w:r>
    </w:p>
    <w:p w:rsidR="005C7A50" w:rsidRPr="00584F54" w:rsidRDefault="005C7A50" w:rsidP="00215F86">
      <w:pPr>
        <w:autoSpaceDE w:val="0"/>
        <w:autoSpaceDN w:val="0"/>
        <w:adjustRightInd w:val="0"/>
        <w:spacing w:after="0" w:line="276" w:lineRule="auto"/>
        <w:contextualSpacing/>
        <w:rPr>
          <w:rFonts w:ascii="Times New Roman" w:hAnsi="Times New Roman" w:cs="Times New Roman"/>
          <w:b/>
          <w:sz w:val="32"/>
          <w:szCs w:val="32"/>
        </w:rPr>
      </w:pPr>
    </w:p>
    <w:p w:rsidR="00BD72E4" w:rsidRPr="00584F54" w:rsidRDefault="00BD72E4" w:rsidP="00C23F3F">
      <w:pPr>
        <w:autoSpaceDE w:val="0"/>
        <w:autoSpaceDN w:val="0"/>
        <w:adjustRightInd w:val="0"/>
        <w:spacing w:after="0" w:line="276" w:lineRule="auto"/>
        <w:contextualSpacing/>
        <w:jc w:val="center"/>
        <w:rPr>
          <w:rFonts w:ascii="Times New Roman" w:hAnsi="Times New Roman" w:cs="Times New Roman"/>
          <w:b/>
          <w:sz w:val="32"/>
          <w:szCs w:val="32"/>
        </w:rPr>
      </w:pPr>
    </w:p>
    <w:p w:rsidR="00FF0983" w:rsidRDefault="0099037F" w:rsidP="00215F86">
      <w:pPr>
        <w:spacing w:line="276" w:lineRule="auto"/>
        <w:contextualSpacing/>
        <w:jc w:val="center"/>
        <w:rPr>
          <w:rFonts w:ascii="Times New Roman" w:eastAsia="Times New Roman" w:hAnsi="Times New Roman" w:cs="Times New Roman"/>
          <w:b/>
          <w:sz w:val="28"/>
          <w:szCs w:val="28"/>
          <w:lang w:eastAsia="ru-RU"/>
        </w:rPr>
      </w:pPr>
      <w:bookmarkStart w:id="0" w:name="_Hlk136958532"/>
      <w:bookmarkStart w:id="1" w:name="_Hlk70597782"/>
      <w:r>
        <w:rPr>
          <w:rFonts w:ascii="Times New Roman" w:eastAsia="Times New Roman" w:hAnsi="Times New Roman" w:cs="Times New Roman"/>
          <w:b/>
          <w:sz w:val="28"/>
          <w:szCs w:val="28"/>
          <w:lang w:eastAsia="ru-RU"/>
        </w:rPr>
        <w:t>П</w:t>
      </w:r>
      <w:r w:rsidR="00215F86" w:rsidRPr="00AF4E34">
        <w:rPr>
          <w:rFonts w:ascii="Times New Roman" w:eastAsia="Times New Roman" w:hAnsi="Times New Roman" w:cs="Times New Roman"/>
          <w:b/>
          <w:sz w:val="28"/>
          <w:szCs w:val="28"/>
          <w:lang w:eastAsia="ru-RU"/>
        </w:rPr>
        <w:t>роектпланировки и межевания территории в районе улиц: ул. Боровая, ул. Маевок, ул. Лагерная, ул. Верхне - Копровая, ул. Верхний Ключ,  ул. Копровая, ул. им. В.И. Чапаева, ул. им. А.П. Чехова,  ул. им. Б.М. Шапошникова, ул. им. Ф.Ф. Ушакова, ул. им. И.Д. Черняховского, ул. им. Г.И. Котовского, ул. им. А.Ф. Можайского, ул. им. А.Г. Железнякова,      ул. 1-я Сахалинская, ул. 2-я Сахалинская, ул. Ленинградская,  ул. Волгоградская, ул. им. М.И. Кутузова, ул. им. С.О. Макарова,  ул. им. М.В. Фрунзе, ул. им. М.В. Ломоносова, ул. им. Минина и Пожарского, ул. им. Алексея Толстого, ул. им. П.С. Нахимова, ул. им. Александра Невского,  ул. И.П. Галдина</w:t>
      </w:r>
    </w:p>
    <w:p w:rsidR="00215F86" w:rsidRPr="00BF521E" w:rsidRDefault="00215F86" w:rsidP="00215F86">
      <w:pPr>
        <w:spacing w:line="276" w:lineRule="auto"/>
        <w:contextualSpacing/>
        <w:jc w:val="center"/>
        <w:rPr>
          <w:rFonts w:ascii="Times New Roman" w:hAnsi="Times New Roman" w:cs="Times New Roman"/>
          <w:sz w:val="28"/>
          <w:szCs w:val="28"/>
          <w:highlight w:val="yellow"/>
        </w:rPr>
      </w:pPr>
      <w:r w:rsidRPr="00AF4E34">
        <w:rPr>
          <w:rFonts w:ascii="Times New Roman" w:eastAsia="Times New Roman" w:hAnsi="Times New Roman" w:cs="Times New Roman"/>
          <w:b/>
          <w:sz w:val="28"/>
          <w:szCs w:val="28"/>
          <w:lang w:eastAsia="ru-RU"/>
        </w:rPr>
        <w:t>в  г. Златоусте.</w:t>
      </w:r>
    </w:p>
    <w:bookmarkEnd w:id="0"/>
    <w:p w:rsidR="00215F86" w:rsidRPr="00BF521E" w:rsidRDefault="00215F86" w:rsidP="00215F86">
      <w:pPr>
        <w:spacing w:line="276" w:lineRule="auto"/>
        <w:contextualSpacing/>
        <w:jc w:val="center"/>
        <w:rPr>
          <w:rFonts w:ascii="Times New Roman" w:hAnsi="Times New Roman" w:cs="Times New Roman"/>
          <w:b/>
          <w:sz w:val="28"/>
          <w:szCs w:val="28"/>
        </w:rPr>
      </w:pPr>
      <w:r w:rsidRPr="00BF521E">
        <w:rPr>
          <w:rFonts w:ascii="Times New Roman" w:hAnsi="Times New Roman" w:cs="Times New Roman"/>
          <w:b/>
          <w:sz w:val="28"/>
          <w:szCs w:val="28"/>
        </w:rPr>
        <w:t xml:space="preserve">ШИФР: </w:t>
      </w:r>
      <w:r>
        <w:rPr>
          <w:rFonts w:ascii="Times New Roman" w:hAnsi="Times New Roman" w:cs="Times New Roman"/>
          <w:b/>
          <w:sz w:val="28"/>
          <w:szCs w:val="24"/>
        </w:rPr>
        <w:t>10</w:t>
      </w:r>
      <w:r w:rsidRPr="00BF521E">
        <w:rPr>
          <w:rFonts w:ascii="Times New Roman" w:hAnsi="Times New Roman" w:cs="Times New Roman"/>
          <w:b/>
          <w:sz w:val="28"/>
          <w:szCs w:val="24"/>
          <w:lang w:val="en-US"/>
        </w:rPr>
        <w:t>R</w:t>
      </w:r>
      <w:r w:rsidRPr="00FD3C2C">
        <w:rPr>
          <w:rFonts w:ascii="Times New Roman" w:hAnsi="Times New Roman" w:cs="Times New Roman"/>
          <w:b/>
          <w:sz w:val="28"/>
          <w:szCs w:val="24"/>
        </w:rPr>
        <w:t>/2</w:t>
      </w:r>
      <w:r>
        <w:rPr>
          <w:rFonts w:ascii="Times New Roman" w:hAnsi="Times New Roman" w:cs="Times New Roman"/>
          <w:b/>
          <w:sz w:val="28"/>
          <w:szCs w:val="24"/>
        </w:rPr>
        <w:t>3</w:t>
      </w:r>
    </w:p>
    <w:p w:rsidR="005C7A50" w:rsidRPr="00BF521E" w:rsidRDefault="005C7A50" w:rsidP="005C7A50">
      <w:pPr>
        <w:spacing w:line="276" w:lineRule="auto"/>
        <w:contextualSpacing/>
        <w:jc w:val="center"/>
        <w:rPr>
          <w:rFonts w:ascii="Times New Roman" w:hAnsi="Times New Roman"/>
          <w:b/>
          <w:sz w:val="32"/>
          <w:szCs w:val="32"/>
        </w:rPr>
      </w:pPr>
    </w:p>
    <w:bookmarkEnd w:id="1"/>
    <w:p w:rsidR="007839AB" w:rsidRPr="00045CB9" w:rsidRDefault="007839AB" w:rsidP="007839AB">
      <w:pPr>
        <w:autoSpaceDE w:val="0"/>
        <w:autoSpaceDN w:val="0"/>
        <w:adjustRightInd w:val="0"/>
        <w:spacing w:after="0" w:line="276" w:lineRule="auto"/>
        <w:contextualSpacing/>
        <w:jc w:val="center"/>
        <w:rPr>
          <w:rFonts w:ascii="Times New Roman" w:hAnsi="Times New Roman" w:cs="Times New Roman"/>
          <w:b/>
          <w:bCs/>
          <w:sz w:val="32"/>
          <w:szCs w:val="32"/>
        </w:rPr>
      </w:pPr>
    </w:p>
    <w:p w:rsidR="007839AB" w:rsidRDefault="007839AB" w:rsidP="007839AB">
      <w:pPr>
        <w:autoSpaceDE w:val="0"/>
        <w:autoSpaceDN w:val="0"/>
        <w:adjustRightInd w:val="0"/>
        <w:spacing w:after="0" w:line="276" w:lineRule="auto"/>
        <w:contextualSpacing/>
        <w:jc w:val="center"/>
        <w:rPr>
          <w:rFonts w:ascii="Times New Roman" w:hAnsi="Times New Roman" w:cs="Times New Roman"/>
          <w:b/>
          <w:bCs/>
          <w:sz w:val="32"/>
          <w:szCs w:val="32"/>
        </w:rPr>
      </w:pPr>
      <w:r w:rsidRPr="00045CB9">
        <w:rPr>
          <w:rFonts w:ascii="Times New Roman" w:hAnsi="Times New Roman" w:cs="Times New Roman"/>
          <w:b/>
          <w:bCs/>
          <w:sz w:val="32"/>
          <w:szCs w:val="32"/>
        </w:rPr>
        <w:t>ТОМ 1</w:t>
      </w:r>
    </w:p>
    <w:p w:rsidR="00533155" w:rsidRPr="00045CB9" w:rsidRDefault="00533155" w:rsidP="007839AB">
      <w:pPr>
        <w:autoSpaceDE w:val="0"/>
        <w:autoSpaceDN w:val="0"/>
        <w:adjustRightInd w:val="0"/>
        <w:spacing w:after="0" w:line="276" w:lineRule="auto"/>
        <w:contextualSpacing/>
        <w:jc w:val="center"/>
        <w:rPr>
          <w:rFonts w:ascii="Times New Roman" w:hAnsi="Times New Roman" w:cs="Times New Roman"/>
          <w:b/>
          <w:bCs/>
          <w:sz w:val="32"/>
          <w:szCs w:val="32"/>
        </w:rPr>
      </w:pPr>
      <w:r>
        <w:rPr>
          <w:rFonts w:ascii="Times New Roman" w:hAnsi="Times New Roman" w:cs="Times New Roman"/>
          <w:b/>
          <w:bCs/>
          <w:sz w:val="32"/>
          <w:szCs w:val="32"/>
        </w:rPr>
        <w:t>Раздел 2</w:t>
      </w:r>
    </w:p>
    <w:p w:rsidR="007839AB" w:rsidRPr="00045CB9" w:rsidRDefault="007839AB" w:rsidP="007839AB">
      <w:pPr>
        <w:autoSpaceDE w:val="0"/>
        <w:autoSpaceDN w:val="0"/>
        <w:adjustRightInd w:val="0"/>
        <w:spacing w:after="0" w:line="276" w:lineRule="auto"/>
        <w:contextualSpacing/>
        <w:jc w:val="center"/>
        <w:rPr>
          <w:rFonts w:ascii="Times New Roman" w:hAnsi="Times New Roman" w:cs="Times New Roman"/>
          <w:b/>
          <w:bCs/>
          <w:sz w:val="32"/>
          <w:szCs w:val="32"/>
        </w:rPr>
      </w:pPr>
      <w:r w:rsidRPr="00045CB9">
        <w:rPr>
          <w:rFonts w:ascii="Times New Roman" w:hAnsi="Times New Roman" w:cs="Times New Roman"/>
          <w:b/>
          <w:bCs/>
          <w:sz w:val="32"/>
          <w:szCs w:val="32"/>
        </w:rPr>
        <w:t>Проект планировки</w:t>
      </w:r>
      <w:r w:rsidR="00533155">
        <w:rPr>
          <w:rFonts w:ascii="Times New Roman" w:hAnsi="Times New Roman" w:cs="Times New Roman"/>
          <w:b/>
          <w:bCs/>
          <w:sz w:val="32"/>
          <w:szCs w:val="32"/>
        </w:rPr>
        <w:t xml:space="preserve"> территории </w:t>
      </w:r>
    </w:p>
    <w:p w:rsidR="007839AB" w:rsidRPr="00045CB9" w:rsidRDefault="007839AB" w:rsidP="007839AB">
      <w:pPr>
        <w:spacing w:line="276" w:lineRule="auto"/>
        <w:contextualSpacing/>
        <w:jc w:val="center"/>
        <w:rPr>
          <w:rFonts w:ascii="Times New Roman" w:hAnsi="Times New Roman" w:cs="Times New Roman"/>
          <w:bCs/>
          <w:sz w:val="28"/>
          <w:szCs w:val="28"/>
        </w:rPr>
      </w:pPr>
      <w:r w:rsidRPr="00045CB9">
        <w:rPr>
          <w:rFonts w:ascii="Times New Roman" w:hAnsi="Times New Roman" w:cs="Times New Roman"/>
          <w:bCs/>
          <w:sz w:val="28"/>
          <w:szCs w:val="28"/>
        </w:rPr>
        <w:t>Основная (утверждаемая) часть</w:t>
      </w:r>
    </w:p>
    <w:p w:rsidR="001146AE" w:rsidRPr="00584F54" w:rsidRDefault="007839AB" w:rsidP="001146AE">
      <w:pPr>
        <w:spacing w:line="276" w:lineRule="auto"/>
        <w:contextualSpacing/>
        <w:jc w:val="center"/>
        <w:rPr>
          <w:rFonts w:ascii="Times New Roman" w:hAnsi="Times New Roman" w:cs="Times New Roman"/>
          <w:sz w:val="28"/>
          <w:szCs w:val="28"/>
        </w:rPr>
      </w:pPr>
      <w:r>
        <w:rPr>
          <w:rFonts w:ascii="Times New Roman" w:hAnsi="Times New Roman" w:cs="Times New Roman"/>
          <w:sz w:val="28"/>
          <w:szCs w:val="28"/>
        </w:rPr>
        <w:t>Текстовая часть</w:t>
      </w:r>
    </w:p>
    <w:p w:rsidR="001146AE" w:rsidRPr="00584F54" w:rsidRDefault="001146AE" w:rsidP="007E31C1">
      <w:pPr>
        <w:spacing w:line="276" w:lineRule="auto"/>
        <w:contextualSpacing/>
        <w:jc w:val="center"/>
        <w:rPr>
          <w:rFonts w:ascii="Times New Roman" w:hAnsi="Times New Roman" w:cs="Times New Roman"/>
          <w:sz w:val="28"/>
          <w:szCs w:val="28"/>
        </w:rPr>
      </w:pPr>
    </w:p>
    <w:p w:rsidR="001146AE" w:rsidRPr="00584F54" w:rsidRDefault="001146AE" w:rsidP="007E31C1">
      <w:pPr>
        <w:spacing w:line="276" w:lineRule="auto"/>
        <w:contextualSpacing/>
        <w:jc w:val="center"/>
        <w:rPr>
          <w:rFonts w:ascii="Times New Roman" w:hAnsi="Times New Roman" w:cs="Times New Roman"/>
          <w:sz w:val="28"/>
          <w:szCs w:val="28"/>
        </w:rPr>
      </w:pPr>
    </w:p>
    <w:p w:rsidR="008B15BD" w:rsidRDefault="008B15BD" w:rsidP="00215F86">
      <w:pPr>
        <w:spacing w:line="276" w:lineRule="auto"/>
        <w:contextualSpacing/>
        <w:rPr>
          <w:rFonts w:ascii="Times New Roman" w:hAnsi="Times New Roman" w:cs="Times New Roman"/>
          <w:sz w:val="28"/>
          <w:szCs w:val="28"/>
        </w:rPr>
      </w:pPr>
    </w:p>
    <w:p w:rsidR="007839AB" w:rsidRDefault="007839AB" w:rsidP="007E31C1">
      <w:pPr>
        <w:spacing w:line="276" w:lineRule="auto"/>
        <w:contextualSpacing/>
        <w:jc w:val="center"/>
        <w:rPr>
          <w:rFonts w:ascii="Times New Roman" w:hAnsi="Times New Roman" w:cs="Times New Roman"/>
          <w:sz w:val="28"/>
          <w:szCs w:val="28"/>
        </w:rPr>
      </w:pPr>
    </w:p>
    <w:p w:rsidR="007839AB" w:rsidRDefault="007839AB" w:rsidP="007E31C1">
      <w:pPr>
        <w:spacing w:line="276" w:lineRule="auto"/>
        <w:contextualSpacing/>
        <w:jc w:val="center"/>
        <w:rPr>
          <w:rFonts w:ascii="Times New Roman" w:hAnsi="Times New Roman" w:cs="Times New Roman"/>
          <w:sz w:val="28"/>
          <w:szCs w:val="28"/>
        </w:rPr>
      </w:pPr>
    </w:p>
    <w:p w:rsidR="007839AB" w:rsidRDefault="007839AB" w:rsidP="007E31C1">
      <w:pPr>
        <w:spacing w:line="276" w:lineRule="auto"/>
        <w:contextualSpacing/>
        <w:jc w:val="center"/>
        <w:rPr>
          <w:rFonts w:ascii="Times New Roman" w:hAnsi="Times New Roman" w:cs="Times New Roman"/>
          <w:sz w:val="28"/>
          <w:szCs w:val="28"/>
        </w:rPr>
      </w:pPr>
    </w:p>
    <w:p w:rsidR="005C0827" w:rsidRPr="00584F54" w:rsidRDefault="005C0827" w:rsidP="00F55A7E">
      <w:pPr>
        <w:spacing w:line="276" w:lineRule="auto"/>
        <w:contextualSpacing/>
        <w:rPr>
          <w:rFonts w:ascii="Times New Roman" w:hAnsi="Times New Roman" w:cs="Times New Roman"/>
          <w:sz w:val="28"/>
          <w:szCs w:val="28"/>
        </w:rPr>
      </w:pPr>
    </w:p>
    <w:p w:rsidR="00400772" w:rsidRPr="00584F54" w:rsidRDefault="00400772" w:rsidP="007E31C1">
      <w:pPr>
        <w:spacing w:line="276" w:lineRule="auto"/>
        <w:contextualSpacing/>
        <w:jc w:val="center"/>
        <w:rPr>
          <w:rFonts w:ascii="Times New Roman" w:hAnsi="Times New Roman" w:cs="Times New Roman"/>
          <w:sz w:val="28"/>
          <w:szCs w:val="28"/>
        </w:rPr>
      </w:pPr>
      <w:r w:rsidRPr="00584F54">
        <w:rPr>
          <w:rFonts w:ascii="Times New Roman" w:hAnsi="Times New Roman" w:cs="Times New Roman"/>
          <w:sz w:val="28"/>
          <w:szCs w:val="28"/>
        </w:rPr>
        <w:t>20</w:t>
      </w:r>
      <w:r w:rsidR="00EF0359" w:rsidRPr="00584F54">
        <w:rPr>
          <w:rFonts w:ascii="Times New Roman" w:hAnsi="Times New Roman" w:cs="Times New Roman"/>
          <w:sz w:val="28"/>
          <w:szCs w:val="28"/>
        </w:rPr>
        <w:t>2</w:t>
      </w:r>
      <w:r w:rsidR="00215F86">
        <w:rPr>
          <w:rFonts w:ascii="Times New Roman" w:hAnsi="Times New Roman" w:cs="Times New Roman"/>
          <w:sz w:val="28"/>
          <w:szCs w:val="28"/>
        </w:rPr>
        <w:t>3</w:t>
      </w:r>
    </w:p>
    <w:p w:rsidR="006C260D" w:rsidRPr="00584F54" w:rsidRDefault="006C260D" w:rsidP="007E31C1">
      <w:pPr>
        <w:spacing w:line="276" w:lineRule="auto"/>
        <w:contextualSpacing/>
        <w:jc w:val="center"/>
        <w:rPr>
          <w:color w:val="FF0000"/>
        </w:rPr>
        <w:sectPr w:rsidR="006C260D" w:rsidRPr="00584F54" w:rsidSect="004E63A3">
          <w:footerReference w:type="default" r:id="rId8"/>
          <w:pgSz w:w="11906" w:h="16838"/>
          <w:pgMar w:top="1134" w:right="851" w:bottom="567" w:left="1134" w:header="567" w:footer="0" w:gutter="0"/>
          <w:pgNumType w:start="3"/>
          <w:cols w:space="708"/>
          <w:titlePg/>
          <w:docGrid w:linePitch="360"/>
        </w:sectPr>
      </w:pPr>
    </w:p>
    <w:p w:rsidR="00233C94" w:rsidRPr="00516DD2" w:rsidRDefault="00233C94" w:rsidP="00233C94">
      <w:pPr>
        <w:spacing w:line="192" w:lineRule="auto"/>
        <w:jc w:val="center"/>
        <w:rPr>
          <w:rFonts w:ascii="Arial Black" w:hAnsi="Arial Black"/>
          <w:sz w:val="18"/>
          <w:szCs w:val="18"/>
        </w:rPr>
      </w:pPr>
      <w:r w:rsidRPr="00516DD2">
        <w:rPr>
          <w:rFonts w:ascii="Arial Black" w:hAnsi="Arial Black"/>
          <w:sz w:val="18"/>
          <w:szCs w:val="18"/>
        </w:rPr>
        <w:lastRenderedPageBreak/>
        <w:t xml:space="preserve">ОБЩЕСТВО С ОГРАНИЧЕННОЙ ОТВЕТСТВЕННОСТЬЮ МНОГОПРОФИЛЬНАЯ КОМПАНИЯ                   </w:t>
      </w:r>
    </w:p>
    <w:p w:rsidR="00233C94" w:rsidRPr="00D250BB" w:rsidRDefault="00233C94" w:rsidP="00233C94">
      <w:pPr>
        <w:spacing w:line="192" w:lineRule="auto"/>
        <w:jc w:val="center"/>
        <w:rPr>
          <w:rFonts w:ascii="Arial Black" w:hAnsi="Arial Black"/>
          <w:sz w:val="52"/>
          <w:szCs w:val="52"/>
          <w:u w:val="single"/>
        </w:rPr>
      </w:pPr>
      <w:r>
        <w:rPr>
          <w:rFonts w:ascii="Arial Black" w:hAnsi="Arial Black"/>
          <w:sz w:val="52"/>
          <w:szCs w:val="52"/>
          <w:u w:val="single"/>
        </w:rPr>
        <w:t>«</w:t>
      </w:r>
      <w:r w:rsidRPr="00D250BB">
        <w:rPr>
          <w:rFonts w:ascii="Arial Black" w:hAnsi="Arial Black"/>
          <w:sz w:val="52"/>
          <w:szCs w:val="52"/>
          <w:u w:val="single"/>
        </w:rPr>
        <w:t>РЕСУРС</w:t>
      </w:r>
      <w:r>
        <w:rPr>
          <w:rFonts w:ascii="Arial Black" w:hAnsi="Arial Black"/>
          <w:sz w:val="52"/>
          <w:szCs w:val="52"/>
          <w:u w:val="single"/>
        </w:rPr>
        <w:t>»</w:t>
      </w:r>
    </w:p>
    <w:p w:rsidR="00233C94" w:rsidRPr="00D250BB" w:rsidRDefault="00233C94" w:rsidP="00233C94">
      <w:pPr>
        <w:spacing w:after="0" w:line="240" w:lineRule="auto"/>
        <w:jc w:val="center"/>
        <w:rPr>
          <w:rFonts w:ascii="Arial Black" w:hAnsi="Arial Black" w:cs="Times New Roman"/>
          <w:sz w:val="18"/>
          <w:szCs w:val="18"/>
        </w:rPr>
      </w:pPr>
      <w:r w:rsidRPr="00D250BB">
        <w:rPr>
          <w:rFonts w:ascii="Arial Black" w:hAnsi="Arial Black" w:cs="Times New Roman"/>
          <w:sz w:val="18"/>
          <w:szCs w:val="18"/>
        </w:rPr>
        <w:t>ОГРН 1187456041211 ИНН/КПП 7453324197/745301001, р. сч. 40702810272000029835 в Челябинском отделении № 8597 ПАО Сбербанк, к. сч. 30101810700000000602 БИК 047501602</w:t>
      </w:r>
    </w:p>
    <w:p w:rsidR="00233C94" w:rsidRPr="006C260D" w:rsidRDefault="00233C94" w:rsidP="00233C94">
      <w:pPr>
        <w:spacing w:after="0" w:line="240" w:lineRule="auto"/>
        <w:jc w:val="center"/>
        <w:rPr>
          <w:rFonts w:ascii="Arial Black" w:hAnsi="Arial Black" w:cs="Times New Roman"/>
          <w:sz w:val="18"/>
          <w:szCs w:val="18"/>
        </w:rPr>
      </w:pPr>
      <w:r w:rsidRPr="00D250BB">
        <w:rPr>
          <w:rFonts w:ascii="Arial Black" w:hAnsi="Arial Black" w:cs="Times New Roman"/>
          <w:sz w:val="18"/>
          <w:szCs w:val="18"/>
        </w:rPr>
        <w:t xml:space="preserve">Юр. адрес: 454080, г. Челябинск, пос. Мелькомбинат 2, уч. 1, 39-65, тел. </w:t>
      </w:r>
      <w:r w:rsidRPr="00D250BB">
        <w:rPr>
          <w:rFonts w:ascii="Arial Black" w:hAnsi="Arial Black" w:cs="Arial"/>
          <w:sz w:val="18"/>
          <w:szCs w:val="18"/>
        </w:rPr>
        <w:t>89049787133, mpkresurs@inbox.ru</w:t>
      </w:r>
    </w:p>
    <w:p w:rsidR="00BD72E4" w:rsidRPr="00584F54" w:rsidRDefault="00BD72E4" w:rsidP="007E31C1">
      <w:pPr>
        <w:autoSpaceDE w:val="0"/>
        <w:autoSpaceDN w:val="0"/>
        <w:adjustRightInd w:val="0"/>
        <w:spacing w:after="0" w:line="276" w:lineRule="auto"/>
        <w:contextualSpacing/>
        <w:jc w:val="center"/>
        <w:rPr>
          <w:rFonts w:ascii="Times New Roman" w:hAnsi="Times New Roman" w:cs="Times New Roman"/>
          <w:b/>
          <w:sz w:val="32"/>
          <w:szCs w:val="32"/>
        </w:rPr>
      </w:pPr>
    </w:p>
    <w:p w:rsidR="00024426" w:rsidRPr="00BF521E" w:rsidRDefault="00024426" w:rsidP="00215F86">
      <w:pPr>
        <w:autoSpaceDE w:val="0"/>
        <w:autoSpaceDN w:val="0"/>
        <w:adjustRightInd w:val="0"/>
        <w:spacing w:after="0" w:line="276" w:lineRule="auto"/>
        <w:contextualSpacing/>
        <w:rPr>
          <w:rFonts w:ascii="Times New Roman" w:hAnsi="Times New Roman" w:cs="Times New Roman"/>
          <w:b/>
          <w:sz w:val="32"/>
          <w:szCs w:val="32"/>
        </w:rPr>
      </w:pPr>
    </w:p>
    <w:p w:rsidR="00FF0983" w:rsidRDefault="0099037F" w:rsidP="0099037F">
      <w:pPr>
        <w:spacing w:line="276" w:lineRule="auto"/>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w:t>
      </w:r>
      <w:r w:rsidRPr="00AF4E34">
        <w:rPr>
          <w:rFonts w:ascii="Times New Roman" w:eastAsia="Times New Roman" w:hAnsi="Times New Roman" w:cs="Times New Roman"/>
          <w:b/>
          <w:sz w:val="28"/>
          <w:szCs w:val="28"/>
          <w:lang w:eastAsia="ru-RU"/>
        </w:rPr>
        <w:t>роектпланировки и межевания территории в районе улиц: ул. Боровая, ул. Маевок, ул. Лагерная, ул. Верхне - Копровая, ул. Верхний Ключ,  ул. Копровая, ул. им. В.И. Чапаева, ул. им. А.П. Чехова,  ул. им. Б.М. Шапошникова, ул. им. Ф.Ф. Ушакова, ул. им. И.Д. Черняховского, ул. им. Г.И. Котовского, ул. им. А.Ф. Можайского, ул. им. А.Г. Железнякова,      ул. 1-я Сахалинская, ул. 2-я Сахалинская, ул. Ленинградская,  ул. Волгоградская, ул. им. М.И. Кутузова, ул. им. С.О. Макарова,  ул. им. М.В. Фрунзе, ул. им. М.В. Ломоносова, ул. им. Минина и Пожарского, ул. им. Алексея Толстого, ул. им. П.С. Нахимова, ул. им. Александра Невского,  ул. И.П. Галдина</w:t>
      </w:r>
    </w:p>
    <w:p w:rsidR="0099037F" w:rsidRPr="00BF521E" w:rsidRDefault="0099037F" w:rsidP="0099037F">
      <w:pPr>
        <w:spacing w:line="276" w:lineRule="auto"/>
        <w:contextualSpacing/>
        <w:jc w:val="center"/>
        <w:rPr>
          <w:rFonts w:ascii="Times New Roman" w:hAnsi="Times New Roman" w:cs="Times New Roman"/>
          <w:sz w:val="28"/>
          <w:szCs w:val="28"/>
          <w:highlight w:val="yellow"/>
        </w:rPr>
      </w:pPr>
      <w:r w:rsidRPr="00AF4E34">
        <w:rPr>
          <w:rFonts w:ascii="Times New Roman" w:eastAsia="Times New Roman" w:hAnsi="Times New Roman" w:cs="Times New Roman"/>
          <w:b/>
          <w:sz w:val="28"/>
          <w:szCs w:val="28"/>
          <w:lang w:eastAsia="ru-RU"/>
        </w:rPr>
        <w:t>в  г. Златоусте.</w:t>
      </w:r>
    </w:p>
    <w:p w:rsidR="00215F86" w:rsidRPr="00BF521E" w:rsidRDefault="00215F86" w:rsidP="00215F86">
      <w:pPr>
        <w:spacing w:line="276" w:lineRule="auto"/>
        <w:contextualSpacing/>
        <w:jc w:val="center"/>
        <w:rPr>
          <w:rFonts w:ascii="Times New Roman" w:hAnsi="Times New Roman" w:cs="Times New Roman"/>
          <w:b/>
          <w:sz w:val="28"/>
          <w:szCs w:val="28"/>
        </w:rPr>
      </w:pPr>
      <w:r w:rsidRPr="00BF521E">
        <w:rPr>
          <w:rFonts w:ascii="Times New Roman" w:hAnsi="Times New Roman" w:cs="Times New Roman"/>
          <w:b/>
          <w:sz w:val="28"/>
          <w:szCs w:val="28"/>
        </w:rPr>
        <w:t xml:space="preserve">ШИФР: </w:t>
      </w:r>
      <w:r>
        <w:rPr>
          <w:rFonts w:ascii="Times New Roman" w:hAnsi="Times New Roman" w:cs="Times New Roman"/>
          <w:b/>
          <w:sz w:val="28"/>
          <w:szCs w:val="24"/>
        </w:rPr>
        <w:t>10</w:t>
      </w:r>
      <w:r w:rsidRPr="00BF521E">
        <w:rPr>
          <w:rFonts w:ascii="Times New Roman" w:hAnsi="Times New Roman" w:cs="Times New Roman"/>
          <w:b/>
          <w:sz w:val="28"/>
          <w:szCs w:val="24"/>
          <w:lang w:val="en-US"/>
        </w:rPr>
        <w:t>R</w:t>
      </w:r>
      <w:r w:rsidRPr="00FD3C2C">
        <w:rPr>
          <w:rFonts w:ascii="Times New Roman" w:hAnsi="Times New Roman" w:cs="Times New Roman"/>
          <w:b/>
          <w:sz w:val="28"/>
          <w:szCs w:val="24"/>
        </w:rPr>
        <w:t>/2</w:t>
      </w:r>
      <w:r>
        <w:rPr>
          <w:rFonts w:ascii="Times New Roman" w:hAnsi="Times New Roman" w:cs="Times New Roman"/>
          <w:b/>
          <w:sz w:val="28"/>
          <w:szCs w:val="24"/>
        </w:rPr>
        <w:t>3</w:t>
      </w:r>
    </w:p>
    <w:p w:rsidR="00533155" w:rsidRPr="00045CB9" w:rsidRDefault="00533155" w:rsidP="00533155">
      <w:pPr>
        <w:autoSpaceDE w:val="0"/>
        <w:autoSpaceDN w:val="0"/>
        <w:adjustRightInd w:val="0"/>
        <w:spacing w:after="0" w:line="276" w:lineRule="auto"/>
        <w:contextualSpacing/>
        <w:jc w:val="center"/>
        <w:rPr>
          <w:rFonts w:ascii="Times New Roman" w:hAnsi="Times New Roman" w:cs="Times New Roman"/>
          <w:b/>
          <w:bCs/>
          <w:sz w:val="32"/>
          <w:szCs w:val="32"/>
        </w:rPr>
      </w:pPr>
    </w:p>
    <w:p w:rsidR="00533155" w:rsidRDefault="00533155" w:rsidP="00533155">
      <w:pPr>
        <w:autoSpaceDE w:val="0"/>
        <w:autoSpaceDN w:val="0"/>
        <w:adjustRightInd w:val="0"/>
        <w:spacing w:after="0" w:line="276" w:lineRule="auto"/>
        <w:contextualSpacing/>
        <w:jc w:val="center"/>
        <w:rPr>
          <w:rFonts w:ascii="Times New Roman" w:hAnsi="Times New Roman" w:cs="Times New Roman"/>
          <w:b/>
          <w:bCs/>
          <w:sz w:val="32"/>
          <w:szCs w:val="32"/>
        </w:rPr>
      </w:pPr>
      <w:r w:rsidRPr="00045CB9">
        <w:rPr>
          <w:rFonts w:ascii="Times New Roman" w:hAnsi="Times New Roman" w:cs="Times New Roman"/>
          <w:b/>
          <w:bCs/>
          <w:sz w:val="32"/>
          <w:szCs w:val="32"/>
        </w:rPr>
        <w:t>ТОМ 1</w:t>
      </w:r>
    </w:p>
    <w:p w:rsidR="00533155" w:rsidRPr="00045CB9" w:rsidRDefault="00533155" w:rsidP="00533155">
      <w:pPr>
        <w:autoSpaceDE w:val="0"/>
        <w:autoSpaceDN w:val="0"/>
        <w:adjustRightInd w:val="0"/>
        <w:spacing w:after="0" w:line="276" w:lineRule="auto"/>
        <w:contextualSpacing/>
        <w:jc w:val="center"/>
        <w:rPr>
          <w:rFonts w:ascii="Times New Roman" w:hAnsi="Times New Roman" w:cs="Times New Roman"/>
          <w:b/>
          <w:bCs/>
          <w:sz w:val="32"/>
          <w:szCs w:val="32"/>
        </w:rPr>
      </w:pPr>
      <w:r>
        <w:rPr>
          <w:rFonts w:ascii="Times New Roman" w:hAnsi="Times New Roman" w:cs="Times New Roman"/>
          <w:b/>
          <w:bCs/>
          <w:sz w:val="32"/>
          <w:szCs w:val="32"/>
        </w:rPr>
        <w:t>Раздел 2</w:t>
      </w:r>
    </w:p>
    <w:p w:rsidR="00533155" w:rsidRPr="00045CB9" w:rsidRDefault="00533155" w:rsidP="00533155">
      <w:pPr>
        <w:autoSpaceDE w:val="0"/>
        <w:autoSpaceDN w:val="0"/>
        <w:adjustRightInd w:val="0"/>
        <w:spacing w:after="0" w:line="276" w:lineRule="auto"/>
        <w:contextualSpacing/>
        <w:jc w:val="center"/>
        <w:rPr>
          <w:rFonts w:ascii="Times New Roman" w:hAnsi="Times New Roman" w:cs="Times New Roman"/>
          <w:b/>
          <w:bCs/>
          <w:sz w:val="32"/>
          <w:szCs w:val="32"/>
        </w:rPr>
      </w:pPr>
      <w:r w:rsidRPr="00045CB9">
        <w:rPr>
          <w:rFonts w:ascii="Times New Roman" w:hAnsi="Times New Roman" w:cs="Times New Roman"/>
          <w:b/>
          <w:bCs/>
          <w:sz w:val="32"/>
          <w:szCs w:val="32"/>
        </w:rPr>
        <w:t>Проект планировки</w:t>
      </w:r>
      <w:r>
        <w:rPr>
          <w:rFonts w:ascii="Times New Roman" w:hAnsi="Times New Roman" w:cs="Times New Roman"/>
          <w:b/>
          <w:bCs/>
          <w:sz w:val="32"/>
          <w:szCs w:val="32"/>
        </w:rPr>
        <w:t xml:space="preserve"> территории </w:t>
      </w:r>
    </w:p>
    <w:p w:rsidR="00533155" w:rsidRPr="00045CB9" w:rsidRDefault="00533155" w:rsidP="00533155">
      <w:pPr>
        <w:spacing w:line="276" w:lineRule="auto"/>
        <w:contextualSpacing/>
        <w:jc w:val="center"/>
        <w:rPr>
          <w:rFonts w:ascii="Times New Roman" w:hAnsi="Times New Roman" w:cs="Times New Roman"/>
          <w:bCs/>
          <w:sz w:val="28"/>
          <w:szCs w:val="28"/>
        </w:rPr>
      </w:pPr>
      <w:r w:rsidRPr="00045CB9">
        <w:rPr>
          <w:rFonts w:ascii="Times New Roman" w:hAnsi="Times New Roman" w:cs="Times New Roman"/>
          <w:bCs/>
          <w:sz w:val="28"/>
          <w:szCs w:val="28"/>
        </w:rPr>
        <w:t>Основная (утверждаемая) часть</w:t>
      </w:r>
    </w:p>
    <w:p w:rsidR="00533155" w:rsidRPr="00584F54" w:rsidRDefault="00533155" w:rsidP="00533155">
      <w:pPr>
        <w:spacing w:line="276" w:lineRule="auto"/>
        <w:contextualSpacing/>
        <w:jc w:val="center"/>
        <w:rPr>
          <w:rFonts w:ascii="Times New Roman" w:hAnsi="Times New Roman" w:cs="Times New Roman"/>
          <w:sz w:val="28"/>
          <w:szCs w:val="28"/>
        </w:rPr>
      </w:pPr>
      <w:r>
        <w:rPr>
          <w:rFonts w:ascii="Times New Roman" w:hAnsi="Times New Roman" w:cs="Times New Roman"/>
          <w:sz w:val="28"/>
          <w:szCs w:val="28"/>
        </w:rPr>
        <w:t>Текстовая часть</w:t>
      </w:r>
    </w:p>
    <w:p w:rsidR="001146AE" w:rsidRDefault="001146AE" w:rsidP="001146AE">
      <w:pPr>
        <w:spacing w:line="276" w:lineRule="auto"/>
        <w:contextualSpacing/>
        <w:jc w:val="center"/>
        <w:rPr>
          <w:rFonts w:ascii="Times New Roman" w:hAnsi="Times New Roman" w:cs="Times New Roman"/>
          <w:sz w:val="28"/>
          <w:szCs w:val="28"/>
        </w:rPr>
      </w:pPr>
    </w:p>
    <w:p w:rsidR="007839AB" w:rsidRDefault="007839AB" w:rsidP="001146AE">
      <w:pPr>
        <w:spacing w:line="276" w:lineRule="auto"/>
        <w:contextualSpacing/>
        <w:jc w:val="center"/>
        <w:rPr>
          <w:rFonts w:ascii="Times New Roman" w:hAnsi="Times New Roman" w:cs="Times New Roman"/>
          <w:sz w:val="28"/>
          <w:szCs w:val="28"/>
        </w:rPr>
      </w:pPr>
    </w:p>
    <w:p w:rsidR="001146AE" w:rsidRPr="00584F54" w:rsidRDefault="001146AE" w:rsidP="00C23F3F">
      <w:pPr>
        <w:spacing w:line="276" w:lineRule="auto"/>
        <w:contextualSpacing/>
        <w:rPr>
          <w:rFonts w:ascii="Times New Roman" w:hAnsi="Times New Roman" w:cs="Times New Roman"/>
          <w:sz w:val="28"/>
          <w:szCs w:val="28"/>
        </w:rPr>
      </w:pPr>
    </w:p>
    <w:p w:rsidR="001146AE" w:rsidRPr="00584F54" w:rsidRDefault="001146AE" w:rsidP="001146AE">
      <w:pPr>
        <w:spacing w:line="276" w:lineRule="auto"/>
        <w:contextualSpacing/>
        <w:jc w:val="center"/>
        <w:rPr>
          <w:rFonts w:ascii="Times New Roman" w:hAnsi="Times New Roman" w:cs="Times New Roman"/>
          <w:sz w:val="28"/>
          <w:szCs w:val="28"/>
        </w:rPr>
      </w:pPr>
    </w:p>
    <w:p w:rsidR="001146AE" w:rsidRPr="005C7A50" w:rsidRDefault="001146AE" w:rsidP="001146AE">
      <w:pPr>
        <w:spacing w:line="276" w:lineRule="auto"/>
        <w:contextualSpacing/>
        <w:jc w:val="center"/>
        <w:rPr>
          <w:rFonts w:ascii="Times New Roman" w:hAnsi="Times New Roman" w:cs="Times New Roman"/>
          <w:sz w:val="28"/>
          <w:szCs w:val="28"/>
        </w:rPr>
      </w:pPr>
      <w:bookmarkStart w:id="2" w:name="_Hlk70597810"/>
      <w:r w:rsidRPr="008B6480">
        <w:rPr>
          <w:rFonts w:ascii="Times New Roman" w:hAnsi="Times New Roman" w:cs="Times New Roman"/>
          <w:sz w:val="28"/>
          <w:szCs w:val="28"/>
        </w:rPr>
        <w:t xml:space="preserve">Заказчик: </w:t>
      </w:r>
      <w:r w:rsidR="008B6480" w:rsidRPr="008B6480">
        <w:rPr>
          <w:rFonts w:ascii="Times New Roman" w:hAnsi="Times New Roman"/>
          <w:bCs/>
          <w:color w:val="000000"/>
          <w:sz w:val="28"/>
          <w:szCs w:val="28"/>
        </w:rPr>
        <w:t>Администрация Златоустовского городского округа.</w:t>
      </w:r>
    </w:p>
    <w:bookmarkEnd w:id="2"/>
    <w:p w:rsidR="001146AE" w:rsidRPr="00584F54" w:rsidRDefault="001146AE" w:rsidP="001146AE">
      <w:pPr>
        <w:spacing w:line="276" w:lineRule="auto"/>
        <w:contextualSpacing/>
        <w:jc w:val="center"/>
        <w:rPr>
          <w:rFonts w:ascii="Times New Roman" w:hAnsi="Times New Roman" w:cs="Times New Roman"/>
          <w:sz w:val="28"/>
          <w:szCs w:val="28"/>
        </w:rPr>
      </w:pPr>
    </w:p>
    <w:p w:rsidR="001146AE" w:rsidRPr="00584F54" w:rsidRDefault="001146AE" w:rsidP="001146AE">
      <w:pPr>
        <w:spacing w:line="276" w:lineRule="auto"/>
        <w:contextualSpacing/>
        <w:jc w:val="center"/>
        <w:rPr>
          <w:rFonts w:ascii="Times New Roman" w:hAnsi="Times New Roman" w:cs="Times New Roman"/>
          <w:sz w:val="28"/>
          <w:szCs w:val="28"/>
        </w:rPr>
      </w:pPr>
    </w:p>
    <w:p w:rsidR="001146AE" w:rsidRPr="00584F54" w:rsidRDefault="001146AE" w:rsidP="001146AE">
      <w:pPr>
        <w:spacing w:line="276" w:lineRule="auto"/>
        <w:contextualSpacing/>
        <w:jc w:val="center"/>
        <w:rPr>
          <w:rFonts w:ascii="Times New Roman" w:hAnsi="Times New Roman" w:cs="Times New Roman"/>
          <w:sz w:val="28"/>
          <w:szCs w:val="28"/>
        </w:rPr>
      </w:pPr>
    </w:p>
    <w:tbl>
      <w:tblPr>
        <w:tblW w:w="4759" w:type="pct"/>
        <w:tblInd w:w="392" w:type="dxa"/>
        <w:tblLook w:val="04A0"/>
      </w:tblPr>
      <w:tblGrid>
        <w:gridCol w:w="1779"/>
        <w:gridCol w:w="5748"/>
        <w:gridCol w:w="2121"/>
      </w:tblGrid>
      <w:tr w:rsidR="001146AE" w:rsidRPr="00584F54" w:rsidTr="00C4449C">
        <w:trPr>
          <w:trHeight w:val="454"/>
        </w:trPr>
        <w:tc>
          <w:tcPr>
            <w:tcW w:w="922" w:type="pct"/>
            <w:shd w:val="clear" w:color="auto" w:fill="auto"/>
            <w:vAlign w:val="center"/>
          </w:tcPr>
          <w:p w:rsidR="001146AE" w:rsidRPr="00584F54" w:rsidRDefault="001146AE" w:rsidP="00C4449C">
            <w:pPr>
              <w:spacing w:line="276" w:lineRule="auto"/>
              <w:contextualSpacing/>
              <w:jc w:val="center"/>
              <w:rPr>
                <w:rFonts w:ascii="Times New Roman" w:eastAsia="Times New Roman" w:hAnsi="Times New Roman" w:cs="Times New Roman"/>
                <w:sz w:val="28"/>
                <w:szCs w:val="28"/>
              </w:rPr>
            </w:pPr>
            <w:r w:rsidRPr="00584F54">
              <w:rPr>
                <w:rFonts w:ascii="Times New Roman" w:eastAsia="Times New Roman" w:hAnsi="Times New Roman" w:cs="Times New Roman"/>
                <w:sz w:val="28"/>
                <w:szCs w:val="28"/>
              </w:rPr>
              <w:t>Директор</w:t>
            </w:r>
          </w:p>
        </w:tc>
        <w:tc>
          <w:tcPr>
            <w:tcW w:w="2979" w:type="pct"/>
            <w:shd w:val="clear" w:color="auto" w:fill="auto"/>
            <w:vAlign w:val="center"/>
          </w:tcPr>
          <w:p w:rsidR="001146AE" w:rsidRPr="00584F54" w:rsidRDefault="001146AE" w:rsidP="00C4449C">
            <w:pPr>
              <w:spacing w:line="276" w:lineRule="auto"/>
              <w:contextualSpacing/>
              <w:jc w:val="center"/>
              <w:rPr>
                <w:rFonts w:ascii="Times New Roman" w:eastAsia="Times New Roman" w:hAnsi="Times New Roman" w:cs="Times New Roman"/>
                <w:sz w:val="28"/>
                <w:szCs w:val="28"/>
              </w:rPr>
            </w:pPr>
            <w:r w:rsidRPr="00584F54">
              <w:rPr>
                <w:rFonts w:ascii="Times New Roman" w:eastAsia="Times New Roman" w:hAnsi="Times New Roman" w:cs="Times New Roman"/>
                <w:sz w:val="28"/>
                <w:szCs w:val="28"/>
              </w:rPr>
              <w:t>______________________</w:t>
            </w:r>
          </w:p>
        </w:tc>
        <w:tc>
          <w:tcPr>
            <w:tcW w:w="1099" w:type="pct"/>
            <w:shd w:val="clear" w:color="auto" w:fill="auto"/>
            <w:vAlign w:val="center"/>
          </w:tcPr>
          <w:p w:rsidR="001146AE" w:rsidRPr="00584F54" w:rsidRDefault="001146AE" w:rsidP="00C4449C">
            <w:pPr>
              <w:spacing w:line="276" w:lineRule="auto"/>
              <w:contextualSpacing/>
              <w:jc w:val="center"/>
              <w:rPr>
                <w:rFonts w:ascii="Times New Roman" w:eastAsia="Times New Roman" w:hAnsi="Times New Roman" w:cs="Times New Roman"/>
                <w:sz w:val="28"/>
                <w:szCs w:val="28"/>
              </w:rPr>
            </w:pPr>
            <w:r w:rsidRPr="00584F54">
              <w:rPr>
                <w:rFonts w:ascii="Times New Roman" w:eastAsia="Times New Roman" w:hAnsi="Times New Roman" w:cs="Times New Roman"/>
                <w:sz w:val="28"/>
                <w:szCs w:val="28"/>
              </w:rPr>
              <w:t>Е. П. Левашов</w:t>
            </w:r>
          </w:p>
        </w:tc>
      </w:tr>
    </w:tbl>
    <w:p w:rsidR="001146AE" w:rsidRPr="00584F54" w:rsidRDefault="001146AE" w:rsidP="001146AE">
      <w:pPr>
        <w:pStyle w:val="Default"/>
        <w:spacing w:line="276" w:lineRule="auto"/>
        <w:contextualSpacing/>
        <w:jc w:val="center"/>
        <w:rPr>
          <w:rFonts w:eastAsia="Times New Roman"/>
          <w:color w:val="auto"/>
          <w:sz w:val="28"/>
          <w:szCs w:val="28"/>
        </w:rPr>
      </w:pPr>
    </w:p>
    <w:p w:rsidR="001146AE" w:rsidRPr="00584F54" w:rsidRDefault="001146AE" w:rsidP="00533155">
      <w:pPr>
        <w:pStyle w:val="Default"/>
        <w:spacing w:line="276" w:lineRule="auto"/>
        <w:contextualSpacing/>
        <w:rPr>
          <w:rFonts w:eastAsia="Times New Roman"/>
          <w:color w:val="auto"/>
          <w:sz w:val="28"/>
          <w:szCs w:val="28"/>
        </w:rPr>
      </w:pPr>
    </w:p>
    <w:p w:rsidR="001146AE" w:rsidRPr="00584F54" w:rsidRDefault="001146AE" w:rsidP="00533155">
      <w:pPr>
        <w:pStyle w:val="Default"/>
        <w:spacing w:line="276" w:lineRule="auto"/>
        <w:contextualSpacing/>
        <w:rPr>
          <w:rFonts w:eastAsia="Times New Roman"/>
          <w:color w:val="auto"/>
          <w:sz w:val="28"/>
          <w:szCs w:val="28"/>
        </w:rPr>
      </w:pPr>
    </w:p>
    <w:p w:rsidR="001146AE" w:rsidRPr="00584F54" w:rsidRDefault="00EF0359" w:rsidP="001146AE">
      <w:pPr>
        <w:jc w:val="center"/>
      </w:pPr>
      <w:r w:rsidRPr="00584F54">
        <w:rPr>
          <w:rFonts w:ascii="Times New Roman" w:hAnsi="Times New Roman" w:cs="Times New Roman"/>
          <w:sz w:val="28"/>
          <w:szCs w:val="28"/>
        </w:rPr>
        <w:t>202</w:t>
      </w:r>
      <w:r w:rsidR="00215F86">
        <w:rPr>
          <w:rFonts w:ascii="Times New Roman" w:hAnsi="Times New Roman" w:cs="Times New Roman"/>
          <w:sz w:val="28"/>
          <w:szCs w:val="28"/>
        </w:rPr>
        <w:t>3</w:t>
      </w:r>
    </w:p>
    <w:p w:rsidR="006C260D" w:rsidRPr="00584F54" w:rsidRDefault="006C260D" w:rsidP="007E31C1">
      <w:pPr>
        <w:spacing w:line="276" w:lineRule="auto"/>
        <w:contextualSpacing/>
        <w:jc w:val="center"/>
        <w:rPr>
          <w:color w:val="FF0000"/>
        </w:rPr>
        <w:sectPr w:rsidR="006C260D" w:rsidRPr="00584F54" w:rsidSect="004E63A3">
          <w:pgSz w:w="11906" w:h="16838"/>
          <w:pgMar w:top="1134" w:right="851" w:bottom="567" w:left="1134" w:header="567" w:footer="0" w:gutter="0"/>
          <w:cols w:space="708"/>
          <w:titlePg/>
          <w:docGrid w:linePitch="360"/>
        </w:sectPr>
      </w:pPr>
    </w:p>
    <w:p w:rsidR="008D53AA" w:rsidRPr="00584F54" w:rsidRDefault="008D53AA" w:rsidP="008D53AA">
      <w:pPr>
        <w:spacing w:line="276" w:lineRule="auto"/>
        <w:jc w:val="center"/>
        <w:rPr>
          <w:rFonts w:ascii="Times New Roman" w:hAnsi="Times New Roman" w:cs="Times New Roman"/>
          <w:b/>
          <w:sz w:val="28"/>
        </w:rPr>
      </w:pPr>
      <w:bookmarkStart w:id="3" w:name="_Hlk87962737"/>
      <w:r w:rsidRPr="00584F54">
        <w:rPr>
          <w:rFonts w:ascii="Times New Roman" w:hAnsi="Times New Roman" w:cs="Times New Roman"/>
          <w:b/>
          <w:sz w:val="28"/>
        </w:rPr>
        <w:lastRenderedPageBreak/>
        <w:t>СОСТАВ ДОКУМЕНТАЦИИ</w:t>
      </w:r>
    </w:p>
    <w:p w:rsidR="008D53AA" w:rsidRPr="00584F54" w:rsidRDefault="008D53AA" w:rsidP="008D53AA">
      <w:pPr>
        <w:spacing w:line="14" w:lineRule="auto"/>
        <w:jc w:val="center"/>
        <w:rPr>
          <w:rFonts w:ascii="Times New Roman" w:hAnsi="Times New Roman" w:cs="Times New Roman"/>
          <w:b/>
          <w:color w:val="FF0000"/>
          <w:sz w:val="2"/>
          <w:szCs w:val="2"/>
        </w:rPr>
      </w:pPr>
    </w:p>
    <w:tbl>
      <w:tblPr>
        <w:tblStyle w:val="TableNormal"/>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34"/>
        <w:gridCol w:w="7372"/>
        <w:gridCol w:w="1275"/>
      </w:tblGrid>
      <w:tr w:rsidR="00215F86" w:rsidRPr="0045611A" w:rsidTr="00233C94">
        <w:trPr>
          <w:trHeight w:val="476"/>
        </w:trPr>
        <w:tc>
          <w:tcPr>
            <w:tcW w:w="1134" w:type="dxa"/>
            <w:vAlign w:val="center"/>
          </w:tcPr>
          <w:p w:rsidR="00215F86" w:rsidRPr="006F21B3" w:rsidRDefault="00215F86" w:rsidP="00233C94">
            <w:pPr>
              <w:jc w:val="center"/>
              <w:rPr>
                <w:rFonts w:ascii="Times New Roman" w:eastAsia="Arial" w:hAnsi="Times New Roman" w:cs="Times New Roman"/>
                <w:sz w:val="24"/>
                <w:szCs w:val="24"/>
              </w:rPr>
            </w:pPr>
            <w:bookmarkStart w:id="4" w:name="_Hlk71792991"/>
            <w:bookmarkEnd w:id="3"/>
            <w:r w:rsidRPr="006F21B3">
              <w:rPr>
                <w:rFonts w:ascii="Times New Roman" w:eastAsia="Arial" w:hAnsi="Times New Roman" w:cs="Times New Roman"/>
                <w:sz w:val="24"/>
                <w:szCs w:val="24"/>
              </w:rPr>
              <w:t>№п/п</w:t>
            </w:r>
          </w:p>
        </w:tc>
        <w:tc>
          <w:tcPr>
            <w:tcW w:w="7372" w:type="dxa"/>
            <w:vAlign w:val="center"/>
          </w:tcPr>
          <w:p w:rsidR="00215F86" w:rsidRPr="006F21B3" w:rsidRDefault="00215F86" w:rsidP="00233C94">
            <w:pPr>
              <w:jc w:val="center"/>
              <w:rPr>
                <w:rFonts w:ascii="Times New Roman" w:eastAsia="Arial" w:hAnsi="Times New Roman" w:cs="Times New Roman"/>
                <w:sz w:val="24"/>
                <w:szCs w:val="24"/>
              </w:rPr>
            </w:pPr>
            <w:r w:rsidRPr="006F21B3">
              <w:rPr>
                <w:rFonts w:ascii="Times New Roman" w:eastAsia="Arial" w:hAnsi="Times New Roman" w:cs="Times New Roman"/>
                <w:sz w:val="24"/>
                <w:szCs w:val="24"/>
              </w:rPr>
              <w:t>Наименование</w:t>
            </w:r>
          </w:p>
        </w:tc>
        <w:tc>
          <w:tcPr>
            <w:tcW w:w="1275" w:type="dxa"/>
            <w:vAlign w:val="center"/>
          </w:tcPr>
          <w:p w:rsidR="00215F86" w:rsidRPr="006F21B3" w:rsidRDefault="00215F86" w:rsidP="00233C94">
            <w:pPr>
              <w:jc w:val="center"/>
              <w:rPr>
                <w:rFonts w:ascii="Times New Roman" w:eastAsia="Arial" w:hAnsi="Times New Roman" w:cs="Times New Roman"/>
                <w:sz w:val="24"/>
                <w:szCs w:val="24"/>
              </w:rPr>
            </w:pPr>
            <w:r w:rsidRPr="006F21B3">
              <w:rPr>
                <w:rFonts w:ascii="Times New Roman" w:eastAsia="Arial" w:hAnsi="Times New Roman" w:cs="Times New Roman"/>
                <w:sz w:val="24"/>
                <w:szCs w:val="24"/>
              </w:rPr>
              <w:t>Масштаб</w:t>
            </w:r>
          </w:p>
        </w:tc>
      </w:tr>
      <w:tr w:rsidR="00215F86" w:rsidRPr="0045611A" w:rsidTr="00233C94">
        <w:trPr>
          <w:trHeight w:val="221"/>
        </w:trPr>
        <w:tc>
          <w:tcPr>
            <w:tcW w:w="1134" w:type="dxa"/>
            <w:vAlign w:val="center"/>
          </w:tcPr>
          <w:p w:rsidR="00215F86" w:rsidRPr="006F21B3" w:rsidRDefault="00215F86" w:rsidP="00233C94">
            <w:pPr>
              <w:jc w:val="center"/>
              <w:rPr>
                <w:rFonts w:ascii="Times New Roman" w:eastAsia="Arial" w:hAnsi="Times New Roman" w:cs="Times New Roman"/>
                <w:sz w:val="24"/>
                <w:szCs w:val="24"/>
              </w:rPr>
            </w:pPr>
            <w:r w:rsidRPr="006F21B3">
              <w:rPr>
                <w:rFonts w:ascii="Times New Roman" w:eastAsia="Arial" w:hAnsi="Times New Roman" w:cs="Times New Roman"/>
                <w:sz w:val="24"/>
                <w:szCs w:val="24"/>
              </w:rPr>
              <w:t>1</w:t>
            </w:r>
          </w:p>
        </w:tc>
        <w:tc>
          <w:tcPr>
            <w:tcW w:w="7372" w:type="dxa"/>
            <w:vAlign w:val="center"/>
          </w:tcPr>
          <w:p w:rsidR="00215F86" w:rsidRPr="006F21B3" w:rsidRDefault="00215F86" w:rsidP="00233C94">
            <w:pPr>
              <w:jc w:val="center"/>
              <w:rPr>
                <w:rFonts w:ascii="Times New Roman" w:eastAsia="Arial" w:hAnsi="Times New Roman" w:cs="Times New Roman"/>
                <w:sz w:val="24"/>
                <w:szCs w:val="24"/>
              </w:rPr>
            </w:pPr>
            <w:r w:rsidRPr="006F21B3">
              <w:rPr>
                <w:rFonts w:ascii="Times New Roman" w:eastAsia="Arial" w:hAnsi="Times New Roman" w:cs="Times New Roman"/>
                <w:sz w:val="24"/>
                <w:szCs w:val="24"/>
              </w:rPr>
              <w:t>2</w:t>
            </w:r>
          </w:p>
        </w:tc>
        <w:tc>
          <w:tcPr>
            <w:tcW w:w="1275" w:type="dxa"/>
            <w:vAlign w:val="center"/>
          </w:tcPr>
          <w:p w:rsidR="00215F86" w:rsidRPr="006F21B3" w:rsidRDefault="00215F86" w:rsidP="00233C94">
            <w:pPr>
              <w:jc w:val="center"/>
              <w:rPr>
                <w:rFonts w:ascii="Times New Roman" w:eastAsia="Arial" w:hAnsi="Times New Roman" w:cs="Times New Roman"/>
                <w:sz w:val="24"/>
                <w:szCs w:val="24"/>
              </w:rPr>
            </w:pPr>
            <w:r w:rsidRPr="006F21B3">
              <w:rPr>
                <w:rFonts w:ascii="Times New Roman" w:eastAsia="Arial" w:hAnsi="Times New Roman" w:cs="Times New Roman"/>
                <w:sz w:val="24"/>
                <w:szCs w:val="24"/>
              </w:rPr>
              <w:t>3</w:t>
            </w:r>
          </w:p>
        </w:tc>
      </w:tr>
      <w:tr w:rsidR="00215F86" w:rsidRPr="0045611A" w:rsidTr="00233C94">
        <w:trPr>
          <w:trHeight w:val="278"/>
        </w:trPr>
        <w:tc>
          <w:tcPr>
            <w:tcW w:w="1134" w:type="dxa"/>
            <w:vAlign w:val="center"/>
          </w:tcPr>
          <w:p w:rsidR="00215F86" w:rsidRPr="006F21B3" w:rsidRDefault="00215F86" w:rsidP="00233C94">
            <w:pPr>
              <w:jc w:val="center"/>
              <w:rPr>
                <w:rFonts w:ascii="Times New Roman" w:eastAsia="Arial" w:hAnsi="Times New Roman" w:cs="Times New Roman"/>
                <w:sz w:val="24"/>
                <w:szCs w:val="24"/>
              </w:rPr>
            </w:pPr>
          </w:p>
        </w:tc>
        <w:tc>
          <w:tcPr>
            <w:tcW w:w="7372" w:type="dxa"/>
            <w:vAlign w:val="center"/>
          </w:tcPr>
          <w:p w:rsidR="00215F86" w:rsidRPr="006F21B3" w:rsidRDefault="00215F86" w:rsidP="00233C94">
            <w:pPr>
              <w:jc w:val="center"/>
              <w:rPr>
                <w:rFonts w:ascii="Times New Roman" w:eastAsia="Arial" w:hAnsi="Times New Roman" w:cs="Times New Roman"/>
                <w:sz w:val="24"/>
                <w:szCs w:val="24"/>
              </w:rPr>
            </w:pPr>
            <w:r w:rsidRPr="006F21B3">
              <w:rPr>
                <w:rFonts w:ascii="Times New Roman" w:eastAsia="Arial" w:hAnsi="Times New Roman" w:cs="Times New Roman"/>
                <w:sz w:val="24"/>
                <w:szCs w:val="24"/>
              </w:rPr>
              <w:t>Проектпланировкитерритории</w:t>
            </w:r>
          </w:p>
        </w:tc>
        <w:tc>
          <w:tcPr>
            <w:tcW w:w="1275" w:type="dxa"/>
            <w:vAlign w:val="center"/>
          </w:tcPr>
          <w:p w:rsidR="00215F86" w:rsidRPr="006F21B3" w:rsidRDefault="00215F86" w:rsidP="00233C94">
            <w:pPr>
              <w:jc w:val="center"/>
              <w:rPr>
                <w:rFonts w:ascii="Times New Roman" w:eastAsia="Arial" w:hAnsi="Times New Roman" w:cs="Times New Roman"/>
                <w:sz w:val="24"/>
                <w:szCs w:val="24"/>
              </w:rPr>
            </w:pPr>
          </w:p>
        </w:tc>
      </w:tr>
      <w:tr w:rsidR="00215F86" w:rsidRPr="0045611A" w:rsidTr="00233C94">
        <w:trPr>
          <w:trHeight w:val="221"/>
        </w:trPr>
        <w:tc>
          <w:tcPr>
            <w:tcW w:w="1134" w:type="dxa"/>
            <w:vAlign w:val="center"/>
          </w:tcPr>
          <w:p w:rsidR="00215F86" w:rsidRPr="006F21B3" w:rsidRDefault="00215F86" w:rsidP="00233C94">
            <w:pPr>
              <w:jc w:val="center"/>
              <w:rPr>
                <w:rFonts w:ascii="Times New Roman" w:eastAsia="Arial" w:hAnsi="Times New Roman" w:cs="Times New Roman"/>
                <w:sz w:val="24"/>
                <w:szCs w:val="24"/>
              </w:rPr>
            </w:pPr>
            <w:r w:rsidRPr="006F21B3">
              <w:rPr>
                <w:rFonts w:ascii="Times New Roman" w:eastAsia="Arial" w:hAnsi="Times New Roman" w:cs="Times New Roman"/>
                <w:sz w:val="24"/>
                <w:szCs w:val="24"/>
              </w:rPr>
              <w:t>ТОМ 1</w:t>
            </w:r>
          </w:p>
        </w:tc>
        <w:tc>
          <w:tcPr>
            <w:tcW w:w="7372" w:type="dxa"/>
            <w:vAlign w:val="center"/>
          </w:tcPr>
          <w:p w:rsidR="00215F86" w:rsidRPr="006F21B3" w:rsidRDefault="00215F86" w:rsidP="00233C94">
            <w:pPr>
              <w:rPr>
                <w:rFonts w:ascii="Times New Roman" w:eastAsia="Arial" w:hAnsi="Times New Roman" w:cs="Times New Roman"/>
                <w:sz w:val="24"/>
                <w:szCs w:val="24"/>
              </w:rPr>
            </w:pPr>
            <w:r w:rsidRPr="006F21B3">
              <w:rPr>
                <w:rFonts w:ascii="Times New Roman" w:eastAsia="Arial" w:hAnsi="Times New Roman" w:cs="Times New Roman"/>
                <w:sz w:val="24"/>
                <w:szCs w:val="24"/>
              </w:rPr>
              <w:t>Основная (утверждаемая) часть</w:t>
            </w:r>
          </w:p>
        </w:tc>
        <w:tc>
          <w:tcPr>
            <w:tcW w:w="1275" w:type="dxa"/>
            <w:vAlign w:val="center"/>
          </w:tcPr>
          <w:p w:rsidR="00215F86" w:rsidRPr="006F21B3" w:rsidRDefault="00215F86" w:rsidP="00233C94">
            <w:pPr>
              <w:jc w:val="center"/>
              <w:rPr>
                <w:rFonts w:ascii="Times New Roman" w:eastAsia="Arial" w:hAnsi="Times New Roman" w:cs="Times New Roman"/>
                <w:sz w:val="24"/>
                <w:szCs w:val="24"/>
              </w:rPr>
            </w:pPr>
          </w:p>
        </w:tc>
      </w:tr>
      <w:tr w:rsidR="00215F86" w:rsidRPr="0045611A" w:rsidTr="00233C94">
        <w:trPr>
          <w:trHeight w:val="221"/>
        </w:trPr>
        <w:tc>
          <w:tcPr>
            <w:tcW w:w="1134" w:type="dxa"/>
            <w:vAlign w:val="center"/>
          </w:tcPr>
          <w:p w:rsidR="00215F86" w:rsidRPr="006F21B3" w:rsidRDefault="00215F86" w:rsidP="00233C94">
            <w:pPr>
              <w:jc w:val="center"/>
              <w:rPr>
                <w:rFonts w:ascii="Times New Roman" w:eastAsia="Arial" w:hAnsi="Times New Roman" w:cs="Times New Roman"/>
                <w:sz w:val="24"/>
                <w:szCs w:val="24"/>
              </w:rPr>
            </w:pPr>
            <w:r w:rsidRPr="006F21B3">
              <w:rPr>
                <w:rFonts w:ascii="Times New Roman" w:eastAsia="Arial" w:hAnsi="Times New Roman" w:cs="Times New Roman"/>
                <w:sz w:val="24"/>
                <w:szCs w:val="24"/>
              </w:rPr>
              <w:t>Раздел 1</w:t>
            </w:r>
          </w:p>
        </w:tc>
        <w:tc>
          <w:tcPr>
            <w:tcW w:w="7372" w:type="dxa"/>
            <w:vAlign w:val="center"/>
          </w:tcPr>
          <w:p w:rsidR="00215F86" w:rsidRPr="00AF4E34" w:rsidRDefault="00215F86" w:rsidP="00233C94">
            <w:pPr>
              <w:rPr>
                <w:rFonts w:ascii="Times New Roman" w:eastAsia="Arial" w:hAnsi="Times New Roman" w:cs="Times New Roman"/>
                <w:sz w:val="24"/>
                <w:szCs w:val="24"/>
              </w:rPr>
            </w:pPr>
            <w:r w:rsidRPr="00AF4E34">
              <w:rPr>
                <w:rFonts w:ascii="Times New Roman" w:eastAsia="Arial" w:hAnsi="Times New Roman" w:cs="Times New Roman"/>
                <w:sz w:val="24"/>
                <w:szCs w:val="24"/>
              </w:rPr>
              <w:t>Графическаячасть</w:t>
            </w:r>
          </w:p>
        </w:tc>
        <w:tc>
          <w:tcPr>
            <w:tcW w:w="1275" w:type="dxa"/>
            <w:vAlign w:val="center"/>
          </w:tcPr>
          <w:p w:rsidR="00215F86" w:rsidRPr="006F21B3" w:rsidRDefault="00215F86" w:rsidP="00233C94">
            <w:pPr>
              <w:jc w:val="center"/>
              <w:rPr>
                <w:rFonts w:ascii="Times New Roman" w:eastAsia="Arial" w:hAnsi="Times New Roman" w:cs="Times New Roman"/>
                <w:sz w:val="24"/>
                <w:szCs w:val="24"/>
              </w:rPr>
            </w:pPr>
          </w:p>
        </w:tc>
      </w:tr>
      <w:tr w:rsidR="00215F86" w:rsidRPr="0045611A" w:rsidTr="00233C94">
        <w:trPr>
          <w:trHeight w:val="221"/>
        </w:trPr>
        <w:tc>
          <w:tcPr>
            <w:tcW w:w="1134" w:type="dxa"/>
            <w:vAlign w:val="center"/>
          </w:tcPr>
          <w:p w:rsidR="00215F86" w:rsidRPr="006F21B3" w:rsidRDefault="00215F86" w:rsidP="00233C94">
            <w:pPr>
              <w:jc w:val="center"/>
              <w:rPr>
                <w:rFonts w:ascii="Times New Roman" w:eastAsia="Arial" w:hAnsi="Times New Roman" w:cs="Times New Roman"/>
              </w:rPr>
            </w:pPr>
            <w:r w:rsidRPr="006F21B3">
              <w:rPr>
                <w:rFonts w:ascii="Times New Roman" w:eastAsia="Arial" w:hAnsi="Times New Roman" w:cs="Times New Roman"/>
              </w:rPr>
              <w:t>Лист 1</w:t>
            </w:r>
          </w:p>
        </w:tc>
        <w:tc>
          <w:tcPr>
            <w:tcW w:w="7372" w:type="dxa"/>
            <w:vAlign w:val="center"/>
          </w:tcPr>
          <w:p w:rsidR="00215F86" w:rsidRPr="007038F7" w:rsidRDefault="00215F86" w:rsidP="00233C94">
            <w:pPr>
              <w:rPr>
                <w:rFonts w:ascii="Times New Roman" w:hAnsi="Times New Roman" w:cs="Times New Roman"/>
                <w:spacing w:val="2"/>
                <w:sz w:val="24"/>
                <w:szCs w:val="24"/>
                <w:shd w:val="clear" w:color="auto" w:fill="FFFFFF"/>
                <w:lang w:val="ru-RU"/>
              </w:rPr>
            </w:pPr>
            <w:r w:rsidRPr="007038F7">
              <w:rPr>
                <w:rFonts w:ascii="Times New Roman" w:hAnsi="Times New Roman" w:cs="Times New Roman"/>
                <w:spacing w:val="2"/>
                <w:sz w:val="24"/>
                <w:szCs w:val="24"/>
                <w:shd w:val="clear" w:color="auto" w:fill="FFFFFF"/>
                <w:lang w:val="ru-RU"/>
              </w:rPr>
              <w:t>Чертеж планировки территории.Чертеж красных линий</w:t>
            </w:r>
          </w:p>
          <w:p w:rsidR="00215F86" w:rsidRPr="007038F7" w:rsidRDefault="00215F86" w:rsidP="00233C94">
            <w:pPr>
              <w:rPr>
                <w:rFonts w:ascii="Times New Roman" w:eastAsia="Arial" w:hAnsi="Times New Roman" w:cs="Times New Roman"/>
                <w:sz w:val="24"/>
                <w:szCs w:val="24"/>
                <w:lang w:val="ru-RU"/>
              </w:rPr>
            </w:pPr>
            <w:r w:rsidRPr="007038F7">
              <w:rPr>
                <w:rFonts w:ascii="Times New Roman" w:hAnsi="Times New Roman" w:cs="Times New Roman"/>
                <w:spacing w:val="2"/>
                <w:sz w:val="24"/>
                <w:szCs w:val="24"/>
                <w:shd w:val="clear" w:color="auto" w:fill="FFFFFF"/>
                <w:lang w:val="ru-RU"/>
              </w:rPr>
              <w:t>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tc>
        <w:tc>
          <w:tcPr>
            <w:tcW w:w="1275" w:type="dxa"/>
            <w:vAlign w:val="center"/>
          </w:tcPr>
          <w:p w:rsidR="00215F86" w:rsidRPr="006F21B3" w:rsidRDefault="00215F86" w:rsidP="00233C94">
            <w:pPr>
              <w:jc w:val="center"/>
              <w:rPr>
                <w:rFonts w:ascii="Times New Roman" w:eastAsia="Arial" w:hAnsi="Times New Roman" w:cs="Times New Roman"/>
                <w:sz w:val="24"/>
                <w:szCs w:val="24"/>
              </w:rPr>
            </w:pPr>
            <w:r w:rsidRPr="006F21B3">
              <w:rPr>
                <w:rFonts w:ascii="Times New Roman" w:eastAsia="Arial" w:hAnsi="Times New Roman" w:cs="Times New Roman"/>
                <w:sz w:val="24"/>
                <w:szCs w:val="24"/>
              </w:rPr>
              <w:t>1:</w:t>
            </w:r>
            <w:r>
              <w:rPr>
                <w:rFonts w:ascii="Times New Roman" w:eastAsia="Arial" w:hAnsi="Times New Roman" w:cs="Times New Roman"/>
                <w:sz w:val="24"/>
                <w:szCs w:val="24"/>
              </w:rPr>
              <w:t>1</w:t>
            </w:r>
            <w:r w:rsidRPr="006F21B3">
              <w:rPr>
                <w:rFonts w:ascii="Times New Roman" w:eastAsia="Arial" w:hAnsi="Times New Roman" w:cs="Times New Roman"/>
                <w:sz w:val="24"/>
                <w:szCs w:val="24"/>
              </w:rPr>
              <w:t>000</w:t>
            </w:r>
          </w:p>
        </w:tc>
      </w:tr>
      <w:tr w:rsidR="00215F86" w:rsidRPr="006C69B3" w:rsidTr="00233C94">
        <w:trPr>
          <w:trHeight w:val="274"/>
        </w:trPr>
        <w:tc>
          <w:tcPr>
            <w:tcW w:w="1134" w:type="dxa"/>
            <w:vAlign w:val="center"/>
          </w:tcPr>
          <w:p w:rsidR="00215F86" w:rsidRPr="006F21B3" w:rsidRDefault="00215F86" w:rsidP="00233C94">
            <w:pPr>
              <w:jc w:val="center"/>
              <w:rPr>
                <w:rFonts w:ascii="Times New Roman" w:eastAsia="Arial" w:hAnsi="Times New Roman" w:cs="Times New Roman"/>
                <w:sz w:val="24"/>
                <w:szCs w:val="24"/>
              </w:rPr>
            </w:pPr>
            <w:r w:rsidRPr="006F21B3">
              <w:rPr>
                <w:rFonts w:ascii="Times New Roman" w:eastAsia="Arial" w:hAnsi="Times New Roman" w:cs="Times New Roman"/>
                <w:sz w:val="24"/>
                <w:szCs w:val="24"/>
              </w:rPr>
              <w:t>Раздел 2</w:t>
            </w:r>
          </w:p>
        </w:tc>
        <w:tc>
          <w:tcPr>
            <w:tcW w:w="7372" w:type="dxa"/>
            <w:vAlign w:val="center"/>
          </w:tcPr>
          <w:p w:rsidR="00215F86" w:rsidRPr="007038F7" w:rsidRDefault="00215F86" w:rsidP="00233C94">
            <w:pPr>
              <w:rPr>
                <w:rFonts w:ascii="Times New Roman" w:eastAsia="Arial" w:hAnsi="Times New Roman" w:cs="Times New Roman"/>
                <w:sz w:val="24"/>
                <w:szCs w:val="24"/>
                <w:lang w:val="ru-RU"/>
              </w:rPr>
            </w:pPr>
            <w:r w:rsidRPr="007038F7">
              <w:rPr>
                <w:rFonts w:ascii="Times New Roman" w:eastAsia="Arial" w:hAnsi="Times New Roman" w:cs="Times New Roman"/>
                <w:sz w:val="24"/>
                <w:szCs w:val="24"/>
                <w:lang w:val="ru-RU"/>
              </w:rPr>
              <w:t>Пояснительная записка проекта планировки территории</w:t>
            </w:r>
          </w:p>
          <w:p w:rsidR="00215F86" w:rsidRPr="007038F7" w:rsidRDefault="00215F86" w:rsidP="00233C94">
            <w:pPr>
              <w:rPr>
                <w:rFonts w:ascii="Times New Roman" w:eastAsia="Arial" w:hAnsi="Times New Roman" w:cs="Times New Roman"/>
                <w:sz w:val="24"/>
                <w:szCs w:val="24"/>
                <w:lang w:val="ru-RU"/>
              </w:rPr>
            </w:pPr>
            <w:r w:rsidRPr="007038F7">
              <w:rPr>
                <w:rFonts w:ascii="Times New Roman" w:eastAsia="Arial" w:hAnsi="Times New Roman" w:cs="Times New Roman"/>
                <w:sz w:val="24"/>
                <w:szCs w:val="24"/>
                <w:lang w:val="ru-RU"/>
              </w:rPr>
              <w:t>Основная (утверждаемая часть)</w:t>
            </w:r>
          </w:p>
        </w:tc>
        <w:tc>
          <w:tcPr>
            <w:tcW w:w="1275" w:type="dxa"/>
            <w:vAlign w:val="center"/>
          </w:tcPr>
          <w:p w:rsidR="00215F86" w:rsidRPr="007038F7" w:rsidRDefault="00215F86" w:rsidP="00233C94">
            <w:pPr>
              <w:jc w:val="center"/>
              <w:rPr>
                <w:rFonts w:ascii="Times New Roman" w:eastAsia="Arial" w:hAnsi="Times New Roman" w:cs="Times New Roman"/>
                <w:sz w:val="24"/>
                <w:szCs w:val="24"/>
                <w:lang w:val="ru-RU"/>
              </w:rPr>
            </w:pPr>
          </w:p>
        </w:tc>
      </w:tr>
      <w:tr w:rsidR="00215F86" w:rsidRPr="006C69B3" w:rsidTr="00233C94">
        <w:trPr>
          <w:trHeight w:val="274"/>
        </w:trPr>
        <w:tc>
          <w:tcPr>
            <w:tcW w:w="1134" w:type="dxa"/>
            <w:vAlign w:val="center"/>
          </w:tcPr>
          <w:p w:rsidR="00215F86" w:rsidRPr="006F21B3" w:rsidRDefault="00215F86" w:rsidP="00233C94">
            <w:pPr>
              <w:jc w:val="center"/>
              <w:rPr>
                <w:rFonts w:ascii="Times New Roman" w:eastAsia="Arial" w:hAnsi="Times New Roman" w:cs="Times New Roman"/>
                <w:sz w:val="24"/>
                <w:szCs w:val="24"/>
              </w:rPr>
            </w:pPr>
            <w:r w:rsidRPr="006F21B3">
              <w:rPr>
                <w:rFonts w:ascii="Times New Roman" w:eastAsia="Arial" w:hAnsi="Times New Roman" w:cs="Times New Roman"/>
                <w:sz w:val="24"/>
                <w:szCs w:val="24"/>
              </w:rPr>
              <w:t>ТОМ 2</w:t>
            </w:r>
          </w:p>
        </w:tc>
        <w:tc>
          <w:tcPr>
            <w:tcW w:w="7372" w:type="dxa"/>
            <w:vAlign w:val="center"/>
          </w:tcPr>
          <w:p w:rsidR="00215F86" w:rsidRPr="006F21B3" w:rsidRDefault="00215F86" w:rsidP="00233C94">
            <w:pPr>
              <w:rPr>
                <w:rFonts w:ascii="Times New Roman" w:eastAsia="Arial" w:hAnsi="Times New Roman" w:cs="Times New Roman"/>
                <w:sz w:val="24"/>
                <w:szCs w:val="24"/>
              </w:rPr>
            </w:pPr>
            <w:r w:rsidRPr="006F21B3">
              <w:rPr>
                <w:rFonts w:ascii="Times New Roman" w:eastAsia="Arial" w:hAnsi="Times New Roman" w:cs="Times New Roman"/>
                <w:sz w:val="24"/>
                <w:szCs w:val="24"/>
              </w:rPr>
              <w:t>Материалыпообоснованию</w:t>
            </w:r>
          </w:p>
        </w:tc>
        <w:tc>
          <w:tcPr>
            <w:tcW w:w="1275" w:type="dxa"/>
            <w:vAlign w:val="center"/>
          </w:tcPr>
          <w:p w:rsidR="00215F86" w:rsidRPr="006F21B3" w:rsidRDefault="00215F86" w:rsidP="00233C94">
            <w:pPr>
              <w:jc w:val="center"/>
              <w:rPr>
                <w:rFonts w:ascii="Times New Roman" w:eastAsia="Arial" w:hAnsi="Times New Roman" w:cs="Times New Roman"/>
                <w:sz w:val="24"/>
                <w:szCs w:val="24"/>
              </w:rPr>
            </w:pPr>
          </w:p>
        </w:tc>
      </w:tr>
      <w:tr w:rsidR="00215F86" w:rsidRPr="006C69B3" w:rsidTr="00233C94">
        <w:trPr>
          <w:trHeight w:val="274"/>
        </w:trPr>
        <w:tc>
          <w:tcPr>
            <w:tcW w:w="1134" w:type="dxa"/>
            <w:vAlign w:val="center"/>
          </w:tcPr>
          <w:p w:rsidR="00215F86" w:rsidRPr="006F21B3" w:rsidRDefault="00215F86" w:rsidP="00233C94">
            <w:pPr>
              <w:jc w:val="center"/>
              <w:rPr>
                <w:rFonts w:ascii="Times New Roman" w:eastAsia="Arial" w:hAnsi="Times New Roman" w:cs="Times New Roman"/>
                <w:sz w:val="24"/>
                <w:szCs w:val="24"/>
              </w:rPr>
            </w:pPr>
            <w:r w:rsidRPr="006F21B3">
              <w:rPr>
                <w:rFonts w:ascii="Times New Roman" w:eastAsia="Arial" w:hAnsi="Times New Roman" w:cs="Times New Roman"/>
                <w:sz w:val="24"/>
                <w:szCs w:val="24"/>
              </w:rPr>
              <w:t>Раздел 1</w:t>
            </w:r>
          </w:p>
        </w:tc>
        <w:tc>
          <w:tcPr>
            <w:tcW w:w="7372" w:type="dxa"/>
            <w:vAlign w:val="center"/>
          </w:tcPr>
          <w:p w:rsidR="00215F86" w:rsidRPr="006F21B3" w:rsidRDefault="00215F86" w:rsidP="00233C94">
            <w:pPr>
              <w:rPr>
                <w:rFonts w:ascii="Times New Roman" w:eastAsia="Arial" w:hAnsi="Times New Roman" w:cs="Times New Roman"/>
                <w:sz w:val="24"/>
                <w:szCs w:val="24"/>
              </w:rPr>
            </w:pPr>
            <w:r w:rsidRPr="006F21B3">
              <w:rPr>
                <w:rFonts w:ascii="Times New Roman" w:eastAsia="Arial" w:hAnsi="Times New Roman" w:cs="Times New Roman"/>
                <w:sz w:val="24"/>
                <w:szCs w:val="24"/>
              </w:rPr>
              <w:t>Графическаячасть</w:t>
            </w:r>
          </w:p>
        </w:tc>
        <w:tc>
          <w:tcPr>
            <w:tcW w:w="1275" w:type="dxa"/>
            <w:vAlign w:val="center"/>
          </w:tcPr>
          <w:p w:rsidR="00215F86" w:rsidRPr="006F21B3" w:rsidRDefault="00215F86" w:rsidP="00233C94">
            <w:pPr>
              <w:jc w:val="center"/>
              <w:rPr>
                <w:rFonts w:ascii="Times New Roman" w:eastAsia="Arial" w:hAnsi="Times New Roman" w:cs="Times New Roman"/>
                <w:sz w:val="24"/>
                <w:szCs w:val="24"/>
              </w:rPr>
            </w:pPr>
          </w:p>
        </w:tc>
      </w:tr>
      <w:tr w:rsidR="00215F86" w:rsidRPr="006C69B3" w:rsidTr="00233C94">
        <w:trPr>
          <w:trHeight w:val="274"/>
        </w:trPr>
        <w:tc>
          <w:tcPr>
            <w:tcW w:w="1134" w:type="dxa"/>
            <w:vAlign w:val="center"/>
          </w:tcPr>
          <w:p w:rsidR="00215F86" w:rsidRPr="006F21B3" w:rsidRDefault="00215F86" w:rsidP="00233C94">
            <w:pPr>
              <w:jc w:val="center"/>
              <w:rPr>
                <w:rFonts w:ascii="Times New Roman" w:eastAsia="Arial" w:hAnsi="Times New Roman" w:cs="Times New Roman"/>
                <w:sz w:val="24"/>
                <w:szCs w:val="24"/>
              </w:rPr>
            </w:pPr>
            <w:r w:rsidRPr="006F21B3">
              <w:rPr>
                <w:rFonts w:ascii="Times New Roman" w:eastAsia="Arial" w:hAnsi="Times New Roman" w:cs="Times New Roman"/>
                <w:sz w:val="24"/>
                <w:szCs w:val="24"/>
              </w:rPr>
              <w:t xml:space="preserve">Лист 1 </w:t>
            </w:r>
          </w:p>
        </w:tc>
        <w:tc>
          <w:tcPr>
            <w:tcW w:w="7372" w:type="dxa"/>
            <w:vAlign w:val="center"/>
          </w:tcPr>
          <w:p w:rsidR="00215F86" w:rsidRPr="007038F7" w:rsidRDefault="00215F86" w:rsidP="00233C94">
            <w:pPr>
              <w:rPr>
                <w:rFonts w:ascii="Times New Roman" w:eastAsia="Arial" w:hAnsi="Times New Roman" w:cs="Times New Roman"/>
                <w:sz w:val="24"/>
                <w:szCs w:val="24"/>
                <w:lang w:val="ru-RU"/>
              </w:rPr>
            </w:pPr>
            <w:r w:rsidRPr="007038F7">
              <w:rPr>
                <w:rFonts w:ascii="Times New Roman" w:eastAsia="Arial" w:hAnsi="Times New Roman" w:cs="Times New Roman"/>
                <w:sz w:val="24"/>
                <w:szCs w:val="24"/>
                <w:lang w:val="ru-RU"/>
              </w:rPr>
              <w:t>Карта (фрагмент карты) планировочной структуры территорий городского округа с отображением границ элементов планировочной структуры</w:t>
            </w:r>
          </w:p>
        </w:tc>
        <w:tc>
          <w:tcPr>
            <w:tcW w:w="1275" w:type="dxa"/>
            <w:vAlign w:val="center"/>
          </w:tcPr>
          <w:p w:rsidR="00215F86" w:rsidRPr="007038F7" w:rsidRDefault="00215F86" w:rsidP="00233C94">
            <w:pPr>
              <w:jc w:val="center"/>
              <w:rPr>
                <w:rFonts w:ascii="Times New Roman" w:eastAsia="Arial" w:hAnsi="Times New Roman" w:cs="Times New Roman"/>
                <w:sz w:val="24"/>
                <w:szCs w:val="24"/>
                <w:lang w:val="ru-RU"/>
              </w:rPr>
            </w:pPr>
          </w:p>
        </w:tc>
      </w:tr>
      <w:tr w:rsidR="00215F86" w:rsidRPr="006C69B3" w:rsidTr="00233C94">
        <w:trPr>
          <w:trHeight w:val="274"/>
        </w:trPr>
        <w:tc>
          <w:tcPr>
            <w:tcW w:w="1134" w:type="dxa"/>
          </w:tcPr>
          <w:p w:rsidR="00215F86" w:rsidRPr="006F21B3" w:rsidRDefault="00215F86" w:rsidP="00233C94">
            <w:pPr>
              <w:jc w:val="center"/>
              <w:rPr>
                <w:rFonts w:ascii="Times New Roman" w:eastAsia="Arial" w:hAnsi="Times New Roman" w:cs="Times New Roman"/>
                <w:sz w:val="24"/>
                <w:szCs w:val="24"/>
              </w:rPr>
            </w:pPr>
            <w:r w:rsidRPr="006F21B3">
              <w:rPr>
                <w:rFonts w:ascii="Times New Roman" w:eastAsia="Arial" w:hAnsi="Times New Roman" w:cs="Times New Roman"/>
                <w:sz w:val="24"/>
                <w:szCs w:val="24"/>
              </w:rPr>
              <w:t>Лист 2</w:t>
            </w:r>
          </w:p>
          <w:p w:rsidR="00215F86" w:rsidRPr="006F21B3" w:rsidRDefault="00215F86" w:rsidP="00233C94">
            <w:pPr>
              <w:jc w:val="center"/>
              <w:rPr>
                <w:rFonts w:ascii="Times New Roman" w:eastAsia="Arial" w:hAnsi="Times New Roman" w:cs="Times New Roman"/>
                <w:sz w:val="24"/>
                <w:szCs w:val="24"/>
              </w:rPr>
            </w:pPr>
          </w:p>
          <w:p w:rsidR="00215F86" w:rsidRPr="006F21B3" w:rsidRDefault="00215F86" w:rsidP="00233C94">
            <w:pPr>
              <w:jc w:val="center"/>
              <w:rPr>
                <w:rFonts w:ascii="Times New Roman" w:eastAsia="Arial" w:hAnsi="Times New Roman" w:cs="Times New Roman"/>
                <w:sz w:val="24"/>
                <w:szCs w:val="24"/>
              </w:rPr>
            </w:pPr>
          </w:p>
        </w:tc>
        <w:tc>
          <w:tcPr>
            <w:tcW w:w="7372" w:type="dxa"/>
          </w:tcPr>
          <w:p w:rsidR="00215F86" w:rsidRPr="007038F7" w:rsidRDefault="00215F86" w:rsidP="00233C94">
            <w:pPr>
              <w:adjustRightInd w:val="0"/>
              <w:spacing w:before="60"/>
              <w:rPr>
                <w:rFonts w:ascii="Times New Roman" w:hAnsi="Times New Roman" w:cs="Times New Roman"/>
                <w:color w:val="000000"/>
                <w:sz w:val="24"/>
                <w:szCs w:val="24"/>
                <w:lang w:val="ru-RU"/>
              </w:rPr>
            </w:pPr>
            <w:r w:rsidRPr="007038F7">
              <w:rPr>
                <w:rFonts w:ascii="Times New Roman" w:eastAsia="Arial" w:hAnsi="Times New Roman" w:cs="Times New Roman"/>
                <w:sz w:val="24"/>
                <w:szCs w:val="24"/>
                <w:lang w:val="ru-RU"/>
              </w:rPr>
              <w:t xml:space="preserve">Схема, отображающая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 </w:t>
            </w:r>
            <w:r w:rsidRPr="007038F7">
              <w:rPr>
                <w:rFonts w:ascii="Times New Roman" w:hAnsi="Times New Roman" w:cs="Times New Roman"/>
                <w:color w:val="000000"/>
                <w:sz w:val="24"/>
                <w:szCs w:val="24"/>
                <w:lang w:val="ru-RU"/>
              </w:rPr>
              <w:t>Схема объектов культурного наследия, Схема границ зон с особыми условиями использования территории.</w:t>
            </w:r>
          </w:p>
        </w:tc>
        <w:tc>
          <w:tcPr>
            <w:tcW w:w="1275" w:type="dxa"/>
            <w:vAlign w:val="center"/>
          </w:tcPr>
          <w:p w:rsidR="00215F86" w:rsidRPr="006F21B3" w:rsidRDefault="00215F86" w:rsidP="00233C94">
            <w:pPr>
              <w:jc w:val="center"/>
              <w:rPr>
                <w:rFonts w:ascii="Times New Roman" w:eastAsia="Arial" w:hAnsi="Times New Roman" w:cs="Times New Roman"/>
                <w:sz w:val="24"/>
                <w:szCs w:val="24"/>
              </w:rPr>
            </w:pPr>
            <w:r w:rsidRPr="00F50346">
              <w:rPr>
                <w:rFonts w:ascii="Times New Roman" w:eastAsia="Arial" w:hAnsi="Times New Roman" w:cs="Times New Roman"/>
                <w:sz w:val="24"/>
                <w:szCs w:val="24"/>
              </w:rPr>
              <w:t>1:</w:t>
            </w:r>
            <w:r>
              <w:rPr>
                <w:rFonts w:ascii="Times New Roman" w:eastAsia="Arial" w:hAnsi="Times New Roman" w:cs="Times New Roman"/>
                <w:sz w:val="24"/>
                <w:szCs w:val="24"/>
              </w:rPr>
              <w:t>1</w:t>
            </w:r>
            <w:r w:rsidRPr="00F50346">
              <w:rPr>
                <w:rFonts w:ascii="Times New Roman" w:eastAsia="Arial" w:hAnsi="Times New Roman" w:cs="Times New Roman"/>
                <w:sz w:val="24"/>
                <w:szCs w:val="24"/>
              </w:rPr>
              <w:t>000</w:t>
            </w:r>
          </w:p>
        </w:tc>
      </w:tr>
      <w:tr w:rsidR="00215F86" w:rsidRPr="006C69B3" w:rsidTr="00233C94">
        <w:trPr>
          <w:trHeight w:val="274"/>
        </w:trPr>
        <w:tc>
          <w:tcPr>
            <w:tcW w:w="1134" w:type="dxa"/>
          </w:tcPr>
          <w:p w:rsidR="00215F86" w:rsidRPr="006F21B3" w:rsidRDefault="00215F86" w:rsidP="00233C94">
            <w:pPr>
              <w:jc w:val="center"/>
              <w:rPr>
                <w:rFonts w:ascii="Times New Roman" w:eastAsia="Arial" w:hAnsi="Times New Roman" w:cs="Times New Roman"/>
                <w:sz w:val="24"/>
                <w:szCs w:val="24"/>
              </w:rPr>
            </w:pPr>
            <w:r w:rsidRPr="006F21B3">
              <w:rPr>
                <w:rFonts w:ascii="Times New Roman" w:eastAsia="Arial" w:hAnsi="Times New Roman" w:cs="Times New Roman"/>
                <w:sz w:val="24"/>
                <w:szCs w:val="24"/>
              </w:rPr>
              <w:t>Лист 3</w:t>
            </w:r>
          </w:p>
          <w:p w:rsidR="00215F86" w:rsidRPr="006F21B3" w:rsidRDefault="00215F86" w:rsidP="00233C94">
            <w:pPr>
              <w:jc w:val="center"/>
              <w:rPr>
                <w:rFonts w:ascii="Times New Roman" w:eastAsia="Arial" w:hAnsi="Times New Roman" w:cs="Times New Roman"/>
                <w:sz w:val="24"/>
                <w:szCs w:val="24"/>
              </w:rPr>
            </w:pPr>
          </w:p>
        </w:tc>
        <w:tc>
          <w:tcPr>
            <w:tcW w:w="7372" w:type="dxa"/>
          </w:tcPr>
          <w:p w:rsidR="00215F86" w:rsidRPr="007038F7" w:rsidRDefault="00215F86" w:rsidP="00233C94">
            <w:pPr>
              <w:rPr>
                <w:rFonts w:ascii="Times New Roman" w:eastAsia="Arial" w:hAnsi="Times New Roman" w:cs="Times New Roman"/>
                <w:sz w:val="24"/>
                <w:szCs w:val="24"/>
                <w:lang w:val="ru-RU"/>
              </w:rPr>
            </w:pPr>
            <w:r w:rsidRPr="007038F7">
              <w:rPr>
                <w:rFonts w:ascii="Times New Roman" w:hAnsi="Times New Roman" w:cs="Times New Roman"/>
                <w:color w:val="000000"/>
                <w:sz w:val="24"/>
                <w:szCs w:val="24"/>
                <w:lang w:val="ru-RU"/>
              </w:rPr>
              <w:t>Схема организации движения транспорта и пешеходов и пешеходов, отражающая местоположение объектов транспортной инфраструктуры и учитывающая существующие и прогнозные потребности в транспортном обеспечении на территории, а также схема улично-дорожной сети</w:t>
            </w:r>
          </w:p>
        </w:tc>
        <w:tc>
          <w:tcPr>
            <w:tcW w:w="1275" w:type="dxa"/>
            <w:vAlign w:val="center"/>
          </w:tcPr>
          <w:p w:rsidR="00215F86" w:rsidRPr="006F21B3" w:rsidRDefault="00215F86" w:rsidP="00233C94">
            <w:pPr>
              <w:jc w:val="center"/>
              <w:rPr>
                <w:rFonts w:ascii="Times New Roman" w:eastAsia="Arial" w:hAnsi="Times New Roman" w:cs="Times New Roman"/>
                <w:sz w:val="24"/>
                <w:szCs w:val="24"/>
              </w:rPr>
            </w:pPr>
            <w:r w:rsidRPr="00F50346">
              <w:rPr>
                <w:rFonts w:ascii="Times New Roman" w:eastAsia="Arial" w:hAnsi="Times New Roman" w:cs="Times New Roman"/>
                <w:sz w:val="24"/>
                <w:szCs w:val="24"/>
              </w:rPr>
              <w:t>1:</w:t>
            </w:r>
            <w:r>
              <w:rPr>
                <w:rFonts w:ascii="Times New Roman" w:eastAsia="Arial" w:hAnsi="Times New Roman" w:cs="Times New Roman"/>
                <w:sz w:val="24"/>
                <w:szCs w:val="24"/>
              </w:rPr>
              <w:t>1</w:t>
            </w:r>
            <w:r w:rsidRPr="00F50346">
              <w:rPr>
                <w:rFonts w:ascii="Times New Roman" w:eastAsia="Arial" w:hAnsi="Times New Roman" w:cs="Times New Roman"/>
                <w:sz w:val="24"/>
                <w:szCs w:val="24"/>
              </w:rPr>
              <w:t>000</w:t>
            </w:r>
          </w:p>
        </w:tc>
      </w:tr>
      <w:tr w:rsidR="00215F86" w:rsidRPr="006C69B3" w:rsidTr="00233C94">
        <w:trPr>
          <w:trHeight w:val="563"/>
        </w:trPr>
        <w:tc>
          <w:tcPr>
            <w:tcW w:w="1134" w:type="dxa"/>
          </w:tcPr>
          <w:p w:rsidR="00215F86" w:rsidRPr="006F21B3" w:rsidRDefault="00215F86" w:rsidP="00233C94">
            <w:pPr>
              <w:jc w:val="center"/>
              <w:rPr>
                <w:rFonts w:ascii="Times New Roman" w:eastAsia="Arial" w:hAnsi="Times New Roman" w:cs="Times New Roman"/>
                <w:sz w:val="24"/>
                <w:szCs w:val="24"/>
              </w:rPr>
            </w:pPr>
            <w:r w:rsidRPr="006F21B3">
              <w:rPr>
                <w:rFonts w:ascii="Times New Roman" w:eastAsia="Arial" w:hAnsi="Times New Roman" w:cs="Times New Roman"/>
                <w:sz w:val="24"/>
                <w:szCs w:val="24"/>
              </w:rPr>
              <w:t>Лист 4</w:t>
            </w:r>
          </w:p>
        </w:tc>
        <w:tc>
          <w:tcPr>
            <w:tcW w:w="7372" w:type="dxa"/>
            <w:vAlign w:val="center"/>
          </w:tcPr>
          <w:p w:rsidR="00215F86" w:rsidRPr="007038F7" w:rsidRDefault="00215F86" w:rsidP="00233C94">
            <w:pPr>
              <w:adjustRightInd w:val="0"/>
              <w:spacing w:before="60"/>
              <w:rPr>
                <w:rFonts w:ascii="Times New Roman" w:eastAsia="Arial" w:hAnsi="Times New Roman" w:cs="Times New Roman"/>
                <w:sz w:val="24"/>
                <w:szCs w:val="24"/>
                <w:lang w:val="ru-RU"/>
              </w:rPr>
            </w:pPr>
            <w:r w:rsidRPr="007038F7">
              <w:rPr>
                <w:rFonts w:ascii="Times New Roman" w:hAnsi="Times New Roman" w:cs="Times New Roman"/>
                <w:color w:val="000000"/>
                <w:sz w:val="24"/>
                <w:szCs w:val="24"/>
                <w:lang w:val="ru-RU"/>
              </w:rPr>
              <w:t>Схема вертикальной планировки и инженерной подготовки территории</w:t>
            </w:r>
          </w:p>
        </w:tc>
        <w:tc>
          <w:tcPr>
            <w:tcW w:w="1275" w:type="dxa"/>
            <w:vAlign w:val="center"/>
          </w:tcPr>
          <w:p w:rsidR="00215F86" w:rsidRPr="006F21B3" w:rsidRDefault="00215F86" w:rsidP="00233C94">
            <w:pPr>
              <w:jc w:val="center"/>
              <w:rPr>
                <w:rFonts w:ascii="Times New Roman" w:eastAsia="Arial" w:hAnsi="Times New Roman" w:cs="Times New Roman"/>
                <w:sz w:val="24"/>
                <w:szCs w:val="24"/>
              </w:rPr>
            </w:pPr>
            <w:r w:rsidRPr="00F50346">
              <w:rPr>
                <w:rFonts w:ascii="Times New Roman" w:eastAsia="Arial" w:hAnsi="Times New Roman" w:cs="Times New Roman"/>
                <w:sz w:val="24"/>
                <w:szCs w:val="24"/>
              </w:rPr>
              <w:t>1:</w:t>
            </w:r>
            <w:r>
              <w:rPr>
                <w:rFonts w:ascii="Times New Roman" w:eastAsia="Arial" w:hAnsi="Times New Roman" w:cs="Times New Roman"/>
                <w:sz w:val="24"/>
                <w:szCs w:val="24"/>
              </w:rPr>
              <w:t>1</w:t>
            </w:r>
            <w:r w:rsidRPr="00F50346">
              <w:rPr>
                <w:rFonts w:ascii="Times New Roman" w:eastAsia="Arial" w:hAnsi="Times New Roman" w:cs="Times New Roman"/>
                <w:sz w:val="24"/>
                <w:szCs w:val="24"/>
              </w:rPr>
              <w:t>000</w:t>
            </w:r>
          </w:p>
        </w:tc>
      </w:tr>
      <w:tr w:rsidR="00215F86" w:rsidRPr="006C69B3" w:rsidTr="00233C94">
        <w:trPr>
          <w:trHeight w:val="274"/>
        </w:trPr>
        <w:tc>
          <w:tcPr>
            <w:tcW w:w="1134" w:type="dxa"/>
            <w:vAlign w:val="center"/>
          </w:tcPr>
          <w:p w:rsidR="00215F86" w:rsidRPr="006F21B3" w:rsidRDefault="00215F86" w:rsidP="00233C94">
            <w:pPr>
              <w:jc w:val="center"/>
              <w:rPr>
                <w:rFonts w:ascii="Times New Roman" w:eastAsia="Arial" w:hAnsi="Times New Roman" w:cs="Times New Roman"/>
                <w:sz w:val="24"/>
                <w:szCs w:val="24"/>
              </w:rPr>
            </w:pPr>
            <w:r w:rsidRPr="006F21B3">
              <w:rPr>
                <w:rFonts w:ascii="Times New Roman" w:eastAsia="Arial" w:hAnsi="Times New Roman" w:cs="Times New Roman"/>
                <w:sz w:val="24"/>
                <w:szCs w:val="24"/>
              </w:rPr>
              <w:t>Раздел 2</w:t>
            </w:r>
          </w:p>
        </w:tc>
        <w:tc>
          <w:tcPr>
            <w:tcW w:w="7372" w:type="dxa"/>
            <w:vAlign w:val="center"/>
          </w:tcPr>
          <w:p w:rsidR="00215F86" w:rsidRPr="007038F7" w:rsidRDefault="00215F86" w:rsidP="00233C94">
            <w:pPr>
              <w:rPr>
                <w:rFonts w:ascii="Times New Roman" w:eastAsia="Arial" w:hAnsi="Times New Roman" w:cs="Times New Roman"/>
                <w:sz w:val="24"/>
                <w:szCs w:val="24"/>
                <w:lang w:val="ru-RU"/>
              </w:rPr>
            </w:pPr>
            <w:r w:rsidRPr="007038F7">
              <w:rPr>
                <w:rFonts w:ascii="Times New Roman" w:eastAsia="Arial" w:hAnsi="Times New Roman" w:cs="Times New Roman"/>
                <w:sz w:val="24"/>
                <w:szCs w:val="24"/>
                <w:lang w:val="ru-RU"/>
              </w:rPr>
              <w:t>Пояснительная записка проекта планировки территории</w:t>
            </w:r>
          </w:p>
          <w:p w:rsidR="00215F86" w:rsidRPr="007038F7" w:rsidRDefault="00215F86" w:rsidP="00233C94">
            <w:pPr>
              <w:rPr>
                <w:rFonts w:ascii="Times New Roman" w:eastAsia="Arial" w:hAnsi="Times New Roman" w:cs="Times New Roman"/>
                <w:sz w:val="24"/>
                <w:szCs w:val="24"/>
                <w:lang w:val="ru-RU"/>
              </w:rPr>
            </w:pPr>
            <w:r w:rsidRPr="007038F7">
              <w:rPr>
                <w:rFonts w:ascii="Times New Roman" w:eastAsia="Arial" w:hAnsi="Times New Roman" w:cs="Times New Roman"/>
                <w:sz w:val="24"/>
                <w:szCs w:val="24"/>
                <w:lang w:val="ru-RU"/>
              </w:rPr>
              <w:t>Материалы по обоснованию</w:t>
            </w:r>
          </w:p>
        </w:tc>
        <w:tc>
          <w:tcPr>
            <w:tcW w:w="1275" w:type="dxa"/>
            <w:vAlign w:val="center"/>
          </w:tcPr>
          <w:p w:rsidR="00215F86" w:rsidRPr="007038F7" w:rsidRDefault="00215F86" w:rsidP="00233C94">
            <w:pPr>
              <w:jc w:val="center"/>
              <w:rPr>
                <w:rFonts w:ascii="Times New Roman" w:eastAsia="Arial" w:hAnsi="Times New Roman" w:cs="Times New Roman"/>
                <w:sz w:val="24"/>
                <w:szCs w:val="24"/>
                <w:lang w:val="ru-RU"/>
              </w:rPr>
            </w:pPr>
          </w:p>
        </w:tc>
      </w:tr>
      <w:tr w:rsidR="00215F86" w:rsidRPr="006C69B3" w:rsidTr="00233C94">
        <w:trPr>
          <w:trHeight w:val="85"/>
        </w:trPr>
        <w:tc>
          <w:tcPr>
            <w:tcW w:w="1134" w:type="dxa"/>
            <w:vAlign w:val="center"/>
          </w:tcPr>
          <w:p w:rsidR="00215F86" w:rsidRPr="007038F7" w:rsidRDefault="00215F86" w:rsidP="00233C94">
            <w:pPr>
              <w:jc w:val="center"/>
              <w:rPr>
                <w:rFonts w:ascii="Times New Roman" w:eastAsia="Arial" w:hAnsi="Times New Roman" w:cs="Times New Roman"/>
                <w:sz w:val="24"/>
                <w:szCs w:val="24"/>
                <w:lang w:val="ru-RU"/>
              </w:rPr>
            </w:pPr>
          </w:p>
        </w:tc>
        <w:tc>
          <w:tcPr>
            <w:tcW w:w="7372" w:type="dxa"/>
            <w:vAlign w:val="center"/>
          </w:tcPr>
          <w:p w:rsidR="00215F86" w:rsidRPr="006F21B3" w:rsidRDefault="00215F86" w:rsidP="00233C94">
            <w:pPr>
              <w:jc w:val="center"/>
              <w:rPr>
                <w:rFonts w:ascii="Times New Roman" w:eastAsia="Arial" w:hAnsi="Times New Roman" w:cs="Times New Roman"/>
                <w:sz w:val="24"/>
                <w:szCs w:val="24"/>
              </w:rPr>
            </w:pPr>
            <w:r w:rsidRPr="006F21B3">
              <w:rPr>
                <w:rFonts w:ascii="Times New Roman" w:eastAsia="Arial" w:hAnsi="Times New Roman" w:cs="Times New Roman"/>
                <w:sz w:val="24"/>
                <w:szCs w:val="24"/>
              </w:rPr>
              <w:t>Проектмежеваниятерритории</w:t>
            </w:r>
          </w:p>
        </w:tc>
        <w:tc>
          <w:tcPr>
            <w:tcW w:w="1275" w:type="dxa"/>
            <w:vAlign w:val="center"/>
          </w:tcPr>
          <w:p w:rsidR="00215F86" w:rsidRPr="006F21B3" w:rsidRDefault="00215F86" w:rsidP="00233C94">
            <w:pPr>
              <w:jc w:val="center"/>
              <w:rPr>
                <w:rFonts w:ascii="Times New Roman" w:eastAsia="Arial" w:hAnsi="Times New Roman" w:cs="Times New Roman"/>
                <w:sz w:val="24"/>
                <w:szCs w:val="24"/>
              </w:rPr>
            </w:pPr>
          </w:p>
        </w:tc>
      </w:tr>
      <w:tr w:rsidR="00215F86" w:rsidRPr="006C69B3" w:rsidTr="00233C94">
        <w:trPr>
          <w:trHeight w:val="260"/>
        </w:trPr>
        <w:tc>
          <w:tcPr>
            <w:tcW w:w="1134" w:type="dxa"/>
            <w:vAlign w:val="center"/>
          </w:tcPr>
          <w:p w:rsidR="00215F86" w:rsidRPr="006F21B3" w:rsidRDefault="00215F86" w:rsidP="00233C94">
            <w:pPr>
              <w:jc w:val="center"/>
              <w:rPr>
                <w:rFonts w:ascii="Times New Roman" w:eastAsia="Arial" w:hAnsi="Times New Roman" w:cs="Times New Roman"/>
                <w:sz w:val="24"/>
                <w:szCs w:val="24"/>
              </w:rPr>
            </w:pPr>
            <w:r w:rsidRPr="006F21B3">
              <w:rPr>
                <w:rFonts w:ascii="Times New Roman" w:eastAsia="Arial" w:hAnsi="Times New Roman" w:cs="Times New Roman"/>
                <w:sz w:val="24"/>
                <w:szCs w:val="24"/>
              </w:rPr>
              <w:t>ТОМ 3</w:t>
            </w:r>
          </w:p>
        </w:tc>
        <w:tc>
          <w:tcPr>
            <w:tcW w:w="7372" w:type="dxa"/>
            <w:vAlign w:val="center"/>
          </w:tcPr>
          <w:p w:rsidR="00215F86" w:rsidRPr="006F21B3" w:rsidRDefault="00215F86" w:rsidP="00233C94">
            <w:pPr>
              <w:rPr>
                <w:rFonts w:ascii="Times New Roman" w:eastAsia="Arial" w:hAnsi="Times New Roman" w:cs="Times New Roman"/>
                <w:sz w:val="24"/>
                <w:szCs w:val="24"/>
              </w:rPr>
            </w:pPr>
            <w:r w:rsidRPr="006F21B3">
              <w:rPr>
                <w:rFonts w:ascii="Times New Roman" w:eastAsia="Arial" w:hAnsi="Times New Roman" w:cs="Times New Roman"/>
                <w:sz w:val="24"/>
                <w:szCs w:val="24"/>
              </w:rPr>
              <w:t>Основная (утверждаемая) часть</w:t>
            </w:r>
          </w:p>
        </w:tc>
        <w:tc>
          <w:tcPr>
            <w:tcW w:w="1275" w:type="dxa"/>
            <w:vAlign w:val="center"/>
          </w:tcPr>
          <w:p w:rsidR="00215F86" w:rsidRPr="006F21B3" w:rsidRDefault="00215F86" w:rsidP="00233C94">
            <w:pPr>
              <w:jc w:val="center"/>
              <w:rPr>
                <w:rFonts w:ascii="Times New Roman" w:eastAsia="Arial" w:hAnsi="Times New Roman" w:cs="Times New Roman"/>
                <w:sz w:val="24"/>
                <w:szCs w:val="24"/>
              </w:rPr>
            </w:pPr>
          </w:p>
        </w:tc>
      </w:tr>
      <w:tr w:rsidR="00215F86" w:rsidRPr="006C69B3" w:rsidTr="00233C94">
        <w:trPr>
          <w:trHeight w:val="260"/>
        </w:trPr>
        <w:tc>
          <w:tcPr>
            <w:tcW w:w="1134" w:type="dxa"/>
            <w:vAlign w:val="center"/>
          </w:tcPr>
          <w:p w:rsidR="00215F86" w:rsidRPr="006F21B3" w:rsidRDefault="00215F86" w:rsidP="00233C94">
            <w:pPr>
              <w:jc w:val="center"/>
              <w:rPr>
                <w:rFonts w:ascii="Times New Roman" w:eastAsia="Arial" w:hAnsi="Times New Roman" w:cs="Times New Roman"/>
                <w:sz w:val="24"/>
                <w:szCs w:val="24"/>
              </w:rPr>
            </w:pPr>
            <w:r w:rsidRPr="006F21B3">
              <w:rPr>
                <w:rFonts w:ascii="Times New Roman" w:eastAsia="Arial" w:hAnsi="Times New Roman" w:cs="Times New Roman"/>
                <w:sz w:val="24"/>
                <w:szCs w:val="24"/>
              </w:rPr>
              <w:t>Раздел 1</w:t>
            </w:r>
          </w:p>
        </w:tc>
        <w:tc>
          <w:tcPr>
            <w:tcW w:w="7372" w:type="dxa"/>
            <w:vAlign w:val="center"/>
          </w:tcPr>
          <w:p w:rsidR="00215F86" w:rsidRPr="006F21B3" w:rsidRDefault="00215F86" w:rsidP="00233C94">
            <w:pPr>
              <w:rPr>
                <w:rFonts w:ascii="Times New Roman" w:eastAsia="Arial" w:hAnsi="Times New Roman" w:cs="Times New Roman"/>
                <w:sz w:val="24"/>
                <w:szCs w:val="24"/>
              </w:rPr>
            </w:pPr>
            <w:r w:rsidRPr="006F21B3">
              <w:rPr>
                <w:rFonts w:ascii="Times New Roman" w:eastAsia="Arial" w:hAnsi="Times New Roman" w:cs="Times New Roman"/>
                <w:sz w:val="24"/>
                <w:szCs w:val="24"/>
              </w:rPr>
              <w:t>Графическаячасть</w:t>
            </w:r>
          </w:p>
        </w:tc>
        <w:tc>
          <w:tcPr>
            <w:tcW w:w="1275" w:type="dxa"/>
            <w:vAlign w:val="center"/>
          </w:tcPr>
          <w:p w:rsidR="00215F86" w:rsidRPr="006F21B3" w:rsidRDefault="00215F86" w:rsidP="00233C94">
            <w:pPr>
              <w:jc w:val="center"/>
              <w:rPr>
                <w:rFonts w:ascii="Times New Roman" w:eastAsia="Arial" w:hAnsi="Times New Roman" w:cs="Times New Roman"/>
                <w:sz w:val="24"/>
                <w:szCs w:val="24"/>
              </w:rPr>
            </w:pPr>
          </w:p>
        </w:tc>
      </w:tr>
      <w:tr w:rsidR="00215F86" w:rsidRPr="006C69B3" w:rsidTr="00233C94">
        <w:trPr>
          <w:trHeight w:val="260"/>
        </w:trPr>
        <w:tc>
          <w:tcPr>
            <w:tcW w:w="1134" w:type="dxa"/>
            <w:vAlign w:val="center"/>
          </w:tcPr>
          <w:p w:rsidR="00215F86" w:rsidRPr="006F21B3" w:rsidRDefault="00215F86" w:rsidP="00233C94">
            <w:pPr>
              <w:jc w:val="center"/>
              <w:rPr>
                <w:rFonts w:ascii="Times New Roman" w:eastAsia="Arial" w:hAnsi="Times New Roman" w:cs="Times New Roman"/>
                <w:sz w:val="24"/>
                <w:szCs w:val="24"/>
              </w:rPr>
            </w:pPr>
            <w:r w:rsidRPr="006F21B3">
              <w:rPr>
                <w:rFonts w:ascii="Times New Roman" w:eastAsia="Arial" w:hAnsi="Times New Roman" w:cs="Times New Roman"/>
                <w:sz w:val="24"/>
                <w:szCs w:val="24"/>
              </w:rPr>
              <w:t>Лист 1</w:t>
            </w:r>
          </w:p>
        </w:tc>
        <w:tc>
          <w:tcPr>
            <w:tcW w:w="7372" w:type="dxa"/>
            <w:vAlign w:val="center"/>
          </w:tcPr>
          <w:p w:rsidR="00215F86" w:rsidRPr="006F21B3" w:rsidRDefault="00215F86" w:rsidP="00233C94">
            <w:pPr>
              <w:rPr>
                <w:rFonts w:ascii="Times New Roman" w:eastAsia="Arial" w:hAnsi="Times New Roman" w:cs="Times New Roman"/>
                <w:sz w:val="24"/>
                <w:szCs w:val="24"/>
              </w:rPr>
            </w:pPr>
            <w:r w:rsidRPr="006F21B3">
              <w:rPr>
                <w:rFonts w:ascii="Times New Roman" w:hAnsi="Times New Roman" w:cs="Times New Roman"/>
                <w:spacing w:val="2"/>
                <w:sz w:val="24"/>
                <w:szCs w:val="24"/>
                <w:shd w:val="clear" w:color="auto" w:fill="FFFFFF"/>
              </w:rPr>
              <w:t xml:space="preserve">Чертежмежеваниятерритории. </w:t>
            </w:r>
          </w:p>
        </w:tc>
        <w:tc>
          <w:tcPr>
            <w:tcW w:w="1275" w:type="dxa"/>
            <w:vAlign w:val="center"/>
          </w:tcPr>
          <w:p w:rsidR="00215F86" w:rsidRPr="006F21B3" w:rsidRDefault="00215F86" w:rsidP="00233C94">
            <w:pPr>
              <w:jc w:val="center"/>
              <w:rPr>
                <w:rFonts w:ascii="Times New Roman" w:eastAsia="Arial" w:hAnsi="Times New Roman" w:cs="Times New Roman"/>
                <w:sz w:val="24"/>
                <w:szCs w:val="24"/>
              </w:rPr>
            </w:pPr>
            <w:r w:rsidRPr="00F50346">
              <w:rPr>
                <w:rFonts w:ascii="Times New Roman" w:eastAsia="Arial" w:hAnsi="Times New Roman" w:cs="Times New Roman"/>
                <w:sz w:val="24"/>
                <w:szCs w:val="24"/>
              </w:rPr>
              <w:t>1:</w:t>
            </w:r>
            <w:r>
              <w:rPr>
                <w:rFonts w:ascii="Times New Roman" w:eastAsia="Arial" w:hAnsi="Times New Roman" w:cs="Times New Roman"/>
                <w:sz w:val="24"/>
                <w:szCs w:val="24"/>
              </w:rPr>
              <w:t>1</w:t>
            </w:r>
            <w:r w:rsidRPr="00F50346">
              <w:rPr>
                <w:rFonts w:ascii="Times New Roman" w:eastAsia="Arial" w:hAnsi="Times New Roman" w:cs="Times New Roman"/>
                <w:sz w:val="24"/>
                <w:szCs w:val="24"/>
              </w:rPr>
              <w:t>000</w:t>
            </w:r>
          </w:p>
        </w:tc>
      </w:tr>
      <w:tr w:rsidR="00215F86" w:rsidRPr="006C69B3" w:rsidTr="00233C94">
        <w:trPr>
          <w:trHeight w:val="260"/>
        </w:trPr>
        <w:tc>
          <w:tcPr>
            <w:tcW w:w="1134" w:type="dxa"/>
            <w:vAlign w:val="center"/>
          </w:tcPr>
          <w:p w:rsidR="00215F86" w:rsidRPr="006F21B3" w:rsidRDefault="00215F86" w:rsidP="00233C94">
            <w:pPr>
              <w:jc w:val="center"/>
              <w:rPr>
                <w:rFonts w:ascii="Times New Roman" w:eastAsia="Arial" w:hAnsi="Times New Roman" w:cs="Times New Roman"/>
                <w:sz w:val="24"/>
                <w:szCs w:val="24"/>
              </w:rPr>
            </w:pPr>
            <w:r w:rsidRPr="006F21B3">
              <w:rPr>
                <w:rFonts w:ascii="Times New Roman" w:eastAsia="Arial" w:hAnsi="Times New Roman" w:cs="Times New Roman"/>
                <w:sz w:val="24"/>
                <w:szCs w:val="24"/>
              </w:rPr>
              <w:t>Раздел 2</w:t>
            </w:r>
          </w:p>
        </w:tc>
        <w:tc>
          <w:tcPr>
            <w:tcW w:w="7372" w:type="dxa"/>
            <w:vAlign w:val="center"/>
          </w:tcPr>
          <w:p w:rsidR="00215F86" w:rsidRPr="007038F7" w:rsidRDefault="00215F86" w:rsidP="00233C94">
            <w:pPr>
              <w:rPr>
                <w:rFonts w:ascii="Times New Roman" w:eastAsia="Arial" w:hAnsi="Times New Roman" w:cs="Times New Roman"/>
                <w:sz w:val="24"/>
                <w:szCs w:val="24"/>
                <w:lang w:val="ru-RU"/>
              </w:rPr>
            </w:pPr>
            <w:r w:rsidRPr="007038F7">
              <w:rPr>
                <w:rFonts w:ascii="Times New Roman" w:eastAsia="Arial" w:hAnsi="Times New Roman" w:cs="Times New Roman"/>
                <w:sz w:val="24"/>
                <w:szCs w:val="24"/>
                <w:lang w:val="ru-RU"/>
              </w:rPr>
              <w:t>Пояснительная записка проекта межевания территории</w:t>
            </w:r>
          </w:p>
        </w:tc>
        <w:tc>
          <w:tcPr>
            <w:tcW w:w="1275" w:type="dxa"/>
            <w:vAlign w:val="center"/>
          </w:tcPr>
          <w:p w:rsidR="00215F86" w:rsidRPr="007038F7" w:rsidRDefault="00215F86" w:rsidP="00233C94">
            <w:pPr>
              <w:jc w:val="center"/>
              <w:rPr>
                <w:rFonts w:ascii="Times New Roman" w:eastAsia="Arial" w:hAnsi="Times New Roman" w:cs="Times New Roman"/>
                <w:sz w:val="24"/>
                <w:szCs w:val="24"/>
                <w:lang w:val="ru-RU"/>
              </w:rPr>
            </w:pPr>
          </w:p>
        </w:tc>
      </w:tr>
      <w:tr w:rsidR="00215F86" w:rsidRPr="006C69B3" w:rsidTr="00233C94">
        <w:trPr>
          <w:trHeight w:val="398"/>
        </w:trPr>
        <w:tc>
          <w:tcPr>
            <w:tcW w:w="1134" w:type="dxa"/>
            <w:vAlign w:val="center"/>
          </w:tcPr>
          <w:p w:rsidR="00215F86" w:rsidRPr="006F21B3" w:rsidRDefault="00215F86" w:rsidP="00233C94">
            <w:pPr>
              <w:jc w:val="center"/>
              <w:rPr>
                <w:rFonts w:ascii="Times New Roman" w:eastAsia="Arial" w:hAnsi="Times New Roman" w:cs="Times New Roman"/>
                <w:sz w:val="24"/>
                <w:szCs w:val="24"/>
              </w:rPr>
            </w:pPr>
            <w:r w:rsidRPr="006F21B3">
              <w:rPr>
                <w:rFonts w:ascii="Times New Roman" w:eastAsia="Arial" w:hAnsi="Times New Roman" w:cs="Times New Roman"/>
                <w:sz w:val="24"/>
                <w:szCs w:val="24"/>
              </w:rPr>
              <w:t>ТОМ 4</w:t>
            </w:r>
          </w:p>
        </w:tc>
        <w:tc>
          <w:tcPr>
            <w:tcW w:w="7372" w:type="dxa"/>
            <w:vAlign w:val="center"/>
          </w:tcPr>
          <w:p w:rsidR="00215F86" w:rsidRPr="006F21B3" w:rsidRDefault="00215F86" w:rsidP="00233C94">
            <w:pPr>
              <w:rPr>
                <w:rFonts w:ascii="Times New Roman" w:eastAsia="Arial" w:hAnsi="Times New Roman" w:cs="Times New Roman"/>
                <w:sz w:val="24"/>
                <w:szCs w:val="24"/>
              </w:rPr>
            </w:pPr>
            <w:r w:rsidRPr="006F21B3">
              <w:rPr>
                <w:rFonts w:ascii="Times New Roman" w:eastAsia="Arial" w:hAnsi="Times New Roman" w:cs="Times New Roman"/>
                <w:sz w:val="24"/>
                <w:szCs w:val="24"/>
              </w:rPr>
              <w:t>Материалыпообоснованию</w:t>
            </w:r>
          </w:p>
        </w:tc>
        <w:tc>
          <w:tcPr>
            <w:tcW w:w="1275" w:type="dxa"/>
            <w:vAlign w:val="center"/>
          </w:tcPr>
          <w:p w:rsidR="00215F86" w:rsidRPr="006F21B3" w:rsidRDefault="00215F86" w:rsidP="00233C94">
            <w:pPr>
              <w:jc w:val="center"/>
              <w:rPr>
                <w:rFonts w:ascii="Times New Roman" w:eastAsia="Arial" w:hAnsi="Times New Roman" w:cs="Times New Roman"/>
                <w:sz w:val="24"/>
                <w:szCs w:val="24"/>
              </w:rPr>
            </w:pPr>
          </w:p>
        </w:tc>
      </w:tr>
      <w:tr w:rsidR="00215F86" w:rsidRPr="006C69B3" w:rsidTr="00233C94">
        <w:trPr>
          <w:trHeight w:val="260"/>
        </w:trPr>
        <w:tc>
          <w:tcPr>
            <w:tcW w:w="1134" w:type="dxa"/>
            <w:vAlign w:val="center"/>
          </w:tcPr>
          <w:p w:rsidR="00215F86" w:rsidRPr="006F21B3" w:rsidRDefault="00215F86" w:rsidP="00233C94">
            <w:pPr>
              <w:jc w:val="center"/>
              <w:rPr>
                <w:rFonts w:ascii="Times New Roman" w:eastAsia="Arial" w:hAnsi="Times New Roman" w:cs="Times New Roman"/>
                <w:sz w:val="24"/>
                <w:szCs w:val="24"/>
              </w:rPr>
            </w:pPr>
            <w:r w:rsidRPr="006F21B3">
              <w:rPr>
                <w:rFonts w:ascii="Times New Roman" w:eastAsia="Arial" w:hAnsi="Times New Roman" w:cs="Times New Roman"/>
                <w:sz w:val="24"/>
                <w:szCs w:val="24"/>
              </w:rPr>
              <w:t>Раздел 1</w:t>
            </w:r>
          </w:p>
        </w:tc>
        <w:tc>
          <w:tcPr>
            <w:tcW w:w="7372" w:type="dxa"/>
            <w:vAlign w:val="center"/>
          </w:tcPr>
          <w:p w:rsidR="00215F86" w:rsidRPr="006F21B3" w:rsidRDefault="00215F86" w:rsidP="00233C94">
            <w:pPr>
              <w:rPr>
                <w:rFonts w:ascii="Times New Roman" w:eastAsia="Arial" w:hAnsi="Times New Roman" w:cs="Times New Roman"/>
                <w:sz w:val="24"/>
                <w:szCs w:val="24"/>
              </w:rPr>
            </w:pPr>
            <w:r w:rsidRPr="006F21B3">
              <w:rPr>
                <w:rFonts w:ascii="Times New Roman" w:eastAsia="Arial" w:hAnsi="Times New Roman" w:cs="Times New Roman"/>
                <w:sz w:val="24"/>
                <w:szCs w:val="24"/>
              </w:rPr>
              <w:t>Графическаячасть</w:t>
            </w:r>
          </w:p>
        </w:tc>
        <w:tc>
          <w:tcPr>
            <w:tcW w:w="1275" w:type="dxa"/>
            <w:vAlign w:val="center"/>
          </w:tcPr>
          <w:p w:rsidR="00215F86" w:rsidRPr="006F21B3" w:rsidRDefault="00215F86" w:rsidP="00233C94">
            <w:pPr>
              <w:jc w:val="center"/>
              <w:rPr>
                <w:rFonts w:ascii="Times New Roman" w:eastAsia="Arial" w:hAnsi="Times New Roman" w:cs="Times New Roman"/>
                <w:sz w:val="24"/>
                <w:szCs w:val="24"/>
              </w:rPr>
            </w:pPr>
          </w:p>
        </w:tc>
      </w:tr>
      <w:tr w:rsidR="00215F86" w:rsidRPr="001D3F52" w:rsidTr="00233C94">
        <w:trPr>
          <w:trHeight w:val="260"/>
        </w:trPr>
        <w:tc>
          <w:tcPr>
            <w:tcW w:w="1134" w:type="dxa"/>
            <w:vAlign w:val="center"/>
          </w:tcPr>
          <w:p w:rsidR="00215F86" w:rsidRPr="006F21B3" w:rsidRDefault="00215F86" w:rsidP="00233C94">
            <w:pPr>
              <w:jc w:val="center"/>
              <w:rPr>
                <w:rFonts w:ascii="Times New Roman" w:eastAsia="Arial" w:hAnsi="Times New Roman" w:cs="Times New Roman"/>
                <w:sz w:val="24"/>
                <w:szCs w:val="24"/>
              </w:rPr>
            </w:pPr>
            <w:r w:rsidRPr="006F21B3">
              <w:rPr>
                <w:rFonts w:ascii="Times New Roman" w:eastAsia="Arial" w:hAnsi="Times New Roman" w:cs="Times New Roman"/>
                <w:sz w:val="24"/>
                <w:szCs w:val="24"/>
              </w:rPr>
              <w:t>Лист 1</w:t>
            </w:r>
          </w:p>
        </w:tc>
        <w:tc>
          <w:tcPr>
            <w:tcW w:w="7372" w:type="dxa"/>
            <w:vAlign w:val="center"/>
          </w:tcPr>
          <w:p w:rsidR="00215F86" w:rsidRPr="007038F7" w:rsidRDefault="00215F86" w:rsidP="00233C94">
            <w:pPr>
              <w:rPr>
                <w:rFonts w:ascii="Times New Roman" w:eastAsia="Arial" w:hAnsi="Times New Roman" w:cs="Times New Roman"/>
                <w:sz w:val="24"/>
                <w:szCs w:val="24"/>
                <w:lang w:val="ru-RU"/>
              </w:rPr>
            </w:pPr>
            <w:r w:rsidRPr="007038F7">
              <w:rPr>
                <w:rFonts w:ascii="Times New Roman" w:eastAsia="Arial" w:hAnsi="Times New Roman" w:cs="Times New Roman"/>
                <w:sz w:val="24"/>
                <w:szCs w:val="24"/>
                <w:lang w:val="ru-RU"/>
              </w:rPr>
              <w:t>Чертеж межевания территории: границы существующих земельных участков; границы зон с особыми условиями использования территорий; местоположение существующих объектов капитального строительства; границы особо охраняемых природных территорий; границы территорий объектов культурного наследия</w:t>
            </w:r>
          </w:p>
        </w:tc>
        <w:tc>
          <w:tcPr>
            <w:tcW w:w="1275" w:type="dxa"/>
            <w:vAlign w:val="center"/>
          </w:tcPr>
          <w:p w:rsidR="00215F86" w:rsidRPr="006F21B3" w:rsidRDefault="00215F86" w:rsidP="00233C94">
            <w:pPr>
              <w:jc w:val="center"/>
              <w:rPr>
                <w:rFonts w:ascii="Times New Roman" w:eastAsia="Arial" w:hAnsi="Times New Roman" w:cs="Times New Roman"/>
                <w:sz w:val="24"/>
                <w:szCs w:val="24"/>
              </w:rPr>
            </w:pPr>
            <w:r w:rsidRPr="00F50346">
              <w:rPr>
                <w:rFonts w:ascii="Times New Roman" w:eastAsia="Arial" w:hAnsi="Times New Roman" w:cs="Times New Roman"/>
                <w:sz w:val="24"/>
                <w:szCs w:val="24"/>
              </w:rPr>
              <w:t>1:</w:t>
            </w:r>
            <w:r>
              <w:rPr>
                <w:rFonts w:ascii="Times New Roman" w:eastAsia="Arial" w:hAnsi="Times New Roman" w:cs="Times New Roman"/>
                <w:sz w:val="24"/>
                <w:szCs w:val="24"/>
              </w:rPr>
              <w:t>1</w:t>
            </w:r>
            <w:r w:rsidRPr="00F50346">
              <w:rPr>
                <w:rFonts w:ascii="Times New Roman" w:eastAsia="Arial" w:hAnsi="Times New Roman" w:cs="Times New Roman"/>
                <w:sz w:val="24"/>
                <w:szCs w:val="24"/>
              </w:rPr>
              <w:t>000</w:t>
            </w:r>
          </w:p>
        </w:tc>
      </w:tr>
      <w:bookmarkEnd w:id="4"/>
    </w:tbl>
    <w:p w:rsidR="008C71BB" w:rsidRDefault="008C71BB" w:rsidP="001C064E">
      <w:pPr>
        <w:spacing w:line="276" w:lineRule="auto"/>
        <w:rPr>
          <w:rFonts w:ascii="Times New Roman" w:eastAsia="Times New Roman" w:hAnsi="Times New Roman" w:cs="Times New Roman"/>
          <w:b/>
          <w:sz w:val="28"/>
          <w:szCs w:val="28"/>
        </w:rPr>
      </w:pPr>
    </w:p>
    <w:sdt>
      <w:sdtPr>
        <w:rPr>
          <w:rFonts w:asciiTheme="minorHAnsi" w:eastAsiaTheme="minorHAnsi" w:hAnsiTheme="minorHAnsi" w:cstheme="minorBidi"/>
          <w:color w:val="auto"/>
          <w:sz w:val="22"/>
          <w:szCs w:val="22"/>
          <w:lang w:eastAsia="en-US"/>
        </w:rPr>
        <w:id w:val="-1720354119"/>
        <w:docPartObj>
          <w:docPartGallery w:val="Table of Contents"/>
          <w:docPartUnique/>
        </w:docPartObj>
      </w:sdtPr>
      <w:sdtEndPr>
        <w:rPr>
          <w:b/>
          <w:bCs/>
        </w:rPr>
      </w:sdtEndPr>
      <w:sdtContent>
        <w:p w:rsidR="00E3101B" w:rsidRPr="00E3101B" w:rsidRDefault="00E3101B" w:rsidP="00E3101B">
          <w:pPr>
            <w:pStyle w:val="af8"/>
            <w:jc w:val="center"/>
            <w:rPr>
              <w:rFonts w:ascii="Times New Roman" w:hAnsi="Times New Roman" w:cs="Times New Roman"/>
              <w:b/>
              <w:color w:val="auto"/>
              <w:sz w:val="24"/>
              <w:szCs w:val="24"/>
            </w:rPr>
          </w:pPr>
          <w:r w:rsidRPr="00E3101B">
            <w:rPr>
              <w:rFonts w:ascii="Times New Roman" w:hAnsi="Times New Roman" w:cs="Times New Roman"/>
              <w:b/>
              <w:color w:val="auto"/>
              <w:sz w:val="24"/>
              <w:szCs w:val="24"/>
            </w:rPr>
            <w:t>Содержание</w:t>
          </w:r>
        </w:p>
        <w:p w:rsidR="00E3101B" w:rsidRPr="00E3101B" w:rsidRDefault="006A151A" w:rsidP="00173A0C">
          <w:pPr>
            <w:pStyle w:val="13"/>
            <w:tabs>
              <w:tab w:val="right" w:leader="dot" w:pos="9911"/>
            </w:tabs>
            <w:jc w:val="both"/>
            <w:rPr>
              <w:rFonts w:ascii="Times New Roman" w:hAnsi="Times New Roman" w:cs="Times New Roman"/>
              <w:noProof/>
              <w:sz w:val="24"/>
              <w:szCs w:val="24"/>
            </w:rPr>
          </w:pPr>
          <w:r w:rsidRPr="006A151A">
            <w:rPr>
              <w:rFonts w:ascii="Times New Roman" w:hAnsi="Times New Roman" w:cs="Times New Roman"/>
              <w:sz w:val="24"/>
              <w:szCs w:val="24"/>
            </w:rPr>
            <w:fldChar w:fldCharType="begin"/>
          </w:r>
          <w:r w:rsidR="00E3101B" w:rsidRPr="00E3101B">
            <w:rPr>
              <w:rFonts w:ascii="Times New Roman" w:hAnsi="Times New Roman" w:cs="Times New Roman"/>
              <w:sz w:val="24"/>
              <w:szCs w:val="24"/>
            </w:rPr>
            <w:instrText xml:space="preserve"> TOC \o "1-3" \h \z \u </w:instrText>
          </w:r>
          <w:r w:rsidRPr="006A151A">
            <w:rPr>
              <w:rFonts w:ascii="Times New Roman" w:hAnsi="Times New Roman" w:cs="Times New Roman"/>
              <w:sz w:val="24"/>
              <w:szCs w:val="24"/>
            </w:rPr>
            <w:fldChar w:fldCharType="separate"/>
          </w:r>
          <w:hyperlink w:anchor="_Toc77673623" w:history="1">
            <w:r w:rsidR="00E3101B" w:rsidRPr="00E3101B">
              <w:rPr>
                <w:rStyle w:val="af6"/>
                <w:rFonts w:ascii="Times New Roman" w:eastAsia="Times New Roman" w:hAnsi="Times New Roman" w:cs="Times New Roman"/>
                <w:noProof/>
                <w:color w:val="auto"/>
                <w:sz w:val="24"/>
                <w:szCs w:val="24"/>
                <w:lang w:bidi="ru-RU"/>
              </w:rPr>
              <w:t>ВВЕДЕНИЕ</w:t>
            </w:r>
            <w:r w:rsidR="00E3101B" w:rsidRPr="00E3101B">
              <w:rPr>
                <w:rFonts w:ascii="Times New Roman" w:hAnsi="Times New Roman" w:cs="Times New Roman"/>
                <w:noProof/>
                <w:webHidden/>
                <w:sz w:val="24"/>
                <w:szCs w:val="24"/>
              </w:rPr>
              <w:tab/>
            </w:r>
            <w:r w:rsidRPr="00E3101B">
              <w:rPr>
                <w:rFonts w:ascii="Times New Roman" w:hAnsi="Times New Roman" w:cs="Times New Roman"/>
                <w:noProof/>
                <w:webHidden/>
                <w:sz w:val="24"/>
                <w:szCs w:val="24"/>
              </w:rPr>
              <w:fldChar w:fldCharType="begin"/>
            </w:r>
            <w:r w:rsidR="00E3101B" w:rsidRPr="00E3101B">
              <w:rPr>
                <w:rFonts w:ascii="Times New Roman" w:hAnsi="Times New Roman" w:cs="Times New Roman"/>
                <w:noProof/>
                <w:webHidden/>
                <w:sz w:val="24"/>
                <w:szCs w:val="24"/>
              </w:rPr>
              <w:instrText xml:space="preserve"> PAGEREF _Toc77673623 \h </w:instrText>
            </w:r>
            <w:r w:rsidRPr="00E3101B">
              <w:rPr>
                <w:rFonts w:ascii="Times New Roman" w:hAnsi="Times New Roman" w:cs="Times New Roman"/>
                <w:noProof/>
                <w:webHidden/>
                <w:sz w:val="24"/>
                <w:szCs w:val="24"/>
              </w:rPr>
            </w:r>
            <w:r w:rsidRPr="00E3101B">
              <w:rPr>
                <w:rFonts w:ascii="Times New Roman" w:hAnsi="Times New Roman" w:cs="Times New Roman"/>
                <w:noProof/>
                <w:webHidden/>
                <w:sz w:val="24"/>
                <w:szCs w:val="24"/>
              </w:rPr>
              <w:fldChar w:fldCharType="separate"/>
            </w:r>
            <w:r w:rsidR="00E16EF5">
              <w:rPr>
                <w:rFonts w:ascii="Times New Roman" w:hAnsi="Times New Roman" w:cs="Times New Roman"/>
                <w:noProof/>
                <w:webHidden/>
                <w:sz w:val="24"/>
                <w:szCs w:val="24"/>
              </w:rPr>
              <w:t>6</w:t>
            </w:r>
            <w:r w:rsidRPr="00E3101B">
              <w:rPr>
                <w:rFonts w:ascii="Times New Roman" w:hAnsi="Times New Roman" w:cs="Times New Roman"/>
                <w:noProof/>
                <w:webHidden/>
                <w:sz w:val="24"/>
                <w:szCs w:val="24"/>
              </w:rPr>
              <w:fldChar w:fldCharType="end"/>
            </w:r>
          </w:hyperlink>
        </w:p>
        <w:p w:rsidR="00E3101B" w:rsidRPr="00E3101B" w:rsidRDefault="006A151A" w:rsidP="00173A0C">
          <w:pPr>
            <w:pStyle w:val="13"/>
            <w:tabs>
              <w:tab w:val="right" w:leader="dot" w:pos="9911"/>
            </w:tabs>
            <w:jc w:val="both"/>
            <w:rPr>
              <w:rFonts w:ascii="Times New Roman" w:hAnsi="Times New Roman" w:cs="Times New Roman"/>
              <w:noProof/>
              <w:sz w:val="24"/>
              <w:szCs w:val="24"/>
            </w:rPr>
          </w:pPr>
          <w:hyperlink w:anchor="_Toc77673624" w:history="1">
            <w:r w:rsidR="00E3101B" w:rsidRPr="00E3101B">
              <w:rPr>
                <w:rStyle w:val="af6"/>
                <w:rFonts w:ascii="Times New Roman" w:eastAsia="Calibri" w:hAnsi="Times New Roman" w:cs="Times New Roman"/>
                <w:noProof/>
                <w:color w:val="auto"/>
                <w:sz w:val="24"/>
                <w:szCs w:val="24"/>
                <w:lang w:bidi="ru-RU"/>
              </w:rPr>
              <w:t>Сведения о красных линиях</w:t>
            </w:r>
            <w:r w:rsidR="00E3101B" w:rsidRPr="00E3101B">
              <w:rPr>
                <w:rFonts w:ascii="Times New Roman" w:hAnsi="Times New Roman" w:cs="Times New Roman"/>
                <w:noProof/>
                <w:webHidden/>
                <w:sz w:val="24"/>
                <w:szCs w:val="24"/>
              </w:rPr>
              <w:tab/>
            </w:r>
            <w:r w:rsidRPr="00E3101B">
              <w:rPr>
                <w:rFonts w:ascii="Times New Roman" w:hAnsi="Times New Roman" w:cs="Times New Roman"/>
                <w:noProof/>
                <w:webHidden/>
                <w:sz w:val="24"/>
                <w:szCs w:val="24"/>
              </w:rPr>
              <w:fldChar w:fldCharType="begin"/>
            </w:r>
            <w:r w:rsidR="00E3101B" w:rsidRPr="00E3101B">
              <w:rPr>
                <w:rFonts w:ascii="Times New Roman" w:hAnsi="Times New Roman" w:cs="Times New Roman"/>
                <w:noProof/>
                <w:webHidden/>
                <w:sz w:val="24"/>
                <w:szCs w:val="24"/>
              </w:rPr>
              <w:instrText xml:space="preserve"> PAGEREF _Toc77673624 \h </w:instrText>
            </w:r>
            <w:r w:rsidRPr="00E3101B">
              <w:rPr>
                <w:rFonts w:ascii="Times New Roman" w:hAnsi="Times New Roman" w:cs="Times New Roman"/>
                <w:noProof/>
                <w:webHidden/>
                <w:sz w:val="24"/>
                <w:szCs w:val="24"/>
              </w:rPr>
            </w:r>
            <w:r w:rsidRPr="00E3101B">
              <w:rPr>
                <w:rFonts w:ascii="Times New Roman" w:hAnsi="Times New Roman" w:cs="Times New Roman"/>
                <w:noProof/>
                <w:webHidden/>
                <w:sz w:val="24"/>
                <w:szCs w:val="24"/>
              </w:rPr>
              <w:fldChar w:fldCharType="separate"/>
            </w:r>
            <w:r w:rsidR="00E16EF5">
              <w:rPr>
                <w:rFonts w:ascii="Times New Roman" w:hAnsi="Times New Roman" w:cs="Times New Roman"/>
                <w:noProof/>
                <w:webHidden/>
                <w:sz w:val="24"/>
                <w:szCs w:val="24"/>
              </w:rPr>
              <w:t>8</w:t>
            </w:r>
            <w:r w:rsidRPr="00E3101B">
              <w:rPr>
                <w:rFonts w:ascii="Times New Roman" w:hAnsi="Times New Roman" w:cs="Times New Roman"/>
                <w:noProof/>
                <w:webHidden/>
                <w:sz w:val="24"/>
                <w:szCs w:val="24"/>
              </w:rPr>
              <w:fldChar w:fldCharType="end"/>
            </w:r>
          </w:hyperlink>
        </w:p>
        <w:p w:rsidR="00E3101B" w:rsidRPr="00E3101B" w:rsidRDefault="006A151A" w:rsidP="00173A0C">
          <w:pPr>
            <w:pStyle w:val="13"/>
            <w:tabs>
              <w:tab w:val="right" w:leader="dot" w:pos="9911"/>
            </w:tabs>
            <w:jc w:val="both"/>
            <w:rPr>
              <w:rFonts w:ascii="Times New Roman" w:hAnsi="Times New Roman" w:cs="Times New Roman"/>
              <w:noProof/>
              <w:sz w:val="24"/>
              <w:szCs w:val="24"/>
            </w:rPr>
          </w:pPr>
          <w:hyperlink w:anchor="_Toc77673625" w:history="1">
            <w:r w:rsidR="00E3101B" w:rsidRPr="00E3101B">
              <w:rPr>
                <w:rStyle w:val="af6"/>
                <w:rFonts w:ascii="Times New Roman" w:hAnsi="Times New Roman" w:cs="Times New Roman"/>
                <w:noProof/>
                <w:color w:val="auto"/>
                <w:sz w:val="24"/>
                <w:szCs w:val="24"/>
              </w:rPr>
              <w:t>Параметры планируемого строительства</w:t>
            </w:r>
            <w:r w:rsidR="00E3101B" w:rsidRPr="00E3101B">
              <w:rPr>
                <w:rFonts w:ascii="Times New Roman" w:hAnsi="Times New Roman" w:cs="Times New Roman"/>
                <w:noProof/>
                <w:webHidden/>
                <w:sz w:val="24"/>
                <w:szCs w:val="24"/>
              </w:rPr>
              <w:tab/>
            </w:r>
            <w:r w:rsidRPr="00E3101B">
              <w:rPr>
                <w:rFonts w:ascii="Times New Roman" w:hAnsi="Times New Roman" w:cs="Times New Roman"/>
                <w:noProof/>
                <w:webHidden/>
                <w:sz w:val="24"/>
                <w:szCs w:val="24"/>
              </w:rPr>
              <w:fldChar w:fldCharType="begin"/>
            </w:r>
            <w:r w:rsidR="00E3101B" w:rsidRPr="00E3101B">
              <w:rPr>
                <w:rFonts w:ascii="Times New Roman" w:hAnsi="Times New Roman" w:cs="Times New Roman"/>
                <w:noProof/>
                <w:webHidden/>
                <w:sz w:val="24"/>
                <w:szCs w:val="24"/>
              </w:rPr>
              <w:instrText xml:space="preserve"> PAGEREF _Toc77673625 \h </w:instrText>
            </w:r>
            <w:r w:rsidRPr="00E3101B">
              <w:rPr>
                <w:rFonts w:ascii="Times New Roman" w:hAnsi="Times New Roman" w:cs="Times New Roman"/>
                <w:noProof/>
                <w:webHidden/>
                <w:sz w:val="24"/>
                <w:szCs w:val="24"/>
              </w:rPr>
            </w:r>
            <w:r w:rsidRPr="00E3101B">
              <w:rPr>
                <w:rFonts w:ascii="Times New Roman" w:hAnsi="Times New Roman" w:cs="Times New Roman"/>
                <w:noProof/>
                <w:webHidden/>
                <w:sz w:val="24"/>
                <w:szCs w:val="24"/>
              </w:rPr>
              <w:fldChar w:fldCharType="separate"/>
            </w:r>
            <w:r w:rsidR="00E16EF5">
              <w:rPr>
                <w:rFonts w:ascii="Times New Roman" w:hAnsi="Times New Roman" w:cs="Times New Roman"/>
                <w:noProof/>
                <w:webHidden/>
                <w:sz w:val="24"/>
                <w:szCs w:val="24"/>
              </w:rPr>
              <w:t>4</w:t>
            </w:r>
            <w:r w:rsidRPr="00E3101B">
              <w:rPr>
                <w:rFonts w:ascii="Times New Roman" w:hAnsi="Times New Roman" w:cs="Times New Roman"/>
                <w:noProof/>
                <w:webHidden/>
                <w:sz w:val="24"/>
                <w:szCs w:val="24"/>
              </w:rPr>
              <w:fldChar w:fldCharType="end"/>
            </w:r>
          </w:hyperlink>
        </w:p>
        <w:p w:rsidR="00E3101B" w:rsidRPr="00E3101B" w:rsidRDefault="006A151A" w:rsidP="00173A0C">
          <w:pPr>
            <w:pStyle w:val="13"/>
            <w:tabs>
              <w:tab w:val="right" w:leader="dot" w:pos="9911"/>
            </w:tabs>
            <w:jc w:val="both"/>
            <w:rPr>
              <w:rFonts w:ascii="Times New Roman" w:hAnsi="Times New Roman" w:cs="Times New Roman"/>
              <w:noProof/>
              <w:sz w:val="24"/>
              <w:szCs w:val="24"/>
            </w:rPr>
          </w:pPr>
          <w:hyperlink w:anchor="_Toc77673626" w:history="1">
            <w:r w:rsidR="00E3101B" w:rsidRPr="00E3101B">
              <w:rPr>
                <w:rStyle w:val="af6"/>
                <w:rFonts w:ascii="Times New Roman" w:hAnsi="Times New Roman" w:cs="Times New Roman"/>
                <w:noProof/>
                <w:color w:val="auto"/>
                <w:sz w:val="24"/>
                <w:szCs w:val="24"/>
                <w:shd w:val="clear" w:color="auto" w:fill="FFFFFF"/>
              </w:rPr>
              <w:t>Положения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w:t>
            </w:r>
            <w:r w:rsidR="00E3101B" w:rsidRPr="00E3101B">
              <w:rPr>
                <w:rFonts w:ascii="Times New Roman" w:hAnsi="Times New Roman" w:cs="Times New Roman"/>
                <w:noProof/>
                <w:webHidden/>
                <w:sz w:val="24"/>
                <w:szCs w:val="24"/>
              </w:rPr>
              <w:tab/>
            </w:r>
            <w:r w:rsidRPr="00E3101B">
              <w:rPr>
                <w:rFonts w:ascii="Times New Roman" w:hAnsi="Times New Roman" w:cs="Times New Roman"/>
                <w:noProof/>
                <w:webHidden/>
                <w:sz w:val="24"/>
                <w:szCs w:val="24"/>
              </w:rPr>
              <w:fldChar w:fldCharType="begin"/>
            </w:r>
            <w:r w:rsidR="00E3101B" w:rsidRPr="00E3101B">
              <w:rPr>
                <w:rFonts w:ascii="Times New Roman" w:hAnsi="Times New Roman" w:cs="Times New Roman"/>
                <w:noProof/>
                <w:webHidden/>
                <w:sz w:val="24"/>
                <w:szCs w:val="24"/>
              </w:rPr>
              <w:instrText xml:space="preserve"> PAGEREF _Toc77673626 \h </w:instrText>
            </w:r>
            <w:r w:rsidRPr="00E3101B">
              <w:rPr>
                <w:rFonts w:ascii="Times New Roman" w:hAnsi="Times New Roman" w:cs="Times New Roman"/>
                <w:noProof/>
                <w:webHidden/>
                <w:sz w:val="24"/>
                <w:szCs w:val="24"/>
              </w:rPr>
            </w:r>
            <w:r w:rsidRPr="00E3101B">
              <w:rPr>
                <w:rFonts w:ascii="Times New Roman" w:hAnsi="Times New Roman" w:cs="Times New Roman"/>
                <w:noProof/>
                <w:webHidden/>
                <w:sz w:val="24"/>
                <w:szCs w:val="24"/>
              </w:rPr>
              <w:fldChar w:fldCharType="separate"/>
            </w:r>
            <w:r w:rsidR="00E16EF5">
              <w:rPr>
                <w:rFonts w:ascii="Times New Roman" w:hAnsi="Times New Roman" w:cs="Times New Roman"/>
                <w:noProof/>
                <w:webHidden/>
                <w:sz w:val="24"/>
                <w:szCs w:val="24"/>
              </w:rPr>
              <w:t>4</w:t>
            </w:r>
            <w:r w:rsidRPr="00E3101B">
              <w:rPr>
                <w:rFonts w:ascii="Times New Roman" w:hAnsi="Times New Roman" w:cs="Times New Roman"/>
                <w:noProof/>
                <w:webHidden/>
                <w:sz w:val="24"/>
                <w:szCs w:val="24"/>
              </w:rPr>
              <w:fldChar w:fldCharType="end"/>
            </w:r>
          </w:hyperlink>
        </w:p>
        <w:p w:rsidR="00E3101B" w:rsidRPr="00E3101B" w:rsidRDefault="006A151A" w:rsidP="00173A0C">
          <w:pPr>
            <w:pStyle w:val="13"/>
            <w:tabs>
              <w:tab w:val="right" w:leader="dot" w:pos="9911"/>
            </w:tabs>
            <w:jc w:val="both"/>
            <w:rPr>
              <w:rFonts w:ascii="Times New Roman" w:hAnsi="Times New Roman" w:cs="Times New Roman"/>
              <w:noProof/>
              <w:sz w:val="24"/>
              <w:szCs w:val="24"/>
            </w:rPr>
          </w:pPr>
          <w:hyperlink w:anchor="_Toc77673627" w:history="1">
            <w:r w:rsidR="00E3101B" w:rsidRPr="00E3101B">
              <w:rPr>
                <w:rStyle w:val="af6"/>
                <w:rFonts w:ascii="Times New Roman" w:hAnsi="Times New Roman" w:cs="Times New Roman"/>
                <w:noProof/>
                <w:color w:val="auto"/>
                <w:sz w:val="24"/>
                <w:szCs w:val="24"/>
                <w:lang w:bidi="ru-RU"/>
              </w:rPr>
              <w:t>1. Характеристика современного использования территории</w:t>
            </w:r>
            <w:r w:rsidR="00E3101B" w:rsidRPr="00E3101B">
              <w:rPr>
                <w:rFonts w:ascii="Times New Roman" w:hAnsi="Times New Roman" w:cs="Times New Roman"/>
                <w:noProof/>
                <w:webHidden/>
                <w:sz w:val="24"/>
                <w:szCs w:val="24"/>
              </w:rPr>
              <w:tab/>
            </w:r>
            <w:r w:rsidRPr="00E3101B">
              <w:rPr>
                <w:rFonts w:ascii="Times New Roman" w:hAnsi="Times New Roman" w:cs="Times New Roman"/>
                <w:noProof/>
                <w:webHidden/>
                <w:sz w:val="24"/>
                <w:szCs w:val="24"/>
              </w:rPr>
              <w:fldChar w:fldCharType="begin"/>
            </w:r>
            <w:r w:rsidR="00E3101B" w:rsidRPr="00E3101B">
              <w:rPr>
                <w:rFonts w:ascii="Times New Roman" w:hAnsi="Times New Roman" w:cs="Times New Roman"/>
                <w:noProof/>
                <w:webHidden/>
                <w:sz w:val="24"/>
                <w:szCs w:val="24"/>
              </w:rPr>
              <w:instrText xml:space="preserve"> PAGEREF _Toc77673627 \h </w:instrText>
            </w:r>
            <w:r w:rsidRPr="00E3101B">
              <w:rPr>
                <w:rFonts w:ascii="Times New Roman" w:hAnsi="Times New Roman" w:cs="Times New Roman"/>
                <w:noProof/>
                <w:webHidden/>
                <w:sz w:val="24"/>
                <w:szCs w:val="24"/>
              </w:rPr>
            </w:r>
            <w:r w:rsidRPr="00E3101B">
              <w:rPr>
                <w:rFonts w:ascii="Times New Roman" w:hAnsi="Times New Roman" w:cs="Times New Roman"/>
                <w:noProof/>
                <w:webHidden/>
                <w:sz w:val="24"/>
                <w:szCs w:val="24"/>
              </w:rPr>
              <w:fldChar w:fldCharType="separate"/>
            </w:r>
            <w:r w:rsidR="00E16EF5">
              <w:rPr>
                <w:rFonts w:ascii="Times New Roman" w:hAnsi="Times New Roman" w:cs="Times New Roman"/>
                <w:noProof/>
                <w:webHidden/>
                <w:sz w:val="24"/>
                <w:szCs w:val="24"/>
              </w:rPr>
              <w:t>4</w:t>
            </w:r>
            <w:r w:rsidRPr="00E3101B">
              <w:rPr>
                <w:rFonts w:ascii="Times New Roman" w:hAnsi="Times New Roman" w:cs="Times New Roman"/>
                <w:noProof/>
                <w:webHidden/>
                <w:sz w:val="24"/>
                <w:szCs w:val="24"/>
              </w:rPr>
              <w:fldChar w:fldCharType="end"/>
            </w:r>
          </w:hyperlink>
        </w:p>
        <w:p w:rsidR="00E3101B" w:rsidRPr="00E3101B" w:rsidRDefault="006A151A" w:rsidP="00173A0C">
          <w:pPr>
            <w:pStyle w:val="13"/>
            <w:tabs>
              <w:tab w:val="right" w:leader="dot" w:pos="9911"/>
            </w:tabs>
            <w:jc w:val="both"/>
            <w:rPr>
              <w:rFonts w:ascii="Times New Roman" w:hAnsi="Times New Roman" w:cs="Times New Roman"/>
              <w:noProof/>
              <w:sz w:val="24"/>
              <w:szCs w:val="24"/>
            </w:rPr>
          </w:pPr>
          <w:hyperlink w:anchor="_Toc77673628" w:history="1">
            <w:r w:rsidR="00E3101B" w:rsidRPr="00E3101B">
              <w:rPr>
                <w:rStyle w:val="af6"/>
                <w:rFonts w:ascii="Times New Roman" w:hAnsi="Times New Roman" w:cs="Times New Roman"/>
                <w:noProof/>
                <w:color w:val="auto"/>
                <w:sz w:val="24"/>
                <w:szCs w:val="24"/>
              </w:rPr>
              <w:t>2. Характеристика объектов капитального строительства жилого назначения</w:t>
            </w:r>
            <w:r w:rsidR="00E3101B" w:rsidRPr="00E3101B">
              <w:rPr>
                <w:rFonts w:ascii="Times New Roman" w:hAnsi="Times New Roman" w:cs="Times New Roman"/>
                <w:noProof/>
                <w:webHidden/>
                <w:sz w:val="24"/>
                <w:szCs w:val="24"/>
              </w:rPr>
              <w:tab/>
            </w:r>
            <w:r w:rsidRPr="00E3101B">
              <w:rPr>
                <w:rFonts w:ascii="Times New Roman" w:hAnsi="Times New Roman" w:cs="Times New Roman"/>
                <w:noProof/>
                <w:webHidden/>
                <w:sz w:val="24"/>
                <w:szCs w:val="24"/>
              </w:rPr>
              <w:fldChar w:fldCharType="begin"/>
            </w:r>
            <w:r w:rsidR="00E3101B" w:rsidRPr="00E3101B">
              <w:rPr>
                <w:rFonts w:ascii="Times New Roman" w:hAnsi="Times New Roman" w:cs="Times New Roman"/>
                <w:noProof/>
                <w:webHidden/>
                <w:sz w:val="24"/>
                <w:szCs w:val="24"/>
              </w:rPr>
              <w:instrText xml:space="preserve"> PAGEREF _Toc77673628 \h </w:instrText>
            </w:r>
            <w:r w:rsidRPr="00E3101B">
              <w:rPr>
                <w:rFonts w:ascii="Times New Roman" w:hAnsi="Times New Roman" w:cs="Times New Roman"/>
                <w:noProof/>
                <w:webHidden/>
                <w:sz w:val="24"/>
                <w:szCs w:val="24"/>
              </w:rPr>
            </w:r>
            <w:r w:rsidRPr="00E3101B">
              <w:rPr>
                <w:rFonts w:ascii="Times New Roman" w:hAnsi="Times New Roman" w:cs="Times New Roman"/>
                <w:noProof/>
                <w:webHidden/>
                <w:sz w:val="24"/>
                <w:szCs w:val="24"/>
              </w:rPr>
              <w:fldChar w:fldCharType="separate"/>
            </w:r>
            <w:r w:rsidR="00E16EF5">
              <w:rPr>
                <w:rFonts w:ascii="Times New Roman" w:hAnsi="Times New Roman" w:cs="Times New Roman"/>
                <w:noProof/>
                <w:webHidden/>
                <w:sz w:val="24"/>
                <w:szCs w:val="24"/>
              </w:rPr>
              <w:t>5</w:t>
            </w:r>
            <w:r w:rsidRPr="00E3101B">
              <w:rPr>
                <w:rFonts w:ascii="Times New Roman" w:hAnsi="Times New Roman" w:cs="Times New Roman"/>
                <w:noProof/>
                <w:webHidden/>
                <w:sz w:val="24"/>
                <w:szCs w:val="24"/>
              </w:rPr>
              <w:fldChar w:fldCharType="end"/>
            </w:r>
          </w:hyperlink>
        </w:p>
        <w:p w:rsidR="00E3101B" w:rsidRPr="00E3101B" w:rsidRDefault="006A151A" w:rsidP="00173A0C">
          <w:pPr>
            <w:pStyle w:val="13"/>
            <w:tabs>
              <w:tab w:val="right" w:leader="dot" w:pos="9911"/>
            </w:tabs>
            <w:jc w:val="both"/>
            <w:rPr>
              <w:rFonts w:ascii="Times New Roman" w:hAnsi="Times New Roman" w:cs="Times New Roman"/>
              <w:noProof/>
              <w:sz w:val="24"/>
              <w:szCs w:val="24"/>
            </w:rPr>
          </w:pPr>
          <w:hyperlink w:anchor="_Toc77673629" w:history="1">
            <w:r w:rsidR="00E3101B" w:rsidRPr="00E3101B">
              <w:rPr>
                <w:rStyle w:val="af6"/>
                <w:rFonts w:ascii="Times New Roman" w:hAnsi="Times New Roman" w:cs="Times New Roman"/>
                <w:noProof/>
                <w:color w:val="auto"/>
                <w:sz w:val="24"/>
                <w:szCs w:val="24"/>
              </w:rPr>
              <w:t>3. Характеристика объектов капитального строительства производственного назначения</w:t>
            </w:r>
            <w:r w:rsidR="00E3101B" w:rsidRPr="00E3101B">
              <w:rPr>
                <w:rFonts w:ascii="Times New Roman" w:hAnsi="Times New Roman" w:cs="Times New Roman"/>
                <w:noProof/>
                <w:webHidden/>
                <w:sz w:val="24"/>
                <w:szCs w:val="24"/>
              </w:rPr>
              <w:tab/>
            </w:r>
            <w:r w:rsidRPr="00E3101B">
              <w:rPr>
                <w:rFonts w:ascii="Times New Roman" w:hAnsi="Times New Roman" w:cs="Times New Roman"/>
                <w:noProof/>
                <w:webHidden/>
                <w:sz w:val="24"/>
                <w:szCs w:val="24"/>
              </w:rPr>
              <w:fldChar w:fldCharType="begin"/>
            </w:r>
            <w:r w:rsidR="00E3101B" w:rsidRPr="00E3101B">
              <w:rPr>
                <w:rFonts w:ascii="Times New Roman" w:hAnsi="Times New Roman" w:cs="Times New Roman"/>
                <w:noProof/>
                <w:webHidden/>
                <w:sz w:val="24"/>
                <w:szCs w:val="24"/>
              </w:rPr>
              <w:instrText xml:space="preserve"> PAGEREF _Toc77673629 \h </w:instrText>
            </w:r>
            <w:r w:rsidRPr="00E3101B">
              <w:rPr>
                <w:rFonts w:ascii="Times New Roman" w:hAnsi="Times New Roman" w:cs="Times New Roman"/>
                <w:noProof/>
                <w:webHidden/>
                <w:sz w:val="24"/>
                <w:szCs w:val="24"/>
              </w:rPr>
            </w:r>
            <w:r w:rsidRPr="00E3101B">
              <w:rPr>
                <w:rFonts w:ascii="Times New Roman" w:hAnsi="Times New Roman" w:cs="Times New Roman"/>
                <w:noProof/>
                <w:webHidden/>
                <w:sz w:val="24"/>
                <w:szCs w:val="24"/>
              </w:rPr>
              <w:fldChar w:fldCharType="separate"/>
            </w:r>
            <w:r w:rsidR="00E16EF5">
              <w:rPr>
                <w:rFonts w:ascii="Times New Roman" w:hAnsi="Times New Roman" w:cs="Times New Roman"/>
                <w:noProof/>
                <w:webHidden/>
                <w:sz w:val="24"/>
                <w:szCs w:val="24"/>
              </w:rPr>
              <w:t>5</w:t>
            </w:r>
            <w:r w:rsidRPr="00E3101B">
              <w:rPr>
                <w:rFonts w:ascii="Times New Roman" w:hAnsi="Times New Roman" w:cs="Times New Roman"/>
                <w:noProof/>
                <w:webHidden/>
                <w:sz w:val="24"/>
                <w:szCs w:val="24"/>
              </w:rPr>
              <w:fldChar w:fldCharType="end"/>
            </w:r>
          </w:hyperlink>
        </w:p>
        <w:p w:rsidR="00E3101B" w:rsidRPr="00E3101B" w:rsidRDefault="006A151A" w:rsidP="00173A0C">
          <w:pPr>
            <w:pStyle w:val="13"/>
            <w:tabs>
              <w:tab w:val="right" w:leader="dot" w:pos="9911"/>
            </w:tabs>
            <w:jc w:val="both"/>
            <w:rPr>
              <w:rFonts w:ascii="Times New Roman" w:hAnsi="Times New Roman" w:cs="Times New Roman"/>
              <w:noProof/>
              <w:sz w:val="24"/>
              <w:szCs w:val="24"/>
            </w:rPr>
          </w:pPr>
          <w:hyperlink w:anchor="_Toc77673630" w:history="1">
            <w:r w:rsidR="00E3101B" w:rsidRPr="00E3101B">
              <w:rPr>
                <w:rStyle w:val="af6"/>
                <w:rFonts w:ascii="Times New Roman" w:hAnsi="Times New Roman" w:cs="Times New Roman"/>
                <w:noProof/>
                <w:color w:val="auto"/>
                <w:sz w:val="24"/>
                <w:szCs w:val="24"/>
              </w:rPr>
              <w:t>4. Характеристика объектов капитального строительства общественно-делового назначения</w:t>
            </w:r>
            <w:r w:rsidR="00E3101B" w:rsidRPr="00E3101B">
              <w:rPr>
                <w:rFonts w:ascii="Times New Roman" w:hAnsi="Times New Roman" w:cs="Times New Roman"/>
                <w:noProof/>
                <w:webHidden/>
                <w:sz w:val="24"/>
                <w:szCs w:val="24"/>
              </w:rPr>
              <w:tab/>
            </w:r>
            <w:r w:rsidRPr="00E3101B">
              <w:rPr>
                <w:rFonts w:ascii="Times New Roman" w:hAnsi="Times New Roman" w:cs="Times New Roman"/>
                <w:noProof/>
                <w:webHidden/>
                <w:sz w:val="24"/>
                <w:szCs w:val="24"/>
              </w:rPr>
              <w:fldChar w:fldCharType="begin"/>
            </w:r>
            <w:r w:rsidR="00E3101B" w:rsidRPr="00E3101B">
              <w:rPr>
                <w:rFonts w:ascii="Times New Roman" w:hAnsi="Times New Roman" w:cs="Times New Roman"/>
                <w:noProof/>
                <w:webHidden/>
                <w:sz w:val="24"/>
                <w:szCs w:val="24"/>
              </w:rPr>
              <w:instrText xml:space="preserve"> PAGEREF _Toc77673630 \h </w:instrText>
            </w:r>
            <w:r w:rsidRPr="00E3101B">
              <w:rPr>
                <w:rFonts w:ascii="Times New Roman" w:hAnsi="Times New Roman" w:cs="Times New Roman"/>
                <w:noProof/>
                <w:webHidden/>
                <w:sz w:val="24"/>
                <w:szCs w:val="24"/>
              </w:rPr>
            </w:r>
            <w:r w:rsidRPr="00E3101B">
              <w:rPr>
                <w:rFonts w:ascii="Times New Roman" w:hAnsi="Times New Roman" w:cs="Times New Roman"/>
                <w:noProof/>
                <w:webHidden/>
                <w:sz w:val="24"/>
                <w:szCs w:val="24"/>
              </w:rPr>
              <w:fldChar w:fldCharType="separate"/>
            </w:r>
            <w:r w:rsidR="00E16EF5">
              <w:rPr>
                <w:rFonts w:ascii="Times New Roman" w:hAnsi="Times New Roman" w:cs="Times New Roman"/>
                <w:noProof/>
                <w:webHidden/>
                <w:sz w:val="24"/>
                <w:szCs w:val="24"/>
              </w:rPr>
              <w:t>5</w:t>
            </w:r>
            <w:r w:rsidRPr="00E3101B">
              <w:rPr>
                <w:rFonts w:ascii="Times New Roman" w:hAnsi="Times New Roman" w:cs="Times New Roman"/>
                <w:noProof/>
                <w:webHidden/>
                <w:sz w:val="24"/>
                <w:szCs w:val="24"/>
              </w:rPr>
              <w:fldChar w:fldCharType="end"/>
            </w:r>
          </w:hyperlink>
        </w:p>
        <w:p w:rsidR="00E3101B" w:rsidRPr="00E3101B" w:rsidRDefault="006A151A" w:rsidP="00173A0C">
          <w:pPr>
            <w:pStyle w:val="13"/>
            <w:tabs>
              <w:tab w:val="right" w:leader="dot" w:pos="9911"/>
            </w:tabs>
            <w:jc w:val="both"/>
            <w:rPr>
              <w:rFonts w:ascii="Times New Roman" w:hAnsi="Times New Roman" w:cs="Times New Roman"/>
              <w:noProof/>
              <w:sz w:val="24"/>
              <w:szCs w:val="24"/>
            </w:rPr>
          </w:pPr>
          <w:hyperlink w:anchor="_Toc77673631" w:history="1">
            <w:r w:rsidR="00E3101B" w:rsidRPr="00E3101B">
              <w:rPr>
                <w:rStyle w:val="af6"/>
                <w:rFonts w:ascii="Times New Roman" w:hAnsi="Times New Roman" w:cs="Times New Roman"/>
                <w:noProof/>
                <w:color w:val="auto"/>
                <w:sz w:val="24"/>
                <w:szCs w:val="24"/>
              </w:rPr>
              <w:t>5.  Характеристика объектов капитального строительства иного назначения</w:t>
            </w:r>
            <w:r w:rsidR="00E3101B" w:rsidRPr="00E3101B">
              <w:rPr>
                <w:rFonts w:ascii="Times New Roman" w:hAnsi="Times New Roman" w:cs="Times New Roman"/>
                <w:noProof/>
                <w:webHidden/>
                <w:sz w:val="24"/>
                <w:szCs w:val="24"/>
              </w:rPr>
              <w:tab/>
            </w:r>
            <w:r w:rsidRPr="00E3101B">
              <w:rPr>
                <w:rFonts w:ascii="Times New Roman" w:hAnsi="Times New Roman" w:cs="Times New Roman"/>
                <w:noProof/>
                <w:webHidden/>
                <w:sz w:val="24"/>
                <w:szCs w:val="24"/>
              </w:rPr>
              <w:fldChar w:fldCharType="begin"/>
            </w:r>
            <w:r w:rsidR="00E3101B" w:rsidRPr="00E3101B">
              <w:rPr>
                <w:rFonts w:ascii="Times New Roman" w:hAnsi="Times New Roman" w:cs="Times New Roman"/>
                <w:noProof/>
                <w:webHidden/>
                <w:sz w:val="24"/>
                <w:szCs w:val="24"/>
              </w:rPr>
              <w:instrText xml:space="preserve"> PAGEREF _Toc77673631 \h </w:instrText>
            </w:r>
            <w:r w:rsidRPr="00E3101B">
              <w:rPr>
                <w:rFonts w:ascii="Times New Roman" w:hAnsi="Times New Roman" w:cs="Times New Roman"/>
                <w:noProof/>
                <w:webHidden/>
                <w:sz w:val="24"/>
                <w:szCs w:val="24"/>
              </w:rPr>
            </w:r>
            <w:r w:rsidRPr="00E3101B">
              <w:rPr>
                <w:rFonts w:ascii="Times New Roman" w:hAnsi="Times New Roman" w:cs="Times New Roman"/>
                <w:noProof/>
                <w:webHidden/>
                <w:sz w:val="24"/>
                <w:szCs w:val="24"/>
              </w:rPr>
              <w:fldChar w:fldCharType="separate"/>
            </w:r>
            <w:r w:rsidR="00E16EF5">
              <w:rPr>
                <w:rFonts w:ascii="Times New Roman" w:hAnsi="Times New Roman" w:cs="Times New Roman"/>
                <w:noProof/>
                <w:webHidden/>
                <w:sz w:val="24"/>
                <w:szCs w:val="24"/>
              </w:rPr>
              <w:t>5</w:t>
            </w:r>
            <w:r w:rsidRPr="00E3101B">
              <w:rPr>
                <w:rFonts w:ascii="Times New Roman" w:hAnsi="Times New Roman" w:cs="Times New Roman"/>
                <w:noProof/>
                <w:webHidden/>
                <w:sz w:val="24"/>
                <w:szCs w:val="24"/>
              </w:rPr>
              <w:fldChar w:fldCharType="end"/>
            </w:r>
          </w:hyperlink>
        </w:p>
        <w:p w:rsidR="00E3101B" w:rsidRPr="00E3101B" w:rsidRDefault="006A151A" w:rsidP="00173A0C">
          <w:pPr>
            <w:pStyle w:val="13"/>
            <w:tabs>
              <w:tab w:val="right" w:leader="dot" w:pos="9911"/>
            </w:tabs>
            <w:jc w:val="both"/>
            <w:rPr>
              <w:rFonts w:ascii="Times New Roman" w:hAnsi="Times New Roman" w:cs="Times New Roman"/>
              <w:noProof/>
              <w:sz w:val="24"/>
              <w:szCs w:val="24"/>
            </w:rPr>
          </w:pPr>
          <w:hyperlink w:anchor="_Toc77673632" w:history="1">
            <w:r w:rsidR="00E3101B" w:rsidRPr="00E3101B">
              <w:rPr>
                <w:rStyle w:val="af6"/>
                <w:rFonts w:ascii="Times New Roman" w:hAnsi="Times New Roman" w:cs="Times New Roman"/>
                <w:noProof/>
                <w:color w:val="auto"/>
                <w:sz w:val="24"/>
                <w:szCs w:val="24"/>
              </w:rPr>
              <w:t>6. Характеристика объектов коммунальной инфраструктуры, в том числе объектов, включенных в программы комплексного развития систем коммунальной инфраструктуры, необходимых для развития территории в границах элемента планировочной структуры, для функционирования объектов капитального строительства жилого, производственного, общественно-делового и иного назначения и обеспечения жизнедеятельности граждан</w:t>
            </w:r>
            <w:r w:rsidR="00E3101B" w:rsidRPr="00E3101B">
              <w:rPr>
                <w:rFonts w:ascii="Times New Roman" w:hAnsi="Times New Roman" w:cs="Times New Roman"/>
                <w:noProof/>
                <w:webHidden/>
                <w:sz w:val="24"/>
                <w:szCs w:val="24"/>
              </w:rPr>
              <w:tab/>
            </w:r>
            <w:r w:rsidRPr="00E3101B">
              <w:rPr>
                <w:rFonts w:ascii="Times New Roman" w:hAnsi="Times New Roman" w:cs="Times New Roman"/>
                <w:noProof/>
                <w:webHidden/>
                <w:sz w:val="24"/>
                <w:szCs w:val="24"/>
              </w:rPr>
              <w:fldChar w:fldCharType="begin"/>
            </w:r>
            <w:r w:rsidR="00E3101B" w:rsidRPr="00E3101B">
              <w:rPr>
                <w:rFonts w:ascii="Times New Roman" w:hAnsi="Times New Roman" w:cs="Times New Roman"/>
                <w:noProof/>
                <w:webHidden/>
                <w:sz w:val="24"/>
                <w:szCs w:val="24"/>
              </w:rPr>
              <w:instrText xml:space="preserve"> PAGEREF _Toc77673632 \h </w:instrText>
            </w:r>
            <w:r w:rsidRPr="00E3101B">
              <w:rPr>
                <w:rFonts w:ascii="Times New Roman" w:hAnsi="Times New Roman" w:cs="Times New Roman"/>
                <w:noProof/>
                <w:webHidden/>
                <w:sz w:val="24"/>
                <w:szCs w:val="24"/>
              </w:rPr>
            </w:r>
            <w:r w:rsidRPr="00E3101B">
              <w:rPr>
                <w:rFonts w:ascii="Times New Roman" w:hAnsi="Times New Roman" w:cs="Times New Roman"/>
                <w:noProof/>
                <w:webHidden/>
                <w:sz w:val="24"/>
                <w:szCs w:val="24"/>
              </w:rPr>
              <w:fldChar w:fldCharType="separate"/>
            </w:r>
            <w:r w:rsidR="00E16EF5">
              <w:rPr>
                <w:rFonts w:ascii="Times New Roman" w:hAnsi="Times New Roman" w:cs="Times New Roman"/>
                <w:noProof/>
                <w:webHidden/>
                <w:sz w:val="24"/>
                <w:szCs w:val="24"/>
              </w:rPr>
              <w:t>6</w:t>
            </w:r>
            <w:r w:rsidRPr="00E3101B">
              <w:rPr>
                <w:rFonts w:ascii="Times New Roman" w:hAnsi="Times New Roman" w:cs="Times New Roman"/>
                <w:noProof/>
                <w:webHidden/>
                <w:sz w:val="24"/>
                <w:szCs w:val="24"/>
              </w:rPr>
              <w:fldChar w:fldCharType="end"/>
            </w:r>
          </w:hyperlink>
        </w:p>
        <w:p w:rsidR="00E3101B" w:rsidRPr="00E3101B" w:rsidRDefault="006A151A" w:rsidP="00173A0C">
          <w:pPr>
            <w:pStyle w:val="13"/>
            <w:tabs>
              <w:tab w:val="right" w:leader="dot" w:pos="9911"/>
            </w:tabs>
            <w:jc w:val="both"/>
            <w:rPr>
              <w:rFonts w:ascii="Times New Roman" w:hAnsi="Times New Roman" w:cs="Times New Roman"/>
              <w:noProof/>
              <w:sz w:val="24"/>
              <w:szCs w:val="24"/>
            </w:rPr>
          </w:pPr>
          <w:hyperlink w:anchor="_Toc77673633" w:history="1">
            <w:r w:rsidR="00E3101B" w:rsidRPr="00E3101B">
              <w:rPr>
                <w:rStyle w:val="af6"/>
                <w:rFonts w:ascii="Times New Roman" w:hAnsi="Times New Roman" w:cs="Times New Roman"/>
                <w:noProof/>
                <w:color w:val="auto"/>
                <w:sz w:val="24"/>
                <w:szCs w:val="24"/>
              </w:rPr>
              <w:t>7. Характеристика объектов транспортной инфраструктуры, в том числе объектов, включенных в программы комплексного развития систем транспортной инфраструктуры, необходимых для развития территории в границах элемента планировочной структуры, для функционирования объектов капитального строительства жилого, производственного, общественно-делового и иного назначения и обеспечения жизнедеятельности граждан</w:t>
            </w:r>
            <w:r w:rsidR="00E3101B" w:rsidRPr="00E3101B">
              <w:rPr>
                <w:rFonts w:ascii="Times New Roman" w:hAnsi="Times New Roman" w:cs="Times New Roman"/>
                <w:noProof/>
                <w:webHidden/>
                <w:sz w:val="24"/>
                <w:szCs w:val="24"/>
              </w:rPr>
              <w:tab/>
            </w:r>
            <w:r w:rsidRPr="00E3101B">
              <w:rPr>
                <w:rFonts w:ascii="Times New Roman" w:hAnsi="Times New Roman" w:cs="Times New Roman"/>
                <w:noProof/>
                <w:webHidden/>
                <w:sz w:val="24"/>
                <w:szCs w:val="24"/>
              </w:rPr>
              <w:fldChar w:fldCharType="begin"/>
            </w:r>
            <w:r w:rsidR="00E3101B" w:rsidRPr="00E3101B">
              <w:rPr>
                <w:rFonts w:ascii="Times New Roman" w:hAnsi="Times New Roman" w:cs="Times New Roman"/>
                <w:noProof/>
                <w:webHidden/>
                <w:sz w:val="24"/>
                <w:szCs w:val="24"/>
              </w:rPr>
              <w:instrText xml:space="preserve"> PAGEREF _Toc77673633 \h </w:instrText>
            </w:r>
            <w:r w:rsidRPr="00E3101B">
              <w:rPr>
                <w:rFonts w:ascii="Times New Roman" w:hAnsi="Times New Roman" w:cs="Times New Roman"/>
                <w:noProof/>
                <w:webHidden/>
                <w:sz w:val="24"/>
                <w:szCs w:val="24"/>
              </w:rPr>
            </w:r>
            <w:r w:rsidRPr="00E3101B">
              <w:rPr>
                <w:rFonts w:ascii="Times New Roman" w:hAnsi="Times New Roman" w:cs="Times New Roman"/>
                <w:noProof/>
                <w:webHidden/>
                <w:sz w:val="24"/>
                <w:szCs w:val="24"/>
              </w:rPr>
              <w:fldChar w:fldCharType="separate"/>
            </w:r>
            <w:r w:rsidR="00E16EF5">
              <w:rPr>
                <w:rFonts w:ascii="Times New Roman" w:hAnsi="Times New Roman" w:cs="Times New Roman"/>
                <w:noProof/>
                <w:webHidden/>
                <w:sz w:val="24"/>
                <w:szCs w:val="24"/>
              </w:rPr>
              <w:t>6</w:t>
            </w:r>
            <w:r w:rsidRPr="00E3101B">
              <w:rPr>
                <w:rFonts w:ascii="Times New Roman" w:hAnsi="Times New Roman" w:cs="Times New Roman"/>
                <w:noProof/>
                <w:webHidden/>
                <w:sz w:val="24"/>
                <w:szCs w:val="24"/>
              </w:rPr>
              <w:fldChar w:fldCharType="end"/>
            </w:r>
          </w:hyperlink>
        </w:p>
        <w:p w:rsidR="00E3101B" w:rsidRPr="00E3101B" w:rsidRDefault="006A151A" w:rsidP="00173A0C">
          <w:pPr>
            <w:pStyle w:val="13"/>
            <w:tabs>
              <w:tab w:val="right" w:leader="dot" w:pos="9911"/>
            </w:tabs>
            <w:jc w:val="both"/>
            <w:rPr>
              <w:rFonts w:ascii="Times New Roman" w:hAnsi="Times New Roman" w:cs="Times New Roman"/>
              <w:noProof/>
              <w:sz w:val="24"/>
              <w:szCs w:val="24"/>
            </w:rPr>
          </w:pPr>
          <w:hyperlink w:anchor="_Toc77673634" w:history="1">
            <w:r w:rsidR="00E3101B" w:rsidRPr="00E3101B">
              <w:rPr>
                <w:rStyle w:val="af6"/>
                <w:rFonts w:ascii="Times New Roman" w:hAnsi="Times New Roman" w:cs="Times New Roman"/>
                <w:noProof/>
                <w:color w:val="auto"/>
                <w:sz w:val="24"/>
                <w:szCs w:val="24"/>
              </w:rPr>
              <w:t>8. Характеристика объектов социальной инфраструктуры, в том числе объектов, включенных в программы комплексного развития систем социальной инфраструктуры, необходимых для развития территории в границах элемента планировочной структуры, для функционирования объектов капитального строительства жилого, производственного, общественно-делового и иного назначения и обеспечения жизнедеятельности граждан</w:t>
            </w:r>
            <w:r w:rsidR="00E3101B" w:rsidRPr="00E3101B">
              <w:rPr>
                <w:rFonts w:ascii="Times New Roman" w:hAnsi="Times New Roman" w:cs="Times New Roman"/>
                <w:noProof/>
                <w:webHidden/>
                <w:sz w:val="24"/>
                <w:szCs w:val="24"/>
              </w:rPr>
              <w:tab/>
            </w:r>
            <w:r w:rsidRPr="00E3101B">
              <w:rPr>
                <w:rFonts w:ascii="Times New Roman" w:hAnsi="Times New Roman" w:cs="Times New Roman"/>
                <w:noProof/>
                <w:webHidden/>
                <w:sz w:val="24"/>
                <w:szCs w:val="24"/>
              </w:rPr>
              <w:fldChar w:fldCharType="begin"/>
            </w:r>
            <w:r w:rsidR="00E3101B" w:rsidRPr="00E3101B">
              <w:rPr>
                <w:rFonts w:ascii="Times New Roman" w:hAnsi="Times New Roman" w:cs="Times New Roman"/>
                <w:noProof/>
                <w:webHidden/>
                <w:sz w:val="24"/>
                <w:szCs w:val="24"/>
              </w:rPr>
              <w:instrText xml:space="preserve"> PAGEREF _Toc77673634 \h </w:instrText>
            </w:r>
            <w:r w:rsidRPr="00E3101B">
              <w:rPr>
                <w:rFonts w:ascii="Times New Roman" w:hAnsi="Times New Roman" w:cs="Times New Roman"/>
                <w:noProof/>
                <w:webHidden/>
                <w:sz w:val="24"/>
                <w:szCs w:val="24"/>
              </w:rPr>
            </w:r>
            <w:r w:rsidRPr="00E3101B">
              <w:rPr>
                <w:rFonts w:ascii="Times New Roman" w:hAnsi="Times New Roman" w:cs="Times New Roman"/>
                <w:noProof/>
                <w:webHidden/>
                <w:sz w:val="24"/>
                <w:szCs w:val="24"/>
              </w:rPr>
              <w:fldChar w:fldCharType="separate"/>
            </w:r>
            <w:r w:rsidR="00E16EF5">
              <w:rPr>
                <w:rFonts w:ascii="Times New Roman" w:hAnsi="Times New Roman" w:cs="Times New Roman"/>
                <w:noProof/>
                <w:webHidden/>
                <w:sz w:val="24"/>
                <w:szCs w:val="24"/>
              </w:rPr>
              <w:t>8</w:t>
            </w:r>
            <w:r w:rsidRPr="00E3101B">
              <w:rPr>
                <w:rFonts w:ascii="Times New Roman" w:hAnsi="Times New Roman" w:cs="Times New Roman"/>
                <w:noProof/>
                <w:webHidden/>
                <w:sz w:val="24"/>
                <w:szCs w:val="24"/>
              </w:rPr>
              <w:fldChar w:fldCharType="end"/>
            </w:r>
          </w:hyperlink>
        </w:p>
        <w:p w:rsidR="00E3101B" w:rsidRPr="00E3101B" w:rsidRDefault="006A151A" w:rsidP="00173A0C">
          <w:pPr>
            <w:pStyle w:val="13"/>
            <w:tabs>
              <w:tab w:val="right" w:leader="dot" w:pos="9911"/>
            </w:tabs>
            <w:jc w:val="both"/>
            <w:rPr>
              <w:rFonts w:ascii="Times New Roman" w:hAnsi="Times New Roman" w:cs="Times New Roman"/>
              <w:noProof/>
              <w:sz w:val="24"/>
              <w:szCs w:val="24"/>
            </w:rPr>
          </w:pPr>
          <w:hyperlink w:anchor="_Toc77673635" w:history="1">
            <w:r w:rsidR="00E3101B" w:rsidRPr="00E3101B">
              <w:rPr>
                <w:rStyle w:val="af6"/>
                <w:rFonts w:ascii="Times New Roman" w:hAnsi="Times New Roman" w:cs="Times New Roman"/>
                <w:noProof/>
                <w:color w:val="auto"/>
                <w:sz w:val="24"/>
                <w:szCs w:val="24"/>
              </w:rPr>
              <w:t>9. Характеристика планируемого развития территории, в том числе сведения о плотности и параметрах застройки территории, необходимые для планируемого размещения объекта федерального значения</w:t>
            </w:r>
            <w:r w:rsidR="00E3101B" w:rsidRPr="00E3101B">
              <w:rPr>
                <w:rFonts w:ascii="Times New Roman" w:hAnsi="Times New Roman" w:cs="Times New Roman"/>
                <w:noProof/>
                <w:webHidden/>
                <w:sz w:val="24"/>
                <w:szCs w:val="24"/>
              </w:rPr>
              <w:tab/>
            </w:r>
            <w:r w:rsidRPr="00E3101B">
              <w:rPr>
                <w:rFonts w:ascii="Times New Roman" w:hAnsi="Times New Roman" w:cs="Times New Roman"/>
                <w:noProof/>
                <w:webHidden/>
                <w:sz w:val="24"/>
                <w:szCs w:val="24"/>
              </w:rPr>
              <w:fldChar w:fldCharType="begin"/>
            </w:r>
            <w:r w:rsidR="00E3101B" w:rsidRPr="00E3101B">
              <w:rPr>
                <w:rFonts w:ascii="Times New Roman" w:hAnsi="Times New Roman" w:cs="Times New Roman"/>
                <w:noProof/>
                <w:webHidden/>
                <w:sz w:val="24"/>
                <w:szCs w:val="24"/>
              </w:rPr>
              <w:instrText xml:space="preserve"> PAGEREF _Toc77673635 \h </w:instrText>
            </w:r>
            <w:r w:rsidRPr="00E3101B">
              <w:rPr>
                <w:rFonts w:ascii="Times New Roman" w:hAnsi="Times New Roman" w:cs="Times New Roman"/>
                <w:noProof/>
                <w:webHidden/>
                <w:sz w:val="24"/>
                <w:szCs w:val="24"/>
              </w:rPr>
            </w:r>
            <w:r w:rsidRPr="00E3101B">
              <w:rPr>
                <w:rFonts w:ascii="Times New Roman" w:hAnsi="Times New Roman" w:cs="Times New Roman"/>
                <w:noProof/>
                <w:webHidden/>
                <w:sz w:val="24"/>
                <w:szCs w:val="24"/>
              </w:rPr>
              <w:fldChar w:fldCharType="separate"/>
            </w:r>
            <w:r w:rsidR="00E16EF5">
              <w:rPr>
                <w:rFonts w:ascii="Times New Roman" w:hAnsi="Times New Roman" w:cs="Times New Roman"/>
                <w:noProof/>
                <w:webHidden/>
                <w:sz w:val="24"/>
                <w:szCs w:val="24"/>
              </w:rPr>
              <w:t>8</w:t>
            </w:r>
            <w:r w:rsidRPr="00E3101B">
              <w:rPr>
                <w:rFonts w:ascii="Times New Roman" w:hAnsi="Times New Roman" w:cs="Times New Roman"/>
                <w:noProof/>
                <w:webHidden/>
                <w:sz w:val="24"/>
                <w:szCs w:val="24"/>
              </w:rPr>
              <w:fldChar w:fldCharType="end"/>
            </w:r>
          </w:hyperlink>
        </w:p>
        <w:p w:rsidR="00E3101B" w:rsidRPr="00E3101B" w:rsidRDefault="006A151A" w:rsidP="00173A0C">
          <w:pPr>
            <w:pStyle w:val="13"/>
            <w:tabs>
              <w:tab w:val="right" w:leader="dot" w:pos="9911"/>
            </w:tabs>
            <w:jc w:val="both"/>
            <w:rPr>
              <w:rFonts w:ascii="Times New Roman" w:hAnsi="Times New Roman" w:cs="Times New Roman"/>
              <w:noProof/>
              <w:sz w:val="24"/>
              <w:szCs w:val="24"/>
            </w:rPr>
          </w:pPr>
          <w:hyperlink w:anchor="_Toc77673637" w:history="1">
            <w:r w:rsidR="00E3101B" w:rsidRPr="00E3101B">
              <w:rPr>
                <w:rStyle w:val="af6"/>
                <w:rFonts w:ascii="Times New Roman" w:hAnsi="Times New Roman" w:cs="Times New Roman"/>
                <w:noProof/>
                <w:color w:val="auto"/>
                <w:sz w:val="24"/>
                <w:szCs w:val="24"/>
              </w:rPr>
              <w:t>10. Характеристика планируемого развития территории, в том числе сведения о плотности и параметрах застройки территории, необходимые для планируемого размещения объекта регионального значения.</w:t>
            </w:r>
            <w:r w:rsidR="00E3101B" w:rsidRPr="00E3101B">
              <w:rPr>
                <w:rFonts w:ascii="Times New Roman" w:hAnsi="Times New Roman" w:cs="Times New Roman"/>
                <w:noProof/>
                <w:webHidden/>
                <w:sz w:val="24"/>
                <w:szCs w:val="24"/>
              </w:rPr>
              <w:tab/>
            </w:r>
            <w:r w:rsidRPr="00E3101B">
              <w:rPr>
                <w:rFonts w:ascii="Times New Roman" w:hAnsi="Times New Roman" w:cs="Times New Roman"/>
                <w:noProof/>
                <w:webHidden/>
                <w:sz w:val="24"/>
                <w:szCs w:val="24"/>
              </w:rPr>
              <w:fldChar w:fldCharType="begin"/>
            </w:r>
            <w:r w:rsidR="00E3101B" w:rsidRPr="00E3101B">
              <w:rPr>
                <w:rFonts w:ascii="Times New Roman" w:hAnsi="Times New Roman" w:cs="Times New Roman"/>
                <w:noProof/>
                <w:webHidden/>
                <w:sz w:val="24"/>
                <w:szCs w:val="24"/>
              </w:rPr>
              <w:instrText xml:space="preserve"> PAGEREF _Toc77673637 \h </w:instrText>
            </w:r>
            <w:r w:rsidRPr="00E3101B">
              <w:rPr>
                <w:rFonts w:ascii="Times New Roman" w:hAnsi="Times New Roman" w:cs="Times New Roman"/>
                <w:noProof/>
                <w:webHidden/>
                <w:sz w:val="24"/>
                <w:szCs w:val="24"/>
              </w:rPr>
            </w:r>
            <w:r w:rsidRPr="00E3101B">
              <w:rPr>
                <w:rFonts w:ascii="Times New Roman" w:hAnsi="Times New Roman" w:cs="Times New Roman"/>
                <w:noProof/>
                <w:webHidden/>
                <w:sz w:val="24"/>
                <w:szCs w:val="24"/>
              </w:rPr>
              <w:fldChar w:fldCharType="separate"/>
            </w:r>
            <w:r w:rsidR="00E16EF5">
              <w:rPr>
                <w:rFonts w:ascii="Times New Roman" w:hAnsi="Times New Roman" w:cs="Times New Roman"/>
                <w:noProof/>
                <w:webHidden/>
                <w:sz w:val="24"/>
                <w:szCs w:val="24"/>
              </w:rPr>
              <w:t>8</w:t>
            </w:r>
            <w:r w:rsidRPr="00E3101B">
              <w:rPr>
                <w:rFonts w:ascii="Times New Roman" w:hAnsi="Times New Roman" w:cs="Times New Roman"/>
                <w:noProof/>
                <w:webHidden/>
                <w:sz w:val="24"/>
                <w:szCs w:val="24"/>
              </w:rPr>
              <w:fldChar w:fldCharType="end"/>
            </w:r>
          </w:hyperlink>
        </w:p>
        <w:p w:rsidR="00E3101B" w:rsidRPr="00E3101B" w:rsidRDefault="006A151A" w:rsidP="00173A0C">
          <w:pPr>
            <w:pStyle w:val="13"/>
            <w:tabs>
              <w:tab w:val="right" w:leader="dot" w:pos="9911"/>
            </w:tabs>
            <w:jc w:val="both"/>
            <w:rPr>
              <w:rFonts w:ascii="Times New Roman" w:hAnsi="Times New Roman" w:cs="Times New Roman"/>
              <w:noProof/>
              <w:sz w:val="24"/>
              <w:szCs w:val="24"/>
            </w:rPr>
          </w:pPr>
          <w:hyperlink w:anchor="_Toc77673638" w:history="1">
            <w:r w:rsidR="00E3101B" w:rsidRPr="00E3101B">
              <w:rPr>
                <w:rStyle w:val="af6"/>
                <w:rFonts w:ascii="Times New Roman" w:hAnsi="Times New Roman" w:cs="Times New Roman"/>
                <w:noProof/>
                <w:color w:val="auto"/>
                <w:sz w:val="24"/>
                <w:szCs w:val="24"/>
              </w:rPr>
              <w:t>В границах проекта планировки территории не планируется размещение объектов регионального значения.</w:t>
            </w:r>
            <w:r w:rsidR="00E3101B" w:rsidRPr="00E3101B">
              <w:rPr>
                <w:rFonts w:ascii="Times New Roman" w:hAnsi="Times New Roman" w:cs="Times New Roman"/>
                <w:noProof/>
                <w:webHidden/>
                <w:sz w:val="24"/>
                <w:szCs w:val="24"/>
              </w:rPr>
              <w:tab/>
            </w:r>
            <w:r w:rsidRPr="00E3101B">
              <w:rPr>
                <w:rFonts w:ascii="Times New Roman" w:hAnsi="Times New Roman" w:cs="Times New Roman"/>
                <w:noProof/>
                <w:webHidden/>
                <w:sz w:val="24"/>
                <w:szCs w:val="24"/>
              </w:rPr>
              <w:fldChar w:fldCharType="begin"/>
            </w:r>
            <w:r w:rsidR="00E3101B" w:rsidRPr="00E3101B">
              <w:rPr>
                <w:rFonts w:ascii="Times New Roman" w:hAnsi="Times New Roman" w:cs="Times New Roman"/>
                <w:noProof/>
                <w:webHidden/>
                <w:sz w:val="24"/>
                <w:szCs w:val="24"/>
              </w:rPr>
              <w:instrText xml:space="preserve"> PAGEREF _Toc77673638 \h </w:instrText>
            </w:r>
            <w:r w:rsidRPr="00E3101B">
              <w:rPr>
                <w:rFonts w:ascii="Times New Roman" w:hAnsi="Times New Roman" w:cs="Times New Roman"/>
                <w:noProof/>
                <w:webHidden/>
                <w:sz w:val="24"/>
                <w:szCs w:val="24"/>
              </w:rPr>
            </w:r>
            <w:r w:rsidRPr="00E3101B">
              <w:rPr>
                <w:rFonts w:ascii="Times New Roman" w:hAnsi="Times New Roman" w:cs="Times New Roman"/>
                <w:noProof/>
                <w:webHidden/>
                <w:sz w:val="24"/>
                <w:szCs w:val="24"/>
              </w:rPr>
              <w:fldChar w:fldCharType="separate"/>
            </w:r>
            <w:r w:rsidR="00E16EF5">
              <w:rPr>
                <w:rFonts w:ascii="Times New Roman" w:hAnsi="Times New Roman" w:cs="Times New Roman"/>
                <w:noProof/>
                <w:webHidden/>
                <w:sz w:val="24"/>
                <w:szCs w:val="24"/>
              </w:rPr>
              <w:t>8</w:t>
            </w:r>
            <w:r w:rsidRPr="00E3101B">
              <w:rPr>
                <w:rFonts w:ascii="Times New Roman" w:hAnsi="Times New Roman" w:cs="Times New Roman"/>
                <w:noProof/>
                <w:webHidden/>
                <w:sz w:val="24"/>
                <w:szCs w:val="24"/>
              </w:rPr>
              <w:fldChar w:fldCharType="end"/>
            </w:r>
          </w:hyperlink>
        </w:p>
        <w:p w:rsidR="00E3101B" w:rsidRPr="00E3101B" w:rsidRDefault="006A151A" w:rsidP="00173A0C">
          <w:pPr>
            <w:pStyle w:val="13"/>
            <w:tabs>
              <w:tab w:val="right" w:leader="dot" w:pos="9911"/>
            </w:tabs>
            <w:jc w:val="both"/>
            <w:rPr>
              <w:rFonts w:ascii="Times New Roman" w:hAnsi="Times New Roman" w:cs="Times New Roman"/>
              <w:noProof/>
              <w:sz w:val="24"/>
              <w:szCs w:val="24"/>
            </w:rPr>
          </w:pPr>
          <w:hyperlink w:anchor="_Toc77673639" w:history="1">
            <w:r w:rsidR="00E3101B" w:rsidRPr="00E3101B">
              <w:rPr>
                <w:rStyle w:val="af6"/>
                <w:rFonts w:ascii="Times New Roman" w:hAnsi="Times New Roman" w:cs="Times New Roman"/>
                <w:noProof/>
                <w:color w:val="auto"/>
                <w:sz w:val="24"/>
                <w:szCs w:val="24"/>
              </w:rPr>
              <w:t>11. Характеристика планируемого развития территории, в том числе сведения о плотности и параметрах застройки территории, необходимые для планируемого размещения объекта местного значения.</w:t>
            </w:r>
            <w:r w:rsidR="00E3101B" w:rsidRPr="00E3101B">
              <w:rPr>
                <w:rFonts w:ascii="Times New Roman" w:hAnsi="Times New Roman" w:cs="Times New Roman"/>
                <w:noProof/>
                <w:webHidden/>
                <w:sz w:val="24"/>
                <w:szCs w:val="24"/>
              </w:rPr>
              <w:tab/>
            </w:r>
            <w:r w:rsidRPr="00E3101B">
              <w:rPr>
                <w:rFonts w:ascii="Times New Roman" w:hAnsi="Times New Roman" w:cs="Times New Roman"/>
                <w:noProof/>
                <w:webHidden/>
                <w:sz w:val="24"/>
                <w:szCs w:val="24"/>
              </w:rPr>
              <w:fldChar w:fldCharType="begin"/>
            </w:r>
            <w:r w:rsidR="00E3101B" w:rsidRPr="00E3101B">
              <w:rPr>
                <w:rFonts w:ascii="Times New Roman" w:hAnsi="Times New Roman" w:cs="Times New Roman"/>
                <w:noProof/>
                <w:webHidden/>
                <w:sz w:val="24"/>
                <w:szCs w:val="24"/>
              </w:rPr>
              <w:instrText xml:space="preserve"> PAGEREF _Toc77673639 \h </w:instrText>
            </w:r>
            <w:r w:rsidRPr="00E3101B">
              <w:rPr>
                <w:rFonts w:ascii="Times New Roman" w:hAnsi="Times New Roman" w:cs="Times New Roman"/>
                <w:noProof/>
                <w:webHidden/>
                <w:sz w:val="24"/>
                <w:szCs w:val="24"/>
              </w:rPr>
            </w:r>
            <w:r w:rsidRPr="00E3101B">
              <w:rPr>
                <w:rFonts w:ascii="Times New Roman" w:hAnsi="Times New Roman" w:cs="Times New Roman"/>
                <w:noProof/>
                <w:webHidden/>
                <w:sz w:val="24"/>
                <w:szCs w:val="24"/>
              </w:rPr>
              <w:fldChar w:fldCharType="separate"/>
            </w:r>
            <w:r w:rsidR="00E16EF5">
              <w:rPr>
                <w:rFonts w:ascii="Times New Roman" w:hAnsi="Times New Roman" w:cs="Times New Roman"/>
                <w:noProof/>
                <w:webHidden/>
                <w:sz w:val="24"/>
                <w:szCs w:val="24"/>
              </w:rPr>
              <w:t>8</w:t>
            </w:r>
            <w:r w:rsidRPr="00E3101B">
              <w:rPr>
                <w:rFonts w:ascii="Times New Roman" w:hAnsi="Times New Roman" w:cs="Times New Roman"/>
                <w:noProof/>
                <w:webHidden/>
                <w:sz w:val="24"/>
                <w:szCs w:val="24"/>
              </w:rPr>
              <w:fldChar w:fldCharType="end"/>
            </w:r>
          </w:hyperlink>
        </w:p>
        <w:p w:rsidR="00E3101B" w:rsidRPr="00E3101B" w:rsidRDefault="006A151A" w:rsidP="00173A0C">
          <w:pPr>
            <w:pStyle w:val="13"/>
            <w:tabs>
              <w:tab w:val="right" w:leader="dot" w:pos="9911"/>
            </w:tabs>
            <w:jc w:val="both"/>
            <w:rPr>
              <w:rFonts w:ascii="Times New Roman" w:hAnsi="Times New Roman" w:cs="Times New Roman"/>
              <w:noProof/>
              <w:sz w:val="24"/>
              <w:szCs w:val="24"/>
            </w:rPr>
          </w:pPr>
          <w:hyperlink w:anchor="_Toc77673641" w:history="1">
            <w:r w:rsidR="00E3101B" w:rsidRPr="00E3101B">
              <w:rPr>
                <w:rStyle w:val="af6"/>
                <w:rFonts w:ascii="Times New Roman" w:hAnsi="Times New Roman" w:cs="Times New Roman"/>
                <w:noProof/>
                <w:color w:val="auto"/>
                <w:sz w:val="24"/>
                <w:szCs w:val="24"/>
              </w:rPr>
              <w:t>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 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r w:rsidR="00E3101B" w:rsidRPr="00E3101B">
              <w:rPr>
                <w:rFonts w:ascii="Times New Roman" w:hAnsi="Times New Roman" w:cs="Times New Roman"/>
                <w:noProof/>
                <w:webHidden/>
                <w:sz w:val="24"/>
                <w:szCs w:val="24"/>
              </w:rPr>
              <w:tab/>
            </w:r>
            <w:r w:rsidRPr="00E3101B">
              <w:rPr>
                <w:rFonts w:ascii="Times New Roman" w:hAnsi="Times New Roman" w:cs="Times New Roman"/>
                <w:noProof/>
                <w:webHidden/>
                <w:sz w:val="24"/>
                <w:szCs w:val="24"/>
              </w:rPr>
              <w:fldChar w:fldCharType="begin"/>
            </w:r>
            <w:r w:rsidR="00E3101B" w:rsidRPr="00E3101B">
              <w:rPr>
                <w:rFonts w:ascii="Times New Roman" w:hAnsi="Times New Roman" w:cs="Times New Roman"/>
                <w:noProof/>
                <w:webHidden/>
                <w:sz w:val="24"/>
                <w:szCs w:val="24"/>
              </w:rPr>
              <w:instrText xml:space="preserve"> PAGEREF _Toc77673641 \h </w:instrText>
            </w:r>
            <w:r w:rsidRPr="00E3101B">
              <w:rPr>
                <w:rFonts w:ascii="Times New Roman" w:hAnsi="Times New Roman" w:cs="Times New Roman"/>
                <w:noProof/>
                <w:webHidden/>
                <w:sz w:val="24"/>
                <w:szCs w:val="24"/>
              </w:rPr>
            </w:r>
            <w:r w:rsidRPr="00E3101B">
              <w:rPr>
                <w:rFonts w:ascii="Times New Roman" w:hAnsi="Times New Roman" w:cs="Times New Roman"/>
                <w:noProof/>
                <w:webHidden/>
                <w:sz w:val="24"/>
                <w:szCs w:val="24"/>
              </w:rPr>
              <w:fldChar w:fldCharType="separate"/>
            </w:r>
            <w:r w:rsidR="00E16EF5">
              <w:rPr>
                <w:rFonts w:ascii="Times New Roman" w:hAnsi="Times New Roman" w:cs="Times New Roman"/>
                <w:noProof/>
                <w:webHidden/>
                <w:sz w:val="24"/>
                <w:szCs w:val="24"/>
              </w:rPr>
              <w:t>8</w:t>
            </w:r>
            <w:r w:rsidRPr="00E3101B">
              <w:rPr>
                <w:rFonts w:ascii="Times New Roman" w:hAnsi="Times New Roman" w:cs="Times New Roman"/>
                <w:noProof/>
                <w:webHidden/>
                <w:sz w:val="24"/>
                <w:szCs w:val="24"/>
              </w:rPr>
              <w:fldChar w:fldCharType="end"/>
            </w:r>
          </w:hyperlink>
        </w:p>
        <w:p w:rsidR="00E3101B" w:rsidRPr="00E3101B" w:rsidRDefault="006A151A" w:rsidP="00173A0C">
          <w:pPr>
            <w:pStyle w:val="13"/>
            <w:tabs>
              <w:tab w:val="right" w:leader="dot" w:pos="9911"/>
            </w:tabs>
            <w:jc w:val="both"/>
            <w:rPr>
              <w:rFonts w:ascii="Times New Roman" w:hAnsi="Times New Roman" w:cs="Times New Roman"/>
              <w:noProof/>
              <w:sz w:val="24"/>
              <w:szCs w:val="24"/>
            </w:rPr>
          </w:pPr>
          <w:hyperlink w:anchor="_Toc77673642" w:history="1">
            <w:r w:rsidR="00E3101B" w:rsidRPr="00E3101B">
              <w:rPr>
                <w:rStyle w:val="af6"/>
                <w:rFonts w:ascii="Times New Roman" w:hAnsi="Times New Roman" w:cs="Times New Roman"/>
                <w:noProof/>
                <w:color w:val="auto"/>
                <w:sz w:val="24"/>
                <w:szCs w:val="24"/>
                <w:lang w:bidi="ru-RU"/>
              </w:rPr>
              <w:t>Основные технико-экономические показатели</w:t>
            </w:r>
            <w:r w:rsidR="00E3101B" w:rsidRPr="00E3101B">
              <w:rPr>
                <w:rFonts w:ascii="Times New Roman" w:hAnsi="Times New Roman" w:cs="Times New Roman"/>
                <w:noProof/>
                <w:webHidden/>
                <w:sz w:val="24"/>
                <w:szCs w:val="24"/>
              </w:rPr>
              <w:tab/>
            </w:r>
            <w:r w:rsidRPr="00E3101B">
              <w:rPr>
                <w:rFonts w:ascii="Times New Roman" w:hAnsi="Times New Roman" w:cs="Times New Roman"/>
                <w:noProof/>
                <w:webHidden/>
                <w:sz w:val="24"/>
                <w:szCs w:val="24"/>
              </w:rPr>
              <w:fldChar w:fldCharType="begin"/>
            </w:r>
            <w:r w:rsidR="00E3101B" w:rsidRPr="00E3101B">
              <w:rPr>
                <w:rFonts w:ascii="Times New Roman" w:hAnsi="Times New Roman" w:cs="Times New Roman"/>
                <w:noProof/>
                <w:webHidden/>
                <w:sz w:val="24"/>
                <w:szCs w:val="24"/>
              </w:rPr>
              <w:instrText xml:space="preserve"> PAGEREF _Toc77673642 \h </w:instrText>
            </w:r>
            <w:r w:rsidRPr="00E3101B">
              <w:rPr>
                <w:rFonts w:ascii="Times New Roman" w:hAnsi="Times New Roman" w:cs="Times New Roman"/>
                <w:noProof/>
                <w:webHidden/>
                <w:sz w:val="24"/>
                <w:szCs w:val="24"/>
              </w:rPr>
            </w:r>
            <w:r w:rsidRPr="00E3101B">
              <w:rPr>
                <w:rFonts w:ascii="Times New Roman" w:hAnsi="Times New Roman" w:cs="Times New Roman"/>
                <w:noProof/>
                <w:webHidden/>
                <w:sz w:val="24"/>
                <w:szCs w:val="24"/>
              </w:rPr>
              <w:fldChar w:fldCharType="separate"/>
            </w:r>
            <w:r w:rsidR="00E16EF5">
              <w:rPr>
                <w:rFonts w:ascii="Times New Roman" w:hAnsi="Times New Roman" w:cs="Times New Roman"/>
                <w:noProof/>
                <w:webHidden/>
                <w:sz w:val="24"/>
                <w:szCs w:val="24"/>
              </w:rPr>
              <w:t>9</w:t>
            </w:r>
            <w:r w:rsidRPr="00E3101B">
              <w:rPr>
                <w:rFonts w:ascii="Times New Roman" w:hAnsi="Times New Roman" w:cs="Times New Roman"/>
                <w:noProof/>
                <w:webHidden/>
                <w:sz w:val="24"/>
                <w:szCs w:val="24"/>
              </w:rPr>
              <w:fldChar w:fldCharType="end"/>
            </w:r>
          </w:hyperlink>
        </w:p>
        <w:p w:rsidR="008D53AA" w:rsidRPr="00173A0C" w:rsidRDefault="006A151A" w:rsidP="00173A0C">
          <w:pPr>
            <w:jc w:val="both"/>
          </w:pPr>
          <w:r w:rsidRPr="00E3101B">
            <w:rPr>
              <w:rFonts w:ascii="Times New Roman" w:hAnsi="Times New Roman" w:cs="Times New Roman"/>
              <w:bCs/>
              <w:sz w:val="24"/>
              <w:szCs w:val="24"/>
            </w:rPr>
            <w:fldChar w:fldCharType="end"/>
          </w:r>
        </w:p>
      </w:sdtContent>
    </w:sdt>
    <w:p w:rsidR="008D53AA" w:rsidRPr="00B23064" w:rsidRDefault="008D53AA" w:rsidP="008D53AA">
      <w:pPr>
        <w:spacing w:after="0"/>
        <w:jc w:val="both"/>
        <w:rPr>
          <w:rFonts w:ascii="Times New Roman" w:hAnsi="Times New Roman" w:cs="Times New Roman"/>
          <w:sz w:val="28"/>
          <w:szCs w:val="28"/>
        </w:rPr>
      </w:pPr>
    </w:p>
    <w:p w:rsidR="008D53AA" w:rsidRPr="00584F54" w:rsidRDefault="008D53AA" w:rsidP="008D53AA">
      <w:pPr>
        <w:spacing w:line="276" w:lineRule="auto"/>
        <w:jc w:val="center"/>
        <w:rPr>
          <w:rFonts w:ascii="Times New Roman" w:hAnsi="Times New Roman" w:cs="Times New Roman"/>
          <w:b/>
          <w:sz w:val="28"/>
          <w:szCs w:val="28"/>
        </w:rPr>
      </w:pPr>
      <w:r w:rsidRPr="00584F54">
        <w:rPr>
          <w:rFonts w:ascii="Times New Roman" w:hAnsi="Times New Roman" w:cs="Times New Roman"/>
          <w:b/>
          <w:sz w:val="28"/>
          <w:szCs w:val="28"/>
        </w:rPr>
        <w:t>СОСТАВ ИСПОЛНИТЕЛЕЙ</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80"/>
        <w:gridCol w:w="2481"/>
        <w:gridCol w:w="2481"/>
        <w:gridCol w:w="2481"/>
      </w:tblGrid>
      <w:tr w:rsidR="00584F54" w:rsidRPr="00584F54" w:rsidTr="00486407">
        <w:trPr>
          <w:trHeight w:val="405"/>
          <w:jc w:val="center"/>
        </w:trPr>
        <w:tc>
          <w:tcPr>
            <w:tcW w:w="2480" w:type="dxa"/>
          </w:tcPr>
          <w:p w:rsidR="008D53AA" w:rsidRPr="00584F54" w:rsidRDefault="008D53AA" w:rsidP="00486407">
            <w:pPr>
              <w:tabs>
                <w:tab w:val="center" w:pos="4677"/>
                <w:tab w:val="right" w:pos="9355"/>
              </w:tabs>
              <w:spacing w:line="240" w:lineRule="auto"/>
              <w:contextualSpacing/>
              <w:jc w:val="center"/>
              <w:rPr>
                <w:rFonts w:ascii="Times New Roman" w:hAnsi="Times New Roman" w:cs="Times New Roman"/>
                <w:sz w:val="24"/>
                <w:szCs w:val="24"/>
              </w:rPr>
            </w:pPr>
            <w:bookmarkStart w:id="5" w:name="_Hlk70597844"/>
            <w:r w:rsidRPr="00584F54">
              <w:rPr>
                <w:rFonts w:ascii="Times New Roman" w:hAnsi="Times New Roman" w:cs="Times New Roman"/>
                <w:sz w:val="24"/>
                <w:szCs w:val="24"/>
              </w:rPr>
              <w:t>№ п/п</w:t>
            </w:r>
          </w:p>
        </w:tc>
        <w:tc>
          <w:tcPr>
            <w:tcW w:w="2481" w:type="dxa"/>
          </w:tcPr>
          <w:p w:rsidR="008D53AA" w:rsidRPr="00584F54" w:rsidRDefault="008D53AA" w:rsidP="00486407">
            <w:pPr>
              <w:tabs>
                <w:tab w:val="center" w:pos="4677"/>
                <w:tab w:val="right" w:pos="9355"/>
              </w:tabs>
              <w:spacing w:line="240" w:lineRule="auto"/>
              <w:contextualSpacing/>
              <w:jc w:val="center"/>
              <w:rPr>
                <w:rFonts w:ascii="Times New Roman" w:hAnsi="Times New Roman" w:cs="Times New Roman"/>
                <w:sz w:val="24"/>
                <w:szCs w:val="24"/>
              </w:rPr>
            </w:pPr>
            <w:r w:rsidRPr="00584F54">
              <w:rPr>
                <w:rFonts w:ascii="Times New Roman" w:hAnsi="Times New Roman" w:cs="Times New Roman"/>
                <w:sz w:val="24"/>
                <w:szCs w:val="24"/>
              </w:rPr>
              <w:t>Должность</w:t>
            </w:r>
          </w:p>
        </w:tc>
        <w:tc>
          <w:tcPr>
            <w:tcW w:w="2481" w:type="dxa"/>
          </w:tcPr>
          <w:p w:rsidR="008D53AA" w:rsidRPr="00584F54" w:rsidRDefault="008D53AA" w:rsidP="00486407">
            <w:pPr>
              <w:tabs>
                <w:tab w:val="center" w:pos="4677"/>
                <w:tab w:val="right" w:pos="9355"/>
              </w:tabs>
              <w:spacing w:line="240" w:lineRule="auto"/>
              <w:ind w:left="35"/>
              <w:contextualSpacing/>
              <w:jc w:val="center"/>
              <w:rPr>
                <w:rFonts w:ascii="Times New Roman" w:hAnsi="Times New Roman" w:cs="Times New Roman"/>
                <w:sz w:val="24"/>
                <w:szCs w:val="24"/>
              </w:rPr>
            </w:pPr>
            <w:r w:rsidRPr="00584F54">
              <w:rPr>
                <w:rFonts w:ascii="Times New Roman" w:hAnsi="Times New Roman" w:cs="Times New Roman"/>
                <w:sz w:val="24"/>
                <w:szCs w:val="24"/>
              </w:rPr>
              <w:t>ФИО</w:t>
            </w:r>
          </w:p>
        </w:tc>
        <w:tc>
          <w:tcPr>
            <w:tcW w:w="2481" w:type="dxa"/>
          </w:tcPr>
          <w:p w:rsidR="008D53AA" w:rsidRPr="00584F54" w:rsidRDefault="008D53AA" w:rsidP="00486407">
            <w:pPr>
              <w:tabs>
                <w:tab w:val="center" w:pos="4677"/>
                <w:tab w:val="right" w:pos="9355"/>
              </w:tabs>
              <w:spacing w:line="240" w:lineRule="auto"/>
              <w:contextualSpacing/>
              <w:jc w:val="center"/>
              <w:rPr>
                <w:rFonts w:ascii="Times New Roman" w:hAnsi="Times New Roman" w:cs="Times New Roman"/>
                <w:sz w:val="24"/>
                <w:szCs w:val="24"/>
              </w:rPr>
            </w:pPr>
            <w:r w:rsidRPr="00584F54">
              <w:rPr>
                <w:rFonts w:ascii="Times New Roman" w:hAnsi="Times New Roman" w:cs="Times New Roman"/>
                <w:sz w:val="24"/>
                <w:szCs w:val="24"/>
              </w:rPr>
              <w:t>Подпись</w:t>
            </w:r>
          </w:p>
        </w:tc>
      </w:tr>
      <w:tr w:rsidR="00584F54" w:rsidRPr="00584F54" w:rsidTr="00486407">
        <w:trPr>
          <w:trHeight w:hRule="exact" w:val="347"/>
          <w:jc w:val="center"/>
        </w:trPr>
        <w:tc>
          <w:tcPr>
            <w:tcW w:w="2480" w:type="dxa"/>
          </w:tcPr>
          <w:p w:rsidR="008D53AA" w:rsidRPr="00584F54" w:rsidRDefault="008D53AA" w:rsidP="00486407">
            <w:pPr>
              <w:tabs>
                <w:tab w:val="center" w:pos="4677"/>
                <w:tab w:val="right" w:pos="9355"/>
              </w:tabs>
              <w:spacing w:line="240" w:lineRule="auto"/>
              <w:contextualSpacing/>
              <w:jc w:val="center"/>
              <w:rPr>
                <w:rFonts w:ascii="Times New Roman" w:hAnsi="Times New Roman" w:cs="Times New Roman"/>
                <w:sz w:val="24"/>
                <w:szCs w:val="24"/>
              </w:rPr>
            </w:pPr>
            <w:r w:rsidRPr="00584F54">
              <w:rPr>
                <w:rFonts w:ascii="Times New Roman" w:hAnsi="Times New Roman" w:cs="Times New Roman"/>
                <w:sz w:val="24"/>
                <w:szCs w:val="24"/>
              </w:rPr>
              <w:t>1</w:t>
            </w:r>
          </w:p>
        </w:tc>
        <w:tc>
          <w:tcPr>
            <w:tcW w:w="2481" w:type="dxa"/>
          </w:tcPr>
          <w:p w:rsidR="008D53AA" w:rsidRPr="00584F54" w:rsidRDefault="008D53AA" w:rsidP="00486407">
            <w:pPr>
              <w:tabs>
                <w:tab w:val="center" w:pos="4677"/>
                <w:tab w:val="right" w:pos="9355"/>
              </w:tabs>
              <w:spacing w:line="240" w:lineRule="auto"/>
              <w:contextualSpacing/>
              <w:jc w:val="center"/>
              <w:rPr>
                <w:rFonts w:ascii="Times New Roman" w:hAnsi="Times New Roman" w:cs="Times New Roman"/>
                <w:sz w:val="24"/>
                <w:szCs w:val="24"/>
              </w:rPr>
            </w:pPr>
            <w:r w:rsidRPr="00584F54">
              <w:rPr>
                <w:rFonts w:ascii="Times New Roman" w:hAnsi="Times New Roman" w:cs="Times New Roman"/>
                <w:sz w:val="24"/>
                <w:szCs w:val="24"/>
              </w:rPr>
              <w:t>2</w:t>
            </w:r>
          </w:p>
        </w:tc>
        <w:tc>
          <w:tcPr>
            <w:tcW w:w="2481" w:type="dxa"/>
          </w:tcPr>
          <w:p w:rsidR="008D53AA" w:rsidRPr="00584F54" w:rsidRDefault="008D53AA" w:rsidP="00486407">
            <w:pPr>
              <w:tabs>
                <w:tab w:val="center" w:pos="4677"/>
                <w:tab w:val="right" w:pos="9355"/>
              </w:tabs>
              <w:spacing w:line="240" w:lineRule="auto"/>
              <w:ind w:left="35"/>
              <w:contextualSpacing/>
              <w:jc w:val="center"/>
              <w:rPr>
                <w:rFonts w:ascii="Times New Roman" w:hAnsi="Times New Roman" w:cs="Times New Roman"/>
                <w:sz w:val="24"/>
                <w:szCs w:val="24"/>
              </w:rPr>
            </w:pPr>
            <w:r w:rsidRPr="00584F54">
              <w:rPr>
                <w:rFonts w:ascii="Times New Roman" w:hAnsi="Times New Roman" w:cs="Times New Roman"/>
                <w:sz w:val="24"/>
                <w:szCs w:val="24"/>
              </w:rPr>
              <w:t>3</w:t>
            </w:r>
          </w:p>
        </w:tc>
        <w:tc>
          <w:tcPr>
            <w:tcW w:w="2481" w:type="dxa"/>
          </w:tcPr>
          <w:p w:rsidR="008D53AA" w:rsidRPr="00584F54" w:rsidRDefault="008D53AA" w:rsidP="00486407">
            <w:pPr>
              <w:tabs>
                <w:tab w:val="center" w:pos="4677"/>
                <w:tab w:val="right" w:pos="9355"/>
              </w:tabs>
              <w:spacing w:line="240" w:lineRule="auto"/>
              <w:contextualSpacing/>
              <w:jc w:val="center"/>
              <w:rPr>
                <w:rFonts w:ascii="Times New Roman" w:hAnsi="Times New Roman" w:cs="Times New Roman"/>
                <w:sz w:val="24"/>
                <w:szCs w:val="24"/>
              </w:rPr>
            </w:pPr>
            <w:r w:rsidRPr="00584F54">
              <w:rPr>
                <w:rFonts w:ascii="Times New Roman" w:hAnsi="Times New Roman" w:cs="Times New Roman"/>
                <w:sz w:val="24"/>
                <w:szCs w:val="24"/>
              </w:rPr>
              <w:t>4</w:t>
            </w:r>
          </w:p>
        </w:tc>
      </w:tr>
      <w:tr w:rsidR="007E39BB" w:rsidRPr="00584F54" w:rsidTr="00486407">
        <w:trPr>
          <w:trHeight w:val="405"/>
          <w:jc w:val="center"/>
        </w:trPr>
        <w:tc>
          <w:tcPr>
            <w:tcW w:w="2480" w:type="dxa"/>
          </w:tcPr>
          <w:p w:rsidR="007E39BB" w:rsidRPr="00584F54" w:rsidRDefault="007E39BB" w:rsidP="007E39BB">
            <w:pPr>
              <w:tabs>
                <w:tab w:val="center" w:pos="4677"/>
                <w:tab w:val="right" w:pos="9355"/>
              </w:tabs>
              <w:spacing w:line="240" w:lineRule="auto"/>
              <w:contextualSpacing/>
              <w:jc w:val="center"/>
              <w:rPr>
                <w:rFonts w:ascii="Times New Roman" w:hAnsi="Times New Roman" w:cs="Times New Roman"/>
                <w:sz w:val="24"/>
                <w:szCs w:val="24"/>
              </w:rPr>
            </w:pPr>
            <w:r w:rsidRPr="00584F54">
              <w:rPr>
                <w:rFonts w:ascii="Times New Roman" w:hAnsi="Times New Roman" w:cs="Times New Roman"/>
                <w:sz w:val="24"/>
                <w:szCs w:val="24"/>
              </w:rPr>
              <w:t>1</w:t>
            </w:r>
          </w:p>
        </w:tc>
        <w:tc>
          <w:tcPr>
            <w:tcW w:w="2481" w:type="dxa"/>
          </w:tcPr>
          <w:p w:rsidR="007E39BB" w:rsidRPr="00584F54" w:rsidRDefault="005C7A50" w:rsidP="007E39BB">
            <w:pPr>
              <w:tabs>
                <w:tab w:val="center" w:pos="4677"/>
                <w:tab w:val="right" w:pos="9355"/>
              </w:tabs>
              <w:spacing w:line="240" w:lineRule="auto"/>
              <w:contextualSpacing/>
              <w:rPr>
                <w:rFonts w:ascii="Times New Roman" w:hAnsi="Times New Roman" w:cs="Times New Roman"/>
                <w:sz w:val="24"/>
                <w:szCs w:val="24"/>
              </w:rPr>
            </w:pPr>
            <w:r>
              <w:rPr>
                <w:rFonts w:ascii="Times New Roman" w:hAnsi="Times New Roman" w:cs="Times New Roman"/>
                <w:sz w:val="24"/>
                <w:szCs w:val="24"/>
              </w:rPr>
              <w:t>Архитектор</w:t>
            </w:r>
          </w:p>
        </w:tc>
        <w:tc>
          <w:tcPr>
            <w:tcW w:w="2481" w:type="dxa"/>
          </w:tcPr>
          <w:p w:rsidR="007E39BB" w:rsidRPr="00584F54" w:rsidRDefault="005C7A50" w:rsidP="007E39BB">
            <w:pPr>
              <w:tabs>
                <w:tab w:val="center" w:pos="4677"/>
                <w:tab w:val="right" w:pos="9355"/>
              </w:tabs>
              <w:spacing w:line="240" w:lineRule="auto"/>
              <w:ind w:left="35"/>
              <w:contextualSpacing/>
              <w:rPr>
                <w:rFonts w:ascii="Times New Roman" w:hAnsi="Times New Roman" w:cs="Times New Roman"/>
                <w:sz w:val="24"/>
                <w:szCs w:val="24"/>
              </w:rPr>
            </w:pPr>
            <w:r>
              <w:rPr>
                <w:rFonts w:ascii="Times New Roman" w:hAnsi="Times New Roman" w:cs="Times New Roman"/>
                <w:sz w:val="24"/>
                <w:szCs w:val="24"/>
              </w:rPr>
              <w:t>Султанова А.А.</w:t>
            </w:r>
          </w:p>
        </w:tc>
        <w:tc>
          <w:tcPr>
            <w:tcW w:w="2481" w:type="dxa"/>
          </w:tcPr>
          <w:p w:rsidR="007E39BB" w:rsidRPr="00737D16" w:rsidRDefault="007E39BB" w:rsidP="007E39BB">
            <w:pPr>
              <w:tabs>
                <w:tab w:val="center" w:pos="4677"/>
                <w:tab w:val="right" w:pos="9355"/>
              </w:tabs>
              <w:spacing w:line="276" w:lineRule="auto"/>
              <w:jc w:val="center"/>
              <w:rPr>
                <w:rFonts w:ascii="Mistral" w:hAnsi="Mistral" w:cs="Times New Roman"/>
                <w:sz w:val="28"/>
                <w:szCs w:val="28"/>
              </w:rPr>
            </w:pPr>
          </w:p>
        </w:tc>
      </w:tr>
      <w:tr w:rsidR="005C7A50" w:rsidRPr="00584F54" w:rsidTr="00486407">
        <w:trPr>
          <w:trHeight w:val="436"/>
          <w:jc w:val="center"/>
        </w:trPr>
        <w:tc>
          <w:tcPr>
            <w:tcW w:w="2480" w:type="dxa"/>
          </w:tcPr>
          <w:p w:rsidR="005C7A50" w:rsidRPr="00584F54" w:rsidRDefault="005C7A50" w:rsidP="007E39BB">
            <w:pPr>
              <w:tabs>
                <w:tab w:val="center" w:pos="4677"/>
                <w:tab w:val="right" w:pos="9355"/>
              </w:tabs>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2481" w:type="dxa"/>
          </w:tcPr>
          <w:p w:rsidR="005C7A50" w:rsidRDefault="005C7A50" w:rsidP="007E39BB">
            <w:pPr>
              <w:tabs>
                <w:tab w:val="center" w:pos="4677"/>
                <w:tab w:val="right" w:pos="9355"/>
              </w:tabs>
              <w:spacing w:line="240" w:lineRule="auto"/>
              <w:contextualSpacing/>
              <w:rPr>
                <w:rFonts w:ascii="Times New Roman" w:hAnsi="Times New Roman" w:cs="Times New Roman"/>
                <w:sz w:val="24"/>
                <w:szCs w:val="24"/>
              </w:rPr>
            </w:pPr>
            <w:r>
              <w:rPr>
                <w:rFonts w:ascii="Times New Roman" w:hAnsi="Times New Roman" w:cs="Times New Roman"/>
                <w:sz w:val="24"/>
                <w:szCs w:val="24"/>
              </w:rPr>
              <w:t>Разработал</w:t>
            </w:r>
          </w:p>
        </w:tc>
        <w:tc>
          <w:tcPr>
            <w:tcW w:w="2481" w:type="dxa"/>
          </w:tcPr>
          <w:p w:rsidR="005C7A50" w:rsidRPr="00584F54" w:rsidRDefault="005C7A50" w:rsidP="007E39BB">
            <w:pPr>
              <w:tabs>
                <w:tab w:val="center" w:pos="4677"/>
                <w:tab w:val="right" w:pos="9355"/>
              </w:tabs>
              <w:spacing w:line="240" w:lineRule="auto"/>
              <w:ind w:left="35"/>
              <w:contextualSpacing/>
              <w:rPr>
                <w:rFonts w:ascii="Times New Roman" w:hAnsi="Times New Roman" w:cs="Times New Roman"/>
                <w:sz w:val="24"/>
                <w:szCs w:val="24"/>
              </w:rPr>
            </w:pPr>
            <w:r>
              <w:rPr>
                <w:rFonts w:ascii="Times New Roman" w:hAnsi="Times New Roman" w:cs="Times New Roman"/>
                <w:sz w:val="24"/>
                <w:szCs w:val="24"/>
              </w:rPr>
              <w:t>Султанова А.А.</w:t>
            </w:r>
          </w:p>
        </w:tc>
        <w:tc>
          <w:tcPr>
            <w:tcW w:w="2481" w:type="dxa"/>
          </w:tcPr>
          <w:p w:rsidR="005C7A50" w:rsidRPr="00737D16" w:rsidRDefault="005C7A50" w:rsidP="007E39BB">
            <w:pPr>
              <w:tabs>
                <w:tab w:val="center" w:pos="4677"/>
                <w:tab w:val="right" w:pos="9355"/>
              </w:tabs>
              <w:spacing w:line="276" w:lineRule="auto"/>
              <w:jc w:val="center"/>
              <w:rPr>
                <w:rFonts w:ascii="Mistral" w:hAnsi="Mistral" w:cs="Times New Roman"/>
                <w:sz w:val="28"/>
                <w:szCs w:val="28"/>
              </w:rPr>
            </w:pPr>
          </w:p>
        </w:tc>
      </w:tr>
      <w:tr w:rsidR="007E39BB" w:rsidRPr="00584F54" w:rsidTr="00486407">
        <w:trPr>
          <w:trHeight w:val="436"/>
          <w:jc w:val="center"/>
        </w:trPr>
        <w:tc>
          <w:tcPr>
            <w:tcW w:w="2480" w:type="dxa"/>
          </w:tcPr>
          <w:p w:rsidR="007E39BB" w:rsidRPr="00584F54" w:rsidRDefault="005C7A50" w:rsidP="007E39BB">
            <w:pPr>
              <w:tabs>
                <w:tab w:val="center" w:pos="4677"/>
                <w:tab w:val="right" w:pos="9355"/>
              </w:tabs>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2481" w:type="dxa"/>
          </w:tcPr>
          <w:p w:rsidR="007E39BB" w:rsidRPr="00584F54" w:rsidRDefault="005C7A50" w:rsidP="007E39BB">
            <w:pPr>
              <w:tabs>
                <w:tab w:val="center" w:pos="4677"/>
                <w:tab w:val="right" w:pos="9355"/>
              </w:tabs>
              <w:spacing w:line="240" w:lineRule="auto"/>
              <w:contextualSpacing/>
              <w:rPr>
                <w:rFonts w:ascii="Times New Roman" w:hAnsi="Times New Roman" w:cs="Times New Roman"/>
                <w:sz w:val="24"/>
                <w:szCs w:val="24"/>
              </w:rPr>
            </w:pPr>
            <w:r>
              <w:rPr>
                <w:rFonts w:ascii="Times New Roman" w:hAnsi="Times New Roman" w:cs="Times New Roman"/>
                <w:sz w:val="24"/>
                <w:szCs w:val="24"/>
              </w:rPr>
              <w:t>Проверил</w:t>
            </w:r>
          </w:p>
        </w:tc>
        <w:tc>
          <w:tcPr>
            <w:tcW w:w="2481" w:type="dxa"/>
          </w:tcPr>
          <w:p w:rsidR="007E39BB" w:rsidRPr="00584F54" w:rsidRDefault="007E39BB" w:rsidP="007E39BB">
            <w:pPr>
              <w:tabs>
                <w:tab w:val="center" w:pos="4677"/>
                <w:tab w:val="right" w:pos="9355"/>
              </w:tabs>
              <w:spacing w:line="240" w:lineRule="auto"/>
              <w:ind w:left="35"/>
              <w:contextualSpacing/>
              <w:rPr>
                <w:rFonts w:ascii="Times New Roman" w:hAnsi="Times New Roman" w:cs="Times New Roman"/>
                <w:sz w:val="24"/>
                <w:szCs w:val="24"/>
              </w:rPr>
            </w:pPr>
            <w:r w:rsidRPr="00584F54">
              <w:rPr>
                <w:rFonts w:ascii="Times New Roman" w:hAnsi="Times New Roman" w:cs="Times New Roman"/>
                <w:sz w:val="24"/>
                <w:szCs w:val="24"/>
              </w:rPr>
              <w:t>Федякова А.А.</w:t>
            </w:r>
          </w:p>
        </w:tc>
        <w:tc>
          <w:tcPr>
            <w:tcW w:w="2481" w:type="dxa"/>
          </w:tcPr>
          <w:p w:rsidR="007E39BB" w:rsidRPr="00737D16" w:rsidRDefault="007E39BB" w:rsidP="007E39BB">
            <w:pPr>
              <w:tabs>
                <w:tab w:val="center" w:pos="4677"/>
                <w:tab w:val="right" w:pos="9355"/>
              </w:tabs>
              <w:spacing w:line="276" w:lineRule="auto"/>
              <w:jc w:val="center"/>
              <w:rPr>
                <w:rFonts w:ascii="Mistral" w:hAnsi="Mistral" w:cs="Times New Roman"/>
                <w:sz w:val="28"/>
                <w:szCs w:val="28"/>
              </w:rPr>
            </w:pPr>
          </w:p>
        </w:tc>
      </w:tr>
      <w:bookmarkEnd w:id="5"/>
    </w:tbl>
    <w:p w:rsidR="008D53AA" w:rsidRPr="00584F54" w:rsidRDefault="008D53AA" w:rsidP="008D53AA">
      <w:pPr>
        <w:spacing w:line="360" w:lineRule="auto"/>
        <w:jc w:val="both"/>
        <w:rPr>
          <w:rFonts w:ascii="Times New Roman" w:eastAsia="Times New Roman" w:hAnsi="Times New Roman" w:cs="Times New Roman"/>
          <w:color w:val="FF0000"/>
          <w:sz w:val="28"/>
          <w:szCs w:val="28"/>
        </w:rPr>
      </w:pPr>
    </w:p>
    <w:p w:rsidR="008D53AA" w:rsidRPr="00584F54" w:rsidRDefault="008D53AA" w:rsidP="00173A0C">
      <w:pPr>
        <w:spacing w:after="0" w:line="276" w:lineRule="auto"/>
        <w:ind w:firstLine="567"/>
        <w:jc w:val="both"/>
        <w:rPr>
          <w:rFonts w:ascii="Times New Roman" w:hAnsi="Times New Roman" w:cs="Times New Roman"/>
          <w:sz w:val="28"/>
          <w:szCs w:val="28"/>
          <w:lang w:bidi="ru-RU"/>
        </w:rPr>
      </w:pPr>
      <w:r w:rsidRPr="00584F54">
        <w:rPr>
          <w:rFonts w:ascii="Times New Roman" w:eastAsia="Times New Roman" w:hAnsi="Times New Roman" w:cs="Times New Roman"/>
          <w:sz w:val="28"/>
          <w:szCs w:val="28"/>
        </w:rPr>
        <w:t xml:space="preserve">Документация </w:t>
      </w:r>
      <w:r w:rsidRPr="00B23064">
        <w:rPr>
          <w:rFonts w:ascii="Times New Roman" w:eastAsia="Times New Roman" w:hAnsi="Times New Roman" w:cs="Times New Roman"/>
          <w:sz w:val="28"/>
          <w:szCs w:val="28"/>
        </w:rPr>
        <w:t xml:space="preserve">по планировке территории разработана в соответствии с </w:t>
      </w:r>
      <w:r w:rsidR="00584F54" w:rsidRPr="00B23064">
        <w:rPr>
          <w:rFonts w:ascii="Times New Roman" w:eastAsia="Times New Roman" w:hAnsi="Times New Roman" w:cs="Times New Roman"/>
          <w:sz w:val="28"/>
          <w:szCs w:val="28"/>
        </w:rPr>
        <w:t xml:space="preserve">Генеральным планом </w:t>
      </w:r>
      <w:r w:rsidR="00173A0C" w:rsidRPr="004F1152">
        <w:rPr>
          <w:rFonts w:ascii="Times New Roman" w:hAnsi="Times New Roman" w:cs="Times New Roman"/>
          <w:sz w:val="28"/>
          <w:szCs w:val="28"/>
        </w:rPr>
        <w:t>Златоустовского городского округа</w:t>
      </w:r>
      <w:r w:rsidRPr="00B23064">
        <w:rPr>
          <w:rFonts w:ascii="Times New Roman" w:eastAsia="Times New Roman" w:hAnsi="Times New Roman" w:cs="Times New Roman"/>
          <w:sz w:val="28"/>
          <w:szCs w:val="28"/>
        </w:rPr>
        <w:t xml:space="preserve">, Правилами землепользования и застройки </w:t>
      </w:r>
      <w:r w:rsidR="00173A0C" w:rsidRPr="004F1152">
        <w:rPr>
          <w:rFonts w:ascii="Times New Roman" w:hAnsi="Times New Roman" w:cs="Times New Roman"/>
          <w:sz w:val="28"/>
          <w:szCs w:val="28"/>
        </w:rPr>
        <w:t>Златоустовского городского округа</w:t>
      </w:r>
      <w:r w:rsidRPr="00B23064">
        <w:rPr>
          <w:rFonts w:ascii="Times New Roman" w:eastAsia="Times New Roman" w:hAnsi="Times New Roman" w:cs="Times New Roman"/>
          <w:sz w:val="28"/>
          <w:szCs w:val="28"/>
        </w:rPr>
        <w:t xml:space="preserve">, </w:t>
      </w:r>
      <w:r w:rsidRPr="00584F54">
        <w:rPr>
          <w:rFonts w:ascii="Times New Roman" w:eastAsia="Times New Roman" w:hAnsi="Times New Roman" w:cs="Times New Roman"/>
          <w:sz w:val="28"/>
          <w:szCs w:val="28"/>
        </w:rPr>
        <w:t>Градостроительным и Земельным кодексами Российской Федерации, а также техническим заданием.</w:t>
      </w:r>
      <w:r w:rsidRPr="00584F54">
        <w:rPr>
          <w:rFonts w:ascii="Times New Roman" w:hAnsi="Times New Roman" w:cs="Times New Roman"/>
          <w:sz w:val="28"/>
          <w:szCs w:val="28"/>
          <w:lang w:bidi="ru-RU"/>
        </w:rPr>
        <w:t xml:space="preserve"> Технические решения и мероприятия, принятые в документации, соответствуют требованиям экологических, санитарно-гигиенических и пожарных норм, действующих на территории Российской Федерации.</w:t>
      </w:r>
    </w:p>
    <w:tbl>
      <w:tblPr>
        <w:tblW w:w="0" w:type="auto"/>
        <w:jc w:val="right"/>
        <w:tblLook w:val="04A0"/>
      </w:tblPr>
      <w:tblGrid>
        <w:gridCol w:w="3543"/>
        <w:gridCol w:w="2234"/>
        <w:gridCol w:w="2125"/>
      </w:tblGrid>
      <w:tr w:rsidR="007E39BB" w:rsidRPr="00584F54" w:rsidTr="00486407">
        <w:trPr>
          <w:jc w:val="right"/>
        </w:trPr>
        <w:tc>
          <w:tcPr>
            <w:tcW w:w="3543" w:type="dxa"/>
            <w:shd w:val="clear" w:color="auto" w:fill="auto"/>
          </w:tcPr>
          <w:p w:rsidR="00173A0C" w:rsidRDefault="00173A0C" w:rsidP="00C23F3F">
            <w:pPr>
              <w:tabs>
                <w:tab w:val="left" w:pos="567"/>
              </w:tabs>
              <w:spacing w:line="276" w:lineRule="auto"/>
              <w:jc w:val="both"/>
              <w:rPr>
                <w:rFonts w:ascii="Times New Roman" w:hAnsi="Times New Roman" w:cs="Times New Roman"/>
                <w:sz w:val="28"/>
                <w:szCs w:val="28"/>
              </w:rPr>
            </w:pPr>
          </w:p>
          <w:p w:rsidR="007E39BB" w:rsidRPr="00584F54" w:rsidRDefault="004408DE" w:rsidP="00C23F3F">
            <w:pPr>
              <w:tabs>
                <w:tab w:val="left" w:pos="567"/>
              </w:tabs>
              <w:spacing w:line="276" w:lineRule="auto"/>
              <w:jc w:val="both"/>
              <w:rPr>
                <w:rFonts w:ascii="Times New Roman" w:eastAsia="Times New Roman" w:hAnsi="Times New Roman" w:cs="Times New Roman"/>
                <w:sz w:val="28"/>
                <w:szCs w:val="28"/>
              </w:rPr>
            </w:pPr>
            <w:r>
              <w:rPr>
                <w:rFonts w:ascii="Times New Roman" w:hAnsi="Times New Roman" w:cs="Times New Roman"/>
                <w:sz w:val="28"/>
                <w:szCs w:val="28"/>
              </w:rPr>
              <w:t xml:space="preserve">Архитектор проекта </w:t>
            </w:r>
          </w:p>
        </w:tc>
        <w:tc>
          <w:tcPr>
            <w:tcW w:w="2234" w:type="dxa"/>
            <w:shd w:val="clear" w:color="auto" w:fill="auto"/>
          </w:tcPr>
          <w:p w:rsidR="007E39BB" w:rsidRPr="00737D16" w:rsidRDefault="007E39BB" w:rsidP="00C23F3F">
            <w:pPr>
              <w:tabs>
                <w:tab w:val="center" w:pos="4677"/>
                <w:tab w:val="right" w:pos="9355"/>
              </w:tabs>
              <w:spacing w:line="276" w:lineRule="auto"/>
              <w:jc w:val="center"/>
              <w:rPr>
                <w:rFonts w:ascii="Mistral" w:hAnsi="Mistral" w:cs="Times New Roman"/>
                <w:sz w:val="28"/>
                <w:szCs w:val="28"/>
              </w:rPr>
            </w:pPr>
          </w:p>
        </w:tc>
        <w:tc>
          <w:tcPr>
            <w:tcW w:w="2125" w:type="dxa"/>
            <w:shd w:val="clear" w:color="auto" w:fill="auto"/>
          </w:tcPr>
          <w:p w:rsidR="00173A0C" w:rsidRDefault="00173A0C" w:rsidP="00C23F3F">
            <w:pPr>
              <w:tabs>
                <w:tab w:val="left" w:pos="567"/>
              </w:tabs>
              <w:spacing w:line="276" w:lineRule="auto"/>
              <w:jc w:val="right"/>
              <w:rPr>
                <w:rFonts w:ascii="Times New Roman" w:hAnsi="Times New Roman" w:cs="Times New Roman"/>
                <w:sz w:val="28"/>
                <w:szCs w:val="24"/>
              </w:rPr>
            </w:pPr>
          </w:p>
          <w:p w:rsidR="007E39BB" w:rsidRPr="00584F54" w:rsidRDefault="004408DE" w:rsidP="00C23F3F">
            <w:pPr>
              <w:tabs>
                <w:tab w:val="left" w:pos="567"/>
              </w:tabs>
              <w:spacing w:line="276" w:lineRule="auto"/>
              <w:jc w:val="right"/>
              <w:rPr>
                <w:rFonts w:ascii="Times New Roman" w:eastAsia="Times New Roman" w:hAnsi="Times New Roman" w:cs="Times New Roman"/>
                <w:sz w:val="28"/>
                <w:szCs w:val="28"/>
              </w:rPr>
            </w:pPr>
            <w:r w:rsidRPr="004408DE">
              <w:rPr>
                <w:rFonts w:ascii="Times New Roman" w:hAnsi="Times New Roman" w:cs="Times New Roman"/>
                <w:sz w:val="28"/>
                <w:szCs w:val="24"/>
              </w:rPr>
              <w:t>Султанова А.А.</w:t>
            </w:r>
          </w:p>
        </w:tc>
      </w:tr>
    </w:tbl>
    <w:p w:rsidR="00A66AA9" w:rsidRDefault="00A66AA9" w:rsidP="00E3101B">
      <w:pPr>
        <w:spacing w:line="276" w:lineRule="auto"/>
        <w:rPr>
          <w:rFonts w:ascii="Times New Roman" w:eastAsia="Times New Roman" w:hAnsi="Times New Roman" w:cs="Times New Roman"/>
          <w:b/>
          <w:sz w:val="28"/>
          <w:szCs w:val="28"/>
        </w:rPr>
      </w:pPr>
      <w:bookmarkStart w:id="6" w:name="_Hlk70598205"/>
    </w:p>
    <w:p w:rsidR="00173A0C" w:rsidRDefault="00173A0C" w:rsidP="00E3101B">
      <w:pPr>
        <w:spacing w:line="276" w:lineRule="auto"/>
        <w:rPr>
          <w:rFonts w:ascii="Times New Roman" w:eastAsia="Times New Roman" w:hAnsi="Times New Roman" w:cs="Times New Roman"/>
          <w:b/>
          <w:sz w:val="28"/>
          <w:szCs w:val="28"/>
        </w:rPr>
      </w:pPr>
    </w:p>
    <w:p w:rsidR="00173A0C" w:rsidRDefault="00173A0C" w:rsidP="00E3101B">
      <w:pPr>
        <w:spacing w:line="276" w:lineRule="auto"/>
        <w:rPr>
          <w:rFonts w:ascii="Times New Roman" w:eastAsia="Times New Roman" w:hAnsi="Times New Roman" w:cs="Times New Roman"/>
          <w:b/>
          <w:sz w:val="28"/>
          <w:szCs w:val="28"/>
        </w:rPr>
      </w:pPr>
    </w:p>
    <w:p w:rsidR="00173A0C" w:rsidRPr="00B23064" w:rsidRDefault="00173A0C" w:rsidP="00E3101B">
      <w:pPr>
        <w:spacing w:line="276" w:lineRule="auto"/>
        <w:rPr>
          <w:rFonts w:ascii="Times New Roman" w:eastAsia="Times New Roman" w:hAnsi="Times New Roman" w:cs="Times New Roman"/>
          <w:b/>
          <w:sz w:val="28"/>
          <w:szCs w:val="28"/>
        </w:rPr>
      </w:pPr>
    </w:p>
    <w:p w:rsidR="008D53AA" w:rsidRPr="00A66AA9" w:rsidRDefault="008D53AA" w:rsidP="00A66AA9">
      <w:pPr>
        <w:pStyle w:val="1"/>
        <w:jc w:val="center"/>
        <w:rPr>
          <w:rFonts w:ascii="Times New Roman" w:eastAsia="Times New Roman" w:hAnsi="Times New Roman" w:cs="Times New Roman"/>
          <w:color w:val="auto"/>
        </w:rPr>
      </w:pPr>
      <w:bookmarkStart w:id="7" w:name="_Toc77673623"/>
      <w:bookmarkStart w:id="8" w:name="_Hlk70598051"/>
      <w:r w:rsidRPr="00A66AA9">
        <w:rPr>
          <w:rFonts w:ascii="Times New Roman" w:eastAsia="Times New Roman" w:hAnsi="Times New Roman" w:cs="Times New Roman"/>
          <w:color w:val="auto"/>
        </w:rPr>
        <w:lastRenderedPageBreak/>
        <w:t>ВВЕДЕНИЕ</w:t>
      </w:r>
      <w:bookmarkEnd w:id="7"/>
    </w:p>
    <w:p w:rsidR="00215F86" w:rsidRDefault="0099037F" w:rsidP="00215F86">
      <w:pPr>
        <w:pStyle w:val="a7"/>
        <w:ind w:firstLine="567"/>
        <w:jc w:val="both"/>
        <w:rPr>
          <w:rFonts w:ascii="Times New Roman" w:hAnsi="Times New Roman"/>
          <w:caps/>
          <w:sz w:val="28"/>
          <w:szCs w:val="28"/>
        </w:rPr>
      </w:pPr>
      <w:r w:rsidRPr="0099037F">
        <w:rPr>
          <w:rFonts w:ascii="Times New Roman" w:hAnsi="Times New Roman"/>
          <w:sz w:val="28"/>
          <w:szCs w:val="28"/>
        </w:rPr>
        <w:t>Проект планировки и межевания территории в районе улиц: ул. Боровая, ул. Маевок, ул. Лагерная, ул. Верхне - Копровая, ул. Верхний Ключ,  ул. Копровая, ул. им. В.И. Чапаева, ул. им. А.П. Чехова,  ул. им. Б.М. Шапошникова, ул. им. Ф.Ф. Ушакова, ул. им. И.Д. Черняховского, ул. им. Г.И. Котовского, ул. им. А.Ф. Можайского, ул. им. А.Г. Железнякова,      ул. 1-я Сахалинская, ул. 2-я Сахалинская, ул. Ленинградская,  ул. Волгоградская, ул. им. М.И. Кутузова, ул. им. С.О. Макарова,  ул. им. М.В. Фрунзе, ул. им. М.В. Ломоносова, ул. им. Минина и Пожарского, ул. им. Алексея Толстого, ул. им. П.С. Нахимова, ул. им. Александра Невского,  ул. И.П. Галдина в  г. Златоусте.</w:t>
      </w:r>
      <w:r w:rsidR="00215F86" w:rsidRPr="00C23F3F">
        <w:rPr>
          <w:rFonts w:ascii="Times New Roman" w:hAnsi="Times New Roman"/>
          <w:sz w:val="28"/>
          <w:szCs w:val="28"/>
        </w:rPr>
        <w:t xml:space="preserve">разработан ООО МПК «Ресурс» на основании муниципального контракта </w:t>
      </w:r>
      <w:r w:rsidR="00215F86" w:rsidRPr="00AF4E34">
        <w:rPr>
          <w:rFonts w:ascii="Times New Roman" w:hAnsi="Times New Roman"/>
          <w:caps/>
          <w:sz w:val="28"/>
          <w:szCs w:val="28"/>
        </w:rPr>
        <w:t>№3 от 13.02.2023</w:t>
      </w:r>
      <w:r w:rsidR="00215F86">
        <w:rPr>
          <w:rFonts w:ascii="Times New Roman" w:hAnsi="Times New Roman"/>
          <w:caps/>
          <w:sz w:val="28"/>
          <w:szCs w:val="28"/>
        </w:rPr>
        <w:t>.</w:t>
      </w:r>
    </w:p>
    <w:p w:rsidR="00173A0C" w:rsidRPr="00C23F3F" w:rsidRDefault="00173A0C" w:rsidP="00C23F3F">
      <w:pPr>
        <w:pStyle w:val="a7"/>
        <w:ind w:firstLine="567"/>
        <w:jc w:val="both"/>
        <w:rPr>
          <w:rFonts w:ascii="Times New Roman" w:hAnsi="Times New Roman"/>
          <w:sz w:val="28"/>
          <w:szCs w:val="28"/>
        </w:rPr>
      </w:pPr>
    </w:p>
    <w:p w:rsidR="008D53AA" w:rsidRDefault="008D53AA" w:rsidP="00637CD8">
      <w:pPr>
        <w:spacing w:after="0" w:line="276" w:lineRule="auto"/>
        <w:ind w:firstLine="567"/>
        <w:jc w:val="both"/>
        <w:rPr>
          <w:rFonts w:ascii="Times New Roman" w:hAnsi="Times New Roman"/>
          <w:bCs/>
          <w:color w:val="000000"/>
          <w:sz w:val="28"/>
          <w:szCs w:val="28"/>
        </w:rPr>
      </w:pPr>
      <w:r w:rsidRPr="006719D1">
        <w:rPr>
          <w:rFonts w:ascii="Times New Roman" w:hAnsi="Times New Roman" w:cs="Times New Roman"/>
          <w:b/>
          <w:sz w:val="28"/>
          <w:szCs w:val="28"/>
        </w:rPr>
        <w:t>Заказчик:</w:t>
      </w:r>
      <w:r w:rsidR="006719D1" w:rsidRPr="006719D1">
        <w:rPr>
          <w:rFonts w:ascii="Times New Roman" w:hAnsi="Times New Roman"/>
          <w:bCs/>
          <w:color w:val="000000"/>
          <w:sz w:val="28"/>
          <w:szCs w:val="28"/>
        </w:rPr>
        <w:t>Администрация Златоустовского городского округа.</w:t>
      </w:r>
    </w:p>
    <w:p w:rsidR="00C23F3F" w:rsidRPr="00A86293" w:rsidRDefault="00C23F3F" w:rsidP="00637CD8">
      <w:pPr>
        <w:spacing w:after="0" w:line="276" w:lineRule="auto"/>
        <w:ind w:firstLine="567"/>
        <w:jc w:val="both"/>
        <w:rPr>
          <w:rFonts w:ascii="Times New Roman" w:hAnsi="Times New Roman" w:cs="Times New Roman"/>
          <w:sz w:val="28"/>
          <w:szCs w:val="28"/>
        </w:rPr>
      </w:pPr>
    </w:p>
    <w:p w:rsidR="00C23F3F" w:rsidRPr="00C23F3F" w:rsidRDefault="008D53AA" w:rsidP="00C23F3F">
      <w:pPr>
        <w:spacing w:after="0" w:line="276" w:lineRule="auto"/>
        <w:ind w:firstLine="567"/>
        <w:jc w:val="both"/>
        <w:rPr>
          <w:rFonts w:ascii="Times New Roman" w:hAnsi="Times New Roman" w:cs="Times New Roman"/>
          <w:b/>
          <w:sz w:val="28"/>
          <w:szCs w:val="28"/>
        </w:rPr>
      </w:pPr>
      <w:r w:rsidRPr="00C23F3F">
        <w:rPr>
          <w:rFonts w:ascii="Times New Roman" w:hAnsi="Times New Roman" w:cs="Times New Roman"/>
          <w:b/>
          <w:sz w:val="28"/>
          <w:szCs w:val="28"/>
        </w:rPr>
        <w:t xml:space="preserve">Цели и задачи разработки проектов:  </w:t>
      </w:r>
    </w:p>
    <w:p w:rsidR="00A86293" w:rsidRPr="00C23F3F" w:rsidRDefault="00C23F3F" w:rsidP="00C23F3F">
      <w:pPr>
        <w:pStyle w:val="a7"/>
        <w:ind w:firstLine="567"/>
        <w:jc w:val="both"/>
        <w:rPr>
          <w:rFonts w:ascii="Times New Roman" w:hAnsi="Times New Roman"/>
          <w:sz w:val="28"/>
          <w:szCs w:val="28"/>
        </w:rPr>
      </w:pPr>
      <w:r>
        <w:rPr>
          <w:rFonts w:ascii="Times New Roman" w:hAnsi="Times New Roman"/>
          <w:sz w:val="28"/>
          <w:szCs w:val="28"/>
        </w:rPr>
        <w:t>Р</w:t>
      </w:r>
      <w:r w:rsidRPr="00C23F3F">
        <w:rPr>
          <w:rFonts w:ascii="Times New Roman" w:hAnsi="Times New Roman"/>
          <w:sz w:val="28"/>
          <w:szCs w:val="28"/>
        </w:rPr>
        <w:t xml:space="preserve">азработка проекта планировки и межевания территории в соответствии с требованиями Градостроительного кодекса Российской Федерации. Выделение элементов планировочной структуры, установление параметров их развития, определение размеров и границ земельных участков и предложений по их использованию, установление красных линий </w:t>
      </w:r>
      <w:r w:rsidRPr="00C23F3F">
        <w:rPr>
          <w:rFonts w:ascii="Times New Roman" w:hAnsi="Times New Roman"/>
          <w:sz w:val="28"/>
          <w:szCs w:val="28"/>
        </w:rPr>
        <w:tab/>
        <w:t>и линий регулирования застройки с обеих сторон улиц.</w:t>
      </w:r>
    </w:p>
    <w:p w:rsidR="00A86293" w:rsidRPr="004408DE" w:rsidRDefault="00A86293" w:rsidP="00A86293">
      <w:pPr>
        <w:spacing w:after="0" w:line="276" w:lineRule="auto"/>
        <w:jc w:val="both"/>
        <w:rPr>
          <w:rFonts w:ascii="Times New Roman" w:hAnsi="Times New Roman" w:cs="Times New Roman"/>
          <w:sz w:val="28"/>
          <w:szCs w:val="28"/>
          <w:highlight w:val="yellow"/>
        </w:rPr>
      </w:pPr>
    </w:p>
    <w:p w:rsidR="008D53AA" w:rsidRPr="00A86293" w:rsidRDefault="008D53AA" w:rsidP="00637CD8">
      <w:pPr>
        <w:spacing w:after="0" w:line="276" w:lineRule="auto"/>
        <w:ind w:firstLine="567"/>
        <w:jc w:val="both"/>
        <w:rPr>
          <w:rFonts w:ascii="Times New Roman" w:hAnsi="Times New Roman" w:cs="Times New Roman"/>
          <w:sz w:val="28"/>
          <w:szCs w:val="28"/>
        </w:rPr>
      </w:pPr>
      <w:r w:rsidRPr="00A86293">
        <w:rPr>
          <w:rFonts w:ascii="Times New Roman" w:hAnsi="Times New Roman" w:cs="Times New Roman"/>
          <w:sz w:val="28"/>
          <w:szCs w:val="28"/>
        </w:rPr>
        <w:t>При разработке проекта планировки учтены и использованы следующие законодательные нормативные документы:</w:t>
      </w:r>
    </w:p>
    <w:p w:rsidR="008D53AA" w:rsidRPr="00A86293" w:rsidRDefault="008D53AA" w:rsidP="00637CD8">
      <w:pPr>
        <w:spacing w:after="0" w:line="276" w:lineRule="auto"/>
        <w:ind w:firstLine="567"/>
        <w:contextualSpacing/>
        <w:jc w:val="both"/>
        <w:rPr>
          <w:rFonts w:ascii="Times New Roman" w:hAnsi="Times New Roman" w:cs="Times New Roman"/>
          <w:color w:val="FF0000"/>
          <w:sz w:val="28"/>
          <w:szCs w:val="28"/>
        </w:rPr>
      </w:pPr>
      <w:r w:rsidRPr="00A86293">
        <w:rPr>
          <w:rFonts w:ascii="Times New Roman" w:hAnsi="Times New Roman" w:cs="Times New Roman"/>
          <w:sz w:val="28"/>
          <w:szCs w:val="28"/>
        </w:rPr>
        <w:t>–Градостроительный кодекс</w:t>
      </w:r>
      <w:r w:rsidR="00F021D4" w:rsidRPr="00A86293">
        <w:rPr>
          <w:rFonts w:ascii="Times New Roman" w:hAnsi="Times New Roman" w:cs="Times New Roman"/>
          <w:sz w:val="28"/>
          <w:szCs w:val="28"/>
        </w:rPr>
        <w:t xml:space="preserve"> Российской федерации</w:t>
      </w:r>
      <w:r w:rsidRPr="00A86293">
        <w:rPr>
          <w:rFonts w:ascii="Times New Roman" w:hAnsi="Times New Roman" w:cs="Times New Roman"/>
          <w:sz w:val="28"/>
          <w:szCs w:val="28"/>
        </w:rPr>
        <w:t>;</w:t>
      </w:r>
    </w:p>
    <w:p w:rsidR="00F021D4" w:rsidRPr="00A86293" w:rsidRDefault="008D53AA" w:rsidP="00637CD8">
      <w:pPr>
        <w:spacing w:after="0" w:line="276" w:lineRule="auto"/>
        <w:ind w:firstLine="567"/>
        <w:jc w:val="both"/>
        <w:rPr>
          <w:rFonts w:ascii="Times New Roman" w:hAnsi="Times New Roman" w:cs="Times New Roman"/>
          <w:sz w:val="28"/>
          <w:szCs w:val="28"/>
        </w:rPr>
      </w:pPr>
      <w:r w:rsidRPr="00A86293">
        <w:rPr>
          <w:rFonts w:ascii="Times New Roman" w:hAnsi="Times New Roman" w:cs="Times New Roman"/>
          <w:sz w:val="28"/>
          <w:szCs w:val="28"/>
        </w:rPr>
        <w:t>–Земельный Кодекс</w:t>
      </w:r>
      <w:r w:rsidR="00F021D4" w:rsidRPr="00A86293">
        <w:rPr>
          <w:rFonts w:ascii="Times New Roman" w:hAnsi="Times New Roman" w:cs="Times New Roman"/>
          <w:sz w:val="28"/>
          <w:szCs w:val="28"/>
        </w:rPr>
        <w:t xml:space="preserve"> Российской Федерации</w:t>
      </w:r>
    </w:p>
    <w:p w:rsidR="008D53AA" w:rsidRPr="00A86293" w:rsidRDefault="00F021D4" w:rsidP="00637CD8">
      <w:pPr>
        <w:spacing w:after="0" w:line="276" w:lineRule="auto"/>
        <w:ind w:firstLine="567"/>
        <w:jc w:val="both"/>
        <w:rPr>
          <w:rFonts w:ascii="Times New Roman" w:hAnsi="Times New Roman" w:cs="Times New Roman"/>
          <w:sz w:val="28"/>
          <w:szCs w:val="28"/>
        </w:rPr>
      </w:pPr>
      <w:r w:rsidRPr="00A86293">
        <w:rPr>
          <w:rFonts w:ascii="Times New Roman" w:hAnsi="Times New Roman" w:cs="Times New Roman"/>
          <w:sz w:val="28"/>
          <w:szCs w:val="28"/>
        </w:rPr>
        <w:t>–Водный кодекс Российской Федерации</w:t>
      </w:r>
      <w:r w:rsidR="008D53AA" w:rsidRPr="00A86293">
        <w:rPr>
          <w:rFonts w:ascii="Times New Roman" w:hAnsi="Times New Roman" w:cs="Times New Roman"/>
          <w:sz w:val="28"/>
          <w:szCs w:val="28"/>
        </w:rPr>
        <w:t>;</w:t>
      </w:r>
    </w:p>
    <w:p w:rsidR="00F021D4" w:rsidRPr="00A86293" w:rsidRDefault="00F021D4" w:rsidP="00637CD8">
      <w:pPr>
        <w:spacing w:after="0" w:line="276" w:lineRule="auto"/>
        <w:ind w:firstLine="567"/>
        <w:jc w:val="both"/>
        <w:rPr>
          <w:rFonts w:ascii="Times New Roman" w:hAnsi="Times New Roman" w:cs="Times New Roman"/>
          <w:sz w:val="28"/>
          <w:szCs w:val="28"/>
        </w:rPr>
      </w:pPr>
      <w:r w:rsidRPr="00A86293">
        <w:rPr>
          <w:rFonts w:ascii="Times New Roman" w:hAnsi="Times New Roman" w:cs="Times New Roman"/>
          <w:sz w:val="28"/>
          <w:szCs w:val="28"/>
        </w:rPr>
        <w:t>–Федеральный закон от 13.07.2015 № 218-ФЗ «О государственной регистрации недвижимости»;</w:t>
      </w:r>
    </w:p>
    <w:p w:rsidR="00F021D4" w:rsidRPr="00A86293" w:rsidRDefault="00F021D4" w:rsidP="00637CD8">
      <w:pPr>
        <w:spacing w:after="0" w:line="276" w:lineRule="auto"/>
        <w:ind w:firstLine="567"/>
        <w:jc w:val="both"/>
        <w:rPr>
          <w:rFonts w:ascii="Times New Roman" w:hAnsi="Times New Roman" w:cs="Times New Roman"/>
          <w:sz w:val="28"/>
          <w:szCs w:val="28"/>
        </w:rPr>
      </w:pPr>
      <w:r w:rsidRPr="00A86293">
        <w:rPr>
          <w:rFonts w:ascii="Times New Roman" w:hAnsi="Times New Roman" w:cs="Times New Roman"/>
          <w:sz w:val="28"/>
          <w:szCs w:val="28"/>
        </w:rPr>
        <w:t>–Постановление Правительства Российской Федерации от 18.04.2016 № 322 «Об утверждении Положения о представлении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федеральными органами исполнительной власти, органами государственной власти субъектов Российской Федерации и органами местного самоуправления дополнительных сведений, воспроизводимых на публичных кадастровых картах»;</w:t>
      </w:r>
    </w:p>
    <w:p w:rsidR="00F021D4" w:rsidRPr="00A86293" w:rsidRDefault="00F021D4" w:rsidP="00637CD8">
      <w:pPr>
        <w:spacing w:after="0" w:line="276" w:lineRule="auto"/>
        <w:ind w:firstLine="567"/>
        <w:jc w:val="both"/>
        <w:rPr>
          <w:rFonts w:ascii="Times New Roman" w:hAnsi="Times New Roman" w:cs="Times New Roman"/>
          <w:sz w:val="28"/>
          <w:szCs w:val="28"/>
        </w:rPr>
      </w:pPr>
      <w:r w:rsidRPr="00A86293">
        <w:rPr>
          <w:rFonts w:ascii="Times New Roman" w:hAnsi="Times New Roman" w:cs="Times New Roman"/>
          <w:sz w:val="28"/>
          <w:szCs w:val="28"/>
        </w:rPr>
        <w:t xml:space="preserve">–Постановление Правительства Российской Федерации от 22.04.2017 № 485 «О составе материалов и результатов инженерных изысканий, подлежащих </w:t>
      </w:r>
      <w:r w:rsidRPr="00A86293">
        <w:rPr>
          <w:rFonts w:ascii="Times New Roman" w:hAnsi="Times New Roman" w:cs="Times New Roman"/>
          <w:sz w:val="28"/>
          <w:szCs w:val="28"/>
        </w:rPr>
        <w:lastRenderedPageBreak/>
        <w:t>размещению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государственном фонде материалов и данных инженерных изысканий, Едином государственном фонде данных о состоянии окружающей среды, ее загрязнении, а также о форме и порядке их представления»;</w:t>
      </w:r>
    </w:p>
    <w:p w:rsidR="00F021D4" w:rsidRPr="00A86293" w:rsidRDefault="00F021D4" w:rsidP="00637CD8">
      <w:pPr>
        <w:spacing w:after="0" w:line="276" w:lineRule="auto"/>
        <w:ind w:firstLine="567"/>
        <w:jc w:val="both"/>
        <w:rPr>
          <w:rFonts w:ascii="Times New Roman" w:hAnsi="Times New Roman" w:cs="Times New Roman"/>
          <w:sz w:val="28"/>
          <w:szCs w:val="28"/>
        </w:rPr>
      </w:pPr>
      <w:r w:rsidRPr="00A86293">
        <w:rPr>
          <w:rFonts w:ascii="Times New Roman" w:hAnsi="Times New Roman" w:cs="Times New Roman"/>
          <w:sz w:val="28"/>
          <w:szCs w:val="28"/>
        </w:rPr>
        <w:t>–Приказ Минстроя России от 25.04.2017 № 740/пр «Об установлении случаев подготовки и требований к подготовке, входящей в состав материалов по обоснованию проекта планировки территории схемы вертикальной планировки, инженерной подготовки и инженерной защиты территории»;</w:t>
      </w:r>
    </w:p>
    <w:p w:rsidR="00F021D4" w:rsidRPr="00A86293" w:rsidRDefault="00F021D4" w:rsidP="00637CD8">
      <w:pPr>
        <w:spacing w:after="0" w:line="276" w:lineRule="auto"/>
        <w:ind w:firstLine="567"/>
        <w:jc w:val="both"/>
        <w:rPr>
          <w:rFonts w:ascii="Times New Roman" w:hAnsi="Times New Roman" w:cs="Times New Roman"/>
          <w:sz w:val="28"/>
          <w:szCs w:val="28"/>
        </w:rPr>
      </w:pPr>
      <w:r w:rsidRPr="00A86293">
        <w:rPr>
          <w:rFonts w:ascii="Times New Roman" w:hAnsi="Times New Roman" w:cs="Times New Roman"/>
          <w:sz w:val="28"/>
          <w:szCs w:val="28"/>
        </w:rPr>
        <w:t>–Приказ Минстроя России от 25.04.2017 № 739/пр «Об утверждении требований к цифровым топографическим картам и цифровым топографическим планам, используемым при подготовке графической части документации по планировке территории»;</w:t>
      </w:r>
    </w:p>
    <w:p w:rsidR="00F021D4" w:rsidRPr="00A86293" w:rsidRDefault="00F021D4" w:rsidP="00637CD8">
      <w:pPr>
        <w:spacing w:after="0" w:line="276" w:lineRule="auto"/>
        <w:ind w:firstLine="567"/>
        <w:jc w:val="both"/>
        <w:rPr>
          <w:rFonts w:ascii="Times New Roman" w:hAnsi="Times New Roman" w:cs="Times New Roman"/>
          <w:sz w:val="28"/>
          <w:szCs w:val="28"/>
        </w:rPr>
      </w:pPr>
      <w:r w:rsidRPr="00A86293">
        <w:rPr>
          <w:rFonts w:ascii="Times New Roman" w:hAnsi="Times New Roman" w:cs="Times New Roman"/>
          <w:sz w:val="28"/>
          <w:szCs w:val="28"/>
        </w:rPr>
        <w:t>––</w:t>
      </w:r>
      <w:r w:rsidR="00B23064" w:rsidRPr="00A86293">
        <w:rPr>
          <w:rFonts w:ascii="Times New Roman" w:hAnsi="Times New Roman" w:cs="Times New Roman"/>
          <w:sz w:val="28"/>
          <w:szCs w:val="28"/>
        </w:rPr>
        <w:t>СП 42.13330.2016 Градостроительство. Планировка и застройка городских и сельских поселений. Актуализированная редакция СНиП 2.07.01-89* (с Изменениями N 1, 2);</w:t>
      </w:r>
    </w:p>
    <w:p w:rsidR="00F021D4" w:rsidRDefault="00F021D4" w:rsidP="00637CD8">
      <w:pPr>
        <w:spacing w:after="0" w:line="276" w:lineRule="auto"/>
        <w:ind w:firstLine="567"/>
        <w:jc w:val="both"/>
        <w:rPr>
          <w:rFonts w:ascii="Times New Roman" w:hAnsi="Times New Roman" w:cs="Times New Roman"/>
          <w:sz w:val="28"/>
          <w:szCs w:val="28"/>
        </w:rPr>
      </w:pPr>
      <w:r w:rsidRPr="00A86293">
        <w:rPr>
          <w:rFonts w:ascii="Times New Roman" w:hAnsi="Times New Roman" w:cs="Times New Roman"/>
          <w:sz w:val="28"/>
          <w:szCs w:val="28"/>
        </w:rPr>
        <w:t>–СП 34.13330.2012. «Свод правил. Автомобильные дороги. Актуализированная редакция СНиП 2.05.02-85*»</w:t>
      </w:r>
      <w:r w:rsidR="00A86293" w:rsidRPr="00A86293">
        <w:rPr>
          <w:rFonts w:ascii="Times New Roman" w:hAnsi="Times New Roman" w:cs="Times New Roman"/>
          <w:sz w:val="28"/>
          <w:szCs w:val="28"/>
        </w:rPr>
        <w:t>;</w:t>
      </w:r>
    </w:p>
    <w:p w:rsidR="00C23F3F" w:rsidRPr="00B80A4A" w:rsidRDefault="00C23F3F" w:rsidP="004F1152">
      <w:pPr>
        <w:pStyle w:val="ac"/>
        <w:numPr>
          <w:ilvl w:val="0"/>
          <w:numId w:val="21"/>
        </w:numPr>
        <w:spacing w:after="0" w:line="276" w:lineRule="auto"/>
        <w:ind w:left="851"/>
        <w:jc w:val="both"/>
        <w:rPr>
          <w:rFonts w:ascii="Times New Roman" w:hAnsi="Times New Roman" w:cs="Times New Roman"/>
          <w:sz w:val="28"/>
          <w:szCs w:val="28"/>
        </w:rPr>
      </w:pPr>
      <w:r w:rsidRPr="00B80A4A">
        <w:rPr>
          <w:rFonts w:ascii="Times New Roman" w:hAnsi="Times New Roman" w:cs="Times New Roman"/>
          <w:sz w:val="28"/>
          <w:szCs w:val="28"/>
        </w:rPr>
        <w:t xml:space="preserve">Генеральный план </w:t>
      </w:r>
      <w:r w:rsidR="004F1152" w:rsidRPr="00B80A4A">
        <w:rPr>
          <w:rFonts w:ascii="Times New Roman" w:hAnsi="Times New Roman" w:cs="Times New Roman"/>
          <w:sz w:val="28"/>
          <w:szCs w:val="28"/>
        </w:rPr>
        <w:t>Златоустовского городского округа;</w:t>
      </w:r>
    </w:p>
    <w:p w:rsidR="004F1152" w:rsidRPr="004F1152" w:rsidRDefault="004F1152" w:rsidP="004F1152">
      <w:pPr>
        <w:pStyle w:val="ac"/>
        <w:numPr>
          <w:ilvl w:val="0"/>
          <w:numId w:val="21"/>
        </w:numPr>
        <w:spacing w:after="0" w:line="276" w:lineRule="auto"/>
        <w:ind w:left="851"/>
        <w:jc w:val="both"/>
        <w:rPr>
          <w:rFonts w:ascii="Times New Roman" w:hAnsi="Times New Roman" w:cs="Times New Roman"/>
          <w:sz w:val="28"/>
          <w:szCs w:val="28"/>
        </w:rPr>
      </w:pPr>
      <w:r w:rsidRPr="004F1152">
        <w:rPr>
          <w:rFonts w:ascii="Times New Roman" w:hAnsi="Times New Roman" w:cs="Times New Roman"/>
          <w:sz w:val="28"/>
          <w:szCs w:val="28"/>
        </w:rPr>
        <w:t>Правила застройки и землепользования Златоустовского городского округа;</w:t>
      </w:r>
    </w:p>
    <w:p w:rsidR="004F1152" w:rsidRPr="004F1152" w:rsidRDefault="004F1152" w:rsidP="004F1152">
      <w:pPr>
        <w:pStyle w:val="ac"/>
        <w:numPr>
          <w:ilvl w:val="0"/>
          <w:numId w:val="21"/>
        </w:numPr>
        <w:spacing w:after="0" w:line="276" w:lineRule="auto"/>
        <w:ind w:left="851"/>
        <w:jc w:val="both"/>
        <w:rPr>
          <w:rFonts w:ascii="Times New Roman" w:hAnsi="Times New Roman" w:cs="Times New Roman"/>
          <w:sz w:val="28"/>
          <w:szCs w:val="28"/>
        </w:rPr>
      </w:pPr>
      <w:r w:rsidRPr="004F1152">
        <w:rPr>
          <w:rFonts w:ascii="Times New Roman" w:hAnsi="Times New Roman" w:cs="Times New Roman"/>
          <w:sz w:val="28"/>
          <w:szCs w:val="28"/>
        </w:rPr>
        <w:t>Местные нормативы градостроительного проектирования Златоустовского городского округа.</w:t>
      </w:r>
    </w:p>
    <w:p w:rsidR="001D7E74" w:rsidRPr="004408DE" w:rsidRDefault="001D7E74" w:rsidP="002823D9">
      <w:pPr>
        <w:shd w:val="clear" w:color="auto" w:fill="FFFFFF"/>
        <w:spacing w:after="0" w:line="276" w:lineRule="auto"/>
        <w:jc w:val="both"/>
        <w:rPr>
          <w:rFonts w:ascii="Times New Roman" w:eastAsia="Times New Roman" w:hAnsi="Times New Roman" w:cs="Times New Roman"/>
          <w:sz w:val="28"/>
          <w:szCs w:val="28"/>
          <w:highlight w:val="yellow"/>
          <w:lang w:eastAsia="ru-RU"/>
        </w:rPr>
      </w:pPr>
    </w:p>
    <w:p w:rsidR="008D53AA" w:rsidRPr="008149AF" w:rsidRDefault="008D53AA" w:rsidP="00637CD8">
      <w:pPr>
        <w:shd w:val="clear" w:color="auto" w:fill="FFFFFF"/>
        <w:spacing w:after="0" w:line="276" w:lineRule="auto"/>
        <w:ind w:firstLine="567"/>
        <w:jc w:val="both"/>
        <w:rPr>
          <w:rFonts w:ascii="Times New Roman" w:eastAsia="Times New Roman" w:hAnsi="Times New Roman" w:cs="Times New Roman"/>
          <w:sz w:val="28"/>
          <w:szCs w:val="28"/>
          <w:lang w:eastAsia="ru-RU"/>
        </w:rPr>
      </w:pPr>
      <w:r w:rsidRPr="008149AF">
        <w:rPr>
          <w:rFonts w:ascii="Times New Roman" w:eastAsia="Times New Roman" w:hAnsi="Times New Roman" w:cs="Times New Roman"/>
          <w:sz w:val="28"/>
          <w:szCs w:val="28"/>
          <w:lang w:eastAsia="ru-RU"/>
        </w:rPr>
        <w:t xml:space="preserve">Проект планировки и проект межевания территории выполнены системе координат г. </w:t>
      </w:r>
      <w:r w:rsidR="00C23F3F">
        <w:rPr>
          <w:rFonts w:ascii="Times New Roman" w:eastAsia="Times New Roman" w:hAnsi="Times New Roman" w:cs="Times New Roman"/>
          <w:sz w:val="28"/>
          <w:szCs w:val="28"/>
          <w:lang w:eastAsia="ru-RU"/>
        </w:rPr>
        <w:t>Златоуст</w:t>
      </w:r>
      <w:r w:rsidRPr="008149AF">
        <w:rPr>
          <w:rFonts w:ascii="Times New Roman" w:eastAsia="Times New Roman" w:hAnsi="Times New Roman" w:cs="Times New Roman"/>
          <w:sz w:val="28"/>
          <w:szCs w:val="28"/>
          <w:lang w:eastAsia="ru-RU"/>
        </w:rPr>
        <w:t>-</w:t>
      </w:r>
      <w:r w:rsidR="008149AF" w:rsidRPr="008149AF">
        <w:rPr>
          <w:rFonts w:ascii="Times New Roman" w:hAnsi="Times New Roman"/>
          <w:color w:val="000000" w:themeColor="text1"/>
          <w:sz w:val="28"/>
          <w:szCs w:val="28"/>
          <w:lang w:eastAsia="zh-CN"/>
        </w:rPr>
        <w:t>МСК-</w:t>
      </w:r>
      <w:r w:rsidR="00C23F3F">
        <w:rPr>
          <w:rFonts w:ascii="Times New Roman" w:hAnsi="Times New Roman"/>
          <w:color w:val="000000" w:themeColor="text1"/>
          <w:sz w:val="28"/>
          <w:szCs w:val="28"/>
          <w:lang w:eastAsia="zh-CN"/>
        </w:rPr>
        <w:t>74</w:t>
      </w:r>
      <w:r w:rsidRPr="008149AF">
        <w:rPr>
          <w:rFonts w:ascii="Times New Roman" w:eastAsia="Times New Roman" w:hAnsi="Times New Roman" w:cs="Times New Roman"/>
          <w:sz w:val="28"/>
          <w:szCs w:val="28"/>
          <w:lang w:eastAsia="ru-RU"/>
        </w:rPr>
        <w:t>.</w:t>
      </w:r>
    </w:p>
    <w:p w:rsidR="008D53AA" w:rsidRPr="008149AF" w:rsidRDefault="008D53AA" w:rsidP="00637CD8">
      <w:pPr>
        <w:spacing w:after="0" w:line="276" w:lineRule="auto"/>
        <w:ind w:firstLine="567"/>
        <w:jc w:val="both"/>
        <w:rPr>
          <w:rFonts w:ascii="Times New Roman" w:eastAsia="Times New Roman" w:hAnsi="Times New Roman" w:cs="Times New Roman"/>
          <w:sz w:val="28"/>
          <w:szCs w:val="28"/>
        </w:rPr>
      </w:pPr>
      <w:r w:rsidRPr="008149AF">
        <w:rPr>
          <w:rFonts w:ascii="Times New Roman" w:eastAsia="Times New Roman" w:hAnsi="Times New Roman" w:cs="Times New Roman"/>
          <w:sz w:val="28"/>
          <w:szCs w:val="28"/>
        </w:rPr>
        <w:t>Состав и содержание проекта планировки территории устанавливаются Градостроительным кодексом РФ, законами и иными нормативными правовыми актами.</w:t>
      </w:r>
    </w:p>
    <w:p w:rsidR="008D53AA" w:rsidRPr="008149AF" w:rsidRDefault="008D53AA" w:rsidP="00637CD8">
      <w:pPr>
        <w:autoSpaceDE w:val="0"/>
        <w:autoSpaceDN w:val="0"/>
        <w:adjustRightInd w:val="0"/>
        <w:spacing w:after="0" w:line="276" w:lineRule="auto"/>
        <w:ind w:firstLine="567"/>
        <w:jc w:val="both"/>
        <w:rPr>
          <w:rFonts w:ascii="Times New Roman" w:hAnsi="Times New Roman" w:cs="Times New Roman"/>
          <w:sz w:val="28"/>
          <w:szCs w:val="28"/>
        </w:rPr>
      </w:pPr>
      <w:r w:rsidRPr="008149AF">
        <w:rPr>
          <w:rFonts w:ascii="Times New Roman" w:hAnsi="Times New Roman" w:cs="Times New Roman"/>
          <w:sz w:val="28"/>
          <w:szCs w:val="28"/>
        </w:rPr>
        <w:t xml:space="preserve">Проект планировки территории состоит из основной части, которая подлежит утверждению (том 1) и материалов по ее обоснованию (том 2). </w:t>
      </w:r>
    </w:p>
    <w:p w:rsidR="008D53AA" w:rsidRPr="008149AF" w:rsidRDefault="008D53AA" w:rsidP="00637CD8">
      <w:pPr>
        <w:autoSpaceDE w:val="0"/>
        <w:autoSpaceDN w:val="0"/>
        <w:adjustRightInd w:val="0"/>
        <w:spacing w:after="0" w:line="276" w:lineRule="auto"/>
        <w:ind w:firstLine="567"/>
        <w:jc w:val="both"/>
        <w:rPr>
          <w:rFonts w:ascii="Times New Roman" w:hAnsi="Times New Roman" w:cs="Times New Roman"/>
          <w:sz w:val="28"/>
          <w:szCs w:val="28"/>
        </w:rPr>
      </w:pPr>
      <w:r w:rsidRPr="008149AF">
        <w:rPr>
          <w:rFonts w:ascii="Times New Roman" w:hAnsi="Times New Roman" w:cs="Times New Roman"/>
          <w:sz w:val="28"/>
          <w:szCs w:val="28"/>
        </w:rPr>
        <w:t>В соответствии с заданием на разработку документации по планировке территории в его составе предусмотрена разработка проекта межевания территории. Проект межевания территории состоит из основной части, которая подлежит утверждению (том 3) и материалов по ее обоснованию (том 4).</w:t>
      </w:r>
    </w:p>
    <w:bookmarkEnd w:id="6"/>
    <w:bookmarkEnd w:id="8"/>
    <w:p w:rsidR="008D53AA" w:rsidRDefault="008D53AA" w:rsidP="008D53AA">
      <w:pPr>
        <w:shd w:val="clear" w:color="auto" w:fill="FFFFFF"/>
        <w:spacing w:line="276" w:lineRule="auto"/>
        <w:ind w:firstLine="567"/>
        <w:jc w:val="both"/>
        <w:rPr>
          <w:rFonts w:ascii="Times New Roman" w:eastAsia="Times New Roman" w:hAnsi="Times New Roman" w:cs="Times New Roman"/>
          <w:sz w:val="28"/>
          <w:szCs w:val="28"/>
          <w:highlight w:val="yellow"/>
          <w:lang w:eastAsia="ru-RU"/>
        </w:rPr>
      </w:pPr>
    </w:p>
    <w:p w:rsidR="006719D1" w:rsidRPr="004408DE" w:rsidRDefault="006719D1" w:rsidP="008D53AA">
      <w:pPr>
        <w:shd w:val="clear" w:color="auto" w:fill="FFFFFF"/>
        <w:spacing w:line="276" w:lineRule="auto"/>
        <w:ind w:firstLine="567"/>
        <w:jc w:val="both"/>
        <w:rPr>
          <w:rFonts w:ascii="Times New Roman" w:eastAsia="Times New Roman" w:hAnsi="Times New Roman" w:cs="Times New Roman"/>
          <w:sz w:val="28"/>
          <w:szCs w:val="28"/>
          <w:highlight w:val="yellow"/>
          <w:lang w:eastAsia="ru-RU"/>
        </w:rPr>
      </w:pPr>
    </w:p>
    <w:p w:rsidR="004203D7" w:rsidRDefault="004203D7" w:rsidP="00A66AA9">
      <w:pPr>
        <w:pStyle w:val="1"/>
        <w:jc w:val="center"/>
        <w:rPr>
          <w:rFonts w:ascii="Times New Roman" w:eastAsia="Calibri" w:hAnsi="Times New Roman" w:cs="Times New Roman"/>
          <w:color w:val="auto"/>
        </w:rPr>
      </w:pPr>
      <w:bookmarkStart w:id="9" w:name="_Toc77673624"/>
      <w:r w:rsidRPr="004203D7">
        <w:rPr>
          <w:rFonts w:ascii="Times New Roman" w:eastAsia="Calibri" w:hAnsi="Times New Roman" w:cs="Times New Roman"/>
          <w:color w:val="auto"/>
        </w:rPr>
        <w:lastRenderedPageBreak/>
        <w:t>Сведения о красных линиях</w:t>
      </w:r>
      <w:bookmarkEnd w:id="9"/>
    </w:p>
    <w:p w:rsidR="004203D7" w:rsidRPr="004203D7" w:rsidRDefault="004203D7" w:rsidP="004203D7">
      <w:pPr>
        <w:rPr>
          <w:lang w:eastAsia="ru-RU" w:bidi="ru-RU"/>
        </w:rPr>
      </w:pPr>
    </w:p>
    <w:p w:rsidR="004203D7" w:rsidRPr="004F1152" w:rsidRDefault="004203D7" w:rsidP="004203D7">
      <w:pPr>
        <w:adjustRightInd w:val="0"/>
        <w:ind w:firstLine="709"/>
        <w:jc w:val="both"/>
        <w:rPr>
          <w:rFonts w:ascii="Times New Roman" w:eastAsia="Calibri" w:hAnsi="Times New Roman" w:cs="Times New Roman"/>
          <w:sz w:val="28"/>
          <w:szCs w:val="28"/>
        </w:rPr>
      </w:pPr>
      <w:r w:rsidRPr="00173A0C">
        <w:rPr>
          <w:rFonts w:ascii="Times New Roman" w:eastAsia="Calibri" w:hAnsi="Times New Roman" w:cs="Times New Roman"/>
          <w:sz w:val="28"/>
          <w:szCs w:val="28"/>
        </w:rPr>
        <w:t xml:space="preserve">Частью 3 статьи 42 Градостроительного кодекса РФ (в ред. от </w:t>
      </w:r>
      <w:r w:rsidR="004F1152" w:rsidRPr="00173A0C">
        <w:rPr>
          <w:rFonts w:ascii="Times New Roman" w:eastAsia="Calibri" w:hAnsi="Times New Roman" w:cs="Times New Roman"/>
          <w:sz w:val="28"/>
          <w:szCs w:val="28"/>
        </w:rPr>
        <w:t>01.10.2021</w:t>
      </w:r>
      <w:r w:rsidRPr="00173A0C">
        <w:rPr>
          <w:rFonts w:ascii="Times New Roman" w:eastAsia="Calibri" w:hAnsi="Times New Roman" w:cs="Times New Roman"/>
          <w:sz w:val="28"/>
          <w:szCs w:val="28"/>
        </w:rPr>
        <w:t>) установлена необходимость отображения красных линий на чертежах планировки территории. Согласно п. 11 ст. 1 Градостроительного кодекса РФ красные линии -</w:t>
      </w:r>
      <w:r w:rsidR="004F1152" w:rsidRPr="00173A0C">
        <w:rPr>
          <w:rFonts w:ascii="Times New Roman" w:hAnsi="Times New Roman" w:cs="Times New Roman"/>
          <w:color w:val="000000"/>
          <w:sz w:val="28"/>
          <w:szCs w:val="28"/>
          <w:shd w:val="clear" w:color="auto" w:fill="FFFFFF"/>
        </w:rPr>
        <w:t xml:space="preserve">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r w:rsidRPr="00173A0C">
        <w:rPr>
          <w:rFonts w:ascii="Times New Roman" w:eastAsia="Calibri" w:hAnsi="Times New Roman" w:cs="Times New Roman"/>
          <w:sz w:val="28"/>
          <w:szCs w:val="28"/>
        </w:rPr>
        <w:t>.</w:t>
      </w:r>
    </w:p>
    <w:p w:rsidR="004203D7" w:rsidRPr="004203D7" w:rsidRDefault="004203D7" w:rsidP="004203D7">
      <w:pPr>
        <w:adjustRightInd w:val="0"/>
        <w:ind w:firstLine="709"/>
        <w:jc w:val="right"/>
        <w:rPr>
          <w:rFonts w:ascii="Times New Roman" w:eastAsia="Calibri" w:hAnsi="Times New Roman" w:cs="Times New Roman"/>
          <w:sz w:val="28"/>
          <w:szCs w:val="28"/>
        </w:rPr>
      </w:pPr>
    </w:p>
    <w:p w:rsidR="004203D7" w:rsidRPr="002823D9" w:rsidRDefault="004203D7" w:rsidP="00E8278B">
      <w:pPr>
        <w:adjustRightInd w:val="0"/>
        <w:ind w:firstLine="709"/>
        <w:jc w:val="right"/>
        <w:rPr>
          <w:rFonts w:ascii="Times New Roman" w:eastAsia="Calibri" w:hAnsi="Times New Roman" w:cs="Times New Roman"/>
          <w:sz w:val="28"/>
          <w:szCs w:val="28"/>
        </w:rPr>
      </w:pPr>
      <w:r w:rsidRPr="002823D9">
        <w:rPr>
          <w:rFonts w:ascii="Times New Roman" w:eastAsia="Calibri" w:hAnsi="Times New Roman" w:cs="Times New Roman"/>
          <w:sz w:val="28"/>
          <w:szCs w:val="28"/>
        </w:rPr>
        <w:t>Таблица №1</w:t>
      </w:r>
    </w:p>
    <w:p w:rsidR="004203D7" w:rsidRDefault="004203D7" w:rsidP="00AE322B">
      <w:pPr>
        <w:adjustRightInd w:val="0"/>
        <w:ind w:firstLine="709"/>
        <w:jc w:val="center"/>
        <w:rPr>
          <w:rFonts w:ascii="Times New Roman" w:eastAsia="Calibri" w:hAnsi="Times New Roman" w:cs="Times New Roman"/>
          <w:sz w:val="28"/>
          <w:szCs w:val="28"/>
        </w:rPr>
      </w:pPr>
      <w:r w:rsidRPr="002823D9">
        <w:rPr>
          <w:rFonts w:ascii="Times New Roman" w:eastAsia="Calibri" w:hAnsi="Times New Roman" w:cs="Times New Roman"/>
          <w:sz w:val="28"/>
          <w:szCs w:val="28"/>
        </w:rPr>
        <w:t>Координаты поворотных точек устанавливаемых красных линий</w:t>
      </w:r>
    </w:p>
    <w:p w:rsidR="00E8278B" w:rsidRDefault="00E8278B" w:rsidP="00E8278B">
      <w:pPr>
        <w:spacing w:after="0" w:line="240" w:lineRule="auto"/>
        <w:jc w:val="center"/>
        <w:rPr>
          <w:rFonts w:ascii="Times New Roman" w:eastAsia="Times New Roman" w:hAnsi="Times New Roman" w:cs="Times New Roman"/>
          <w:color w:val="000000"/>
          <w:sz w:val="20"/>
          <w:szCs w:val="20"/>
          <w:lang w:eastAsia="ru-RU"/>
        </w:rPr>
        <w:sectPr w:rsidR="00E8278B" w:rsidSect="004203D7">
          <w:headerReference w:type="default" r:id="rId9"/>
          <w:headerReference w:type="first" r:id="rId10"/>
          <w:pgSz w:w="11906" w:h="16838"/>
          <w:pgMar w:top="1134" w:right="851" w:bottom="567" w:left="1134" w:header="709" w:footer="573" w:gutter="0"/>
          <w:pgNumType w:start="3"/>
          <w:cols w:space="708"/>
          <w:docGrid w:linePitch="360"/>
        </w:sectPr>
      </w:pPr>
    </w:p>
    <w:tbl>
      <w:tblPr>
        <w:tblW w:w="2972" w:type="dxa"/>
        <w:tblInd w:w="113" w:type="dxa"/>
        <w:tblLook w:val="04A0"/>
      </w:tblPr>
      <w:tblGrid>
        <w:gridCol w:w="758"/>
        <w:gridCol w:w="1151"/>
        <w:gridCol w:w="1261"/>
      </w:tblGrid>
      <w:tr w:rsidR="0099037F" w:rsidRPr="0099037F" w:rsidTr="0099037F">
        <w:trPr>
          <w:trHeight w:val="300"/>
        </w:trPr>
        <w:tc>
          <w:tcPr>
            <w:tcW w:w="7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точки</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X</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Y</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611535.29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2209815.89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611553.40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2209828.67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611565.07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2209835.65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611572.78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2209839.78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611590.17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2209848.62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611625.51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2209884.52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611632.21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2209890.47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611634.02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2209888.72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611638.71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2209893.77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611667.29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2209923.90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611681.16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2209942.86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611709.66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2209974.21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611717.69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2209982.64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611762.11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2210024.41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611772.79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2210042.42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611798.43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2210080.56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611811.51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2210104.67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611825.37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2210129.87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611832.52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2210142.10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611845.38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2210162.94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611852.39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2210174.31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611858.10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2210183.37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611889.54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2210236.28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611892.06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2210240.55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611915.26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2210279.08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611927.24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2210297.50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611935.54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2210313.50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611939.88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2210331.71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611943.25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2210349.07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611943.94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2210351.83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611955.89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2210385.86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611960.41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2210400.04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611964.95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2210409.49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611966.59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2210411.45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611971.95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2210424.15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611976.45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2210421.71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611978.20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2210420.92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611981.80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2210418.47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612004.03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2210402.08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611309,00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2209773,38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611343,54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2209791,03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611391,33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2209809,05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611460,58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2209835,33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611485,17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2209848,53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611517,04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2209867,27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611552,84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2209883,27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611561,42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2209886,55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611595,87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2209918,56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611606,35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2209926,90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611611,05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2209921,33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611628,63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2209897,44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611610,77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2209883,29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611575,57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2209859,02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611528,08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2209829,36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611513,15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2209822,29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611504,35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2209817,65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611499,14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2209815,16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611473,93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2209804,47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611454,90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2209792,66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611421,41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2209770,65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611384,01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2209752,23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611360,06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2209748,52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611344,16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2209746,71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611305,46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2209765,23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611309,00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2209773,38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611306,35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2209779,26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611326,19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2209789,56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611332,56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2209792,60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611387,42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2209816,28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611394,72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2209819,20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611410,24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2209826,54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611413,66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2209828,33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611539,67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2209888,28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611542,82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2209890,20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611589,09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2209927,31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611595,18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2209931,26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611671,76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2210014,49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611674,44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2210018,07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611689,28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2210039,26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611691,98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2210043,18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611735,82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2210100,99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611805,73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2210202,19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611818,82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2210227,89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611872,05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2210338,75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611898,13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2210391,37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611912,73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2210423,92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611917,82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2210438,10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611921,58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2210454,83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611920,46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2210641,45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611919,47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2210644,35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611802,14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2210831,74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611782,62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2210853,49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611762,15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2210875,66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611720,04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2210922,50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611707,44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2210941,80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611602,77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2211000,00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611633,35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2209900,99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611624,19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2209912,26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611615,52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2209927,52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611614,14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2209935,20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611636,23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2209955,98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611642,09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2209962,47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611647,88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2209969,81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611677,33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2210008,08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611685,78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2210019,82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611691,21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2210027,24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611697,13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2210034,11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611700,45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2210038,72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611716,54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2210059,51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611722,56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2210066,91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611737,51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2210087,81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611752,13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2210104,68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611769,48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2210127,93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611778,90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2210140,25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611781,35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2210143,16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611786,23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2210148,82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611793,81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2210156,87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611818,04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2210187,29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611825,57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2210198,37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611833,71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2210214,03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611844,88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2210239,28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611847,61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2210245,36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611884,74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2210304,67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611901,92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2210360,01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611907,17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2210378,41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611916,73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2210417,80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611919,36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2210428,42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611922,53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2210434,97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611926,20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2210447,93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611929,07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2210469,20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130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611930,63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2210493,31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131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611930,72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2210550,79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132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611931,87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2210571,03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133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611934,11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2210570,84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134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611958,17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2210569,08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135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611964,66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2210508,54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136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611966,50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2210490,03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137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611964,47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2210457,63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138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611962,34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2210440,36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139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611958,85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2210427,37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140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611953,81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2210410,18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141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611930,83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2210333,85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142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611921,61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2210313,70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143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611919,12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2210308,19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144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611913,25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2210296,56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145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611869,60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2210219,25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146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611866,20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2210212,78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147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611859,42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2210202,54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148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611833,33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2210163,44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149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611819,25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2210138,35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150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611807,87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2210120,10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151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611797,65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2210103,70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152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611781,94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2210078,59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153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611777,51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2210073,07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154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611755,92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2210041,31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155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611745,98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2210021,02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156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611740,80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2210014,07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157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611725,56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2210000,94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158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611659,71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2209929,65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159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611646,54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2209913,10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160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611637,18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2209904,14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611633,35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2209900,99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161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612006,73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2210431,57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162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611974,50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2210434,08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163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611972,30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2210435,67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164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611972,96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2210446,58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165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611975,21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2210467,22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166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611975,80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2210478,23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167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611978,80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2210500,34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168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611982,04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2210504,88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169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611994,09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2210505,37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170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612018,76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2210504,57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171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611999,06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2210526,59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172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611987,96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2210526,66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173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611979,78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2210526,80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174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611978,28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2210545,33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175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611978,40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2210559,42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176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611973,31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2210640,35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177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611936,68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2210652,97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178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611922,69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2210656,16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179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611917,57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2210665,78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180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611911,63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2210678,06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181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611907,32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2210686,96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182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611904,39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2210690,47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183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611897,04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2210701,65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184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611889,67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2210712,43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185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611887,06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2210717,52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186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611875,25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2210737,91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187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611866,84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2210752,26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188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611862,76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2210758,87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189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611855,48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2210770,69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190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611851,54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2210777,67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191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611848,64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2210783,72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192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611825,79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2210842,06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193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611843,09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2210855,47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194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611862,65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2210871,95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195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611873,49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2210880,69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196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611892,80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2210899,00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197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611902,40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2210907,10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198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611905,10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2210909,20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199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611909,40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2210912,50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200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611926,77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2210928,14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201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611936,38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2210935,44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202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611958,13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2210953,59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203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611957,17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2210954,91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204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611975,34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2210967,84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205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611977,76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2210967,99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206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612012,26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2210945,53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207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612033,72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2210938,24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208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612037,29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2210937,07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209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612045,30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2210934,32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210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612053,31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2210931,56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211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612085,02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2210905,76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212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612110,44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2210884,97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213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612123,30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2210875,21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214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612164,89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2210823,81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215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612180,48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2210806,08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216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612211,03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2210782,11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217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612215,03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2210787,83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218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612191,62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2210805,79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219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612183,95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2210811,96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612174,93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2210822,22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612166,50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2210835,91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612159,62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2210842,76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612143,11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2210865,06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612127,63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2210881,39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612108,76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2210894,69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612095,17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2210906,67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612081,63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2210919,63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612066,67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2210930,13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612048,02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2210942,71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230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612038,24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2210947,67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231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612015,35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2210956,67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232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612001,73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2210961,45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233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611985,01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2210974,05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234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611979,84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2210978,73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235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611991,39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2210993,12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236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612032,09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2211004,88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237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612051,86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2211019,21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238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612066,53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2211029,14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239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612072,57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2211032,28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240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612083,81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2211038,72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241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612139,00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2210966,18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242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612142,43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2210961,05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243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612152,21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2210944,34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244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612164,88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2210938,61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245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612230,56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2210848,53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246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612239,75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2210855,51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247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612218,21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2210888,56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248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612204,98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2210907,40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249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612201,71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2210913,16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250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612198,04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2210920,90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251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612191,60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2210929,21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252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612188,07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2210935,76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253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612178,54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2210944,53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254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612174,77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2210950,62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255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612148,66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2210960,32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256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612116,15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2211003,60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257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612105,54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2211018,02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258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612098,26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2211028,14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259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612093,00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2211035,58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260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612088,65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2211042,11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261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612111,13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2211059,51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262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612119,50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2211065,46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263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612129,85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2211070,33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264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612173,74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2211060,04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265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612180,67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2211058,68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266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612184,01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2211064,19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267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612162,82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2211087,27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268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612139,98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2211080,02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269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612136,10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2211079,05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270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612119,23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2211073,96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271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612103,66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2211063,22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272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612093,38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2211057,55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273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612083,90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2211051,06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274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612036,08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2211018,34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275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612014,42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2211046,33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276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612083,12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2211095,33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277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612094,68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2211103,48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278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612116,58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2211123,56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279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612122,59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2211128,58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280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612164,77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2211160,44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281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612187,58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2211183,38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282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612198,42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2211195,11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283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612209,41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2211205,28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284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612213,92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2211206,25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285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612230,76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2211192,71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286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612235,08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2211189,47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287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611715,95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2210949,37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288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611808,52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2210854,47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289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611817,29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2210845,60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290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611863,23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2210879,15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291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611877,17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2210894,89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292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611916,58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2210927,03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293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611917,08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2210926,57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294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611960,78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2210961,94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295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611967,91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2210967,96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296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611998,18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2211036,50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297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611970,63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2211070,76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298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611927,91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2211120,40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299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611896,99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2211092,85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300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611884,72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2211083,10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301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611870,89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2211071,71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302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611838,21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2211045,96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303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611803,88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2211018,02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287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611715,95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2210949,37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304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611789,43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2211025,19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305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611820,00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2211048,94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306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611889,91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2211104,71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307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611910,01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2211124,38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308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611958,88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2211164,12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309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611958,06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2211169,68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310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611961,49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2211197,08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311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611961,13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2211205,70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312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611961,10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2211215,61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313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611963,94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2211232,02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314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611966,73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2211239,19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315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611979,04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2211258,18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316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611994,68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2211276,38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317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611998,60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2211280,24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318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612003,37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2211286,43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319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612011,44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2211296,09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320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612011,90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2211296,77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321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612000,39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2211304,46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322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611985,86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2211297,32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323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611980,68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2211291,77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324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611958,68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2211274,25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325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611955,40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2211273,37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326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611948,37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2211268,94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327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611940,67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2211259,71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328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611910,19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2211230,15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329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611732,70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2211076,19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330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611723,78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2211070,58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331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611717,12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2211064,33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332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611666,83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2211007,03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333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611699,56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2210968,46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304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611789,43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2211025,19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334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612148,79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2211157,06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335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612154,79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2211162,35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336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612187,12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2211199,05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337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612176,67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2211216,43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338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612175,13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2211218,30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339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612166,58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2211223,95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340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612152,47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2211225,70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341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612118,79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2211255,32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342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612115,00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2211254,95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343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612090,59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2211229,41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344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612063,52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2211197,82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345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612036,88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2211182,45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346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612024,88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2211176,82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347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612015,44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2211169,96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348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612008,69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2211166,87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349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611971,58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2211145,34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350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611946,81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2211118,20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351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611955,93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2211107,39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352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611996,04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2211058,43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353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612004,42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2211048,13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354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612048,08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2211079,23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334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612148,79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2211157,06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355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612619,17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2211458,09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356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612562,35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2211474,16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357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612516,94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2211496,29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358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612501,91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2211507,73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359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612491,08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2211514,13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360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612470,30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2211524,79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361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612458,98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2211532,01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362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612443,05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2211532,89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363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612422,41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2211533,77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364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612415,73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2211530,12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365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612404,78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2211520,24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366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612401,62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2211517,18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367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612373,00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2211469,39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368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612358,00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2211457,84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369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612352,49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2211449,49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370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612337,32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2211427,13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371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612333,75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2211420,43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372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612327,21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2211410,30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373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612321,91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2211398,95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374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612314,46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2211353,14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375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612313,59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2211350,20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376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612306,05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2211330,90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377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612302,28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2211323,67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378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612291,39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2211306,04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379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612285,02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2211296,53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380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612260,90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2211263,93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381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612253,47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2211255,39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382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612246,59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2211246,56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383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612239,25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2211238,21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384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612218,92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2211216,84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385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612219,12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2211215,29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386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612223,99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2211209,34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387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612244,55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2211193,20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388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612250,76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2211190,22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389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612309,51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2211398,84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390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612302,70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2211405,10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391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612283,06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2211382,06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392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612245,33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2211321,32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393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612238,20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2211311,99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394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612216,40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2211283,55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395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612200,31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2211264,75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396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612186,21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2211249,97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397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612171,02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2211230,83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398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612197,43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2211210,88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399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612214,48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2211227,95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400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612236,39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2211251,73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401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612262,44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2211275,55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402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612285,71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2211323,75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403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612292,75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2211347,03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404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612299,01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2211367,06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389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612309,51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2211398,84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406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612159,11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2211231,95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407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612197,23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2211276,67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408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612224,66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2211309,42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409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612257,13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2211360,17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410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612286,28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2211393,17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411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612303,66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2211410,38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412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612321,03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2211446,25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413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612281,92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2211468,12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414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612234,36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2211402,69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415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612231,29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2211398,39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416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612196,84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2211346,36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417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612144,49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2211287,63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418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612122,91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2211262,76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419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612126,32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2211259,82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406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612159,11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2211231,95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420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612383,80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2211617,93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421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612365,32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2211604,18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422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612362,31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2211600,38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423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612353,74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2211588,67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424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612342,05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2211575,60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425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612331,60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2211558,77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426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612323,82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2211545,14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427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612313,74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2211525,80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428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612291,90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2211483,64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429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612291,31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2211478,25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430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612306,81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2211469,11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431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612330,68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2211456,61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432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612342,99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2211450,41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433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612357,93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2211468,97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434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612361,60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2211473,89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435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612363,91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2211478,20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436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612373,53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2211491,97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437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612377,65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2211498,84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438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612395,06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2211527,32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439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612403,09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2211531,66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440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612419,12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2211544,08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441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612439,01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2211553,62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442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612437,31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2211560,43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443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612426,59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2211588,83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420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612383,80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2211617,93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444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612465,21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2211571,17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445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612461,89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2211541,99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446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612485,52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2211528,58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447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612498,85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2211521,60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448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612512,61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2211514,51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449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612524,49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2211508,67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450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612538,71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2211500,94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451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612561,75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2211490,48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452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612622,70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2211474,27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453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612358,46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2211623,74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454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612365,38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2211667,21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455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612349,53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2211716,81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456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612343,51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2211733,73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457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612334,64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2211753,68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458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612324,05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2211749,45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459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612226,92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2211712,57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460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612235,99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2211684,79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461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612238,60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2211678,40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462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612272,42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2211582,29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463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612276,75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2211573,60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464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612289,72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2211557,50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465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612296,71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2211551,52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466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612309,40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2211543,43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467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612339,94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2211590,99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468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612349,67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2211605,51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469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612355,79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2211615,88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453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612358,46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2211623,74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470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612330,76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2211760,40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471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612314,68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2211802,94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472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612303,23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2211834,05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473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612296,31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2211831,38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474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612252,35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2211813,72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475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612243,25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2211810,25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476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612189,93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2211786,99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477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612220,15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2211715,95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478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612234,55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2211721,35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479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612262,79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2211730,89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480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612302,67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2211748,21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470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612330,76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2211760,40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381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612298,61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2211843,16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382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612279,64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2211894,49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383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612228,66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2211875,03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384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612161,37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2211849,00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385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612162,31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2211846,36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386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612172,15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2211816,80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387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612184,25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2211794,42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388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612198,57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2211800,42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389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612251,60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2211824,13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381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612298,61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2211843,16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390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612179,72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2211540,53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391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612180,02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2211507,38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392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612173,88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2211420,60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393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612168,34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2211387,69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394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612143,83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2211359,80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395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612131,78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2211340,64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396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612121,24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2211325,39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397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612118,22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2211293,18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398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612127,49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2211289,73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399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612155,51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2211320,52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400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612181,11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2211351,30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401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612196,12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2211370,23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402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612218,13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2211400,72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403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612243,59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2211437,09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404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612273,38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2211481,79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405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612300,42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2211526,66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406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612274,07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2211556,98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407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612263,22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2211572,71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408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612251,14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2211608,41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409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612234,33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2211659,64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410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612220,30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2211700,40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411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612216,57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2211710,85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412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612197,22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2211759,13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413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612192,31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2211769,53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414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612189,27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2211772,62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415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612181,09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2211769,17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416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612180,54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2211731,64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417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612179,93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2211690,34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418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612180,45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2211620,97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419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612179,26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2211592,58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390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612179,72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2211540,53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420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612274,79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2211906,91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421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612255,82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2211954,25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422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612235,74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2212003,21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423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612135,11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2211961,03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424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612128,30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2211958,54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425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612100,13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2211947,94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426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612094,65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2211808,48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427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612089,89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2211714,79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428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612089,14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2211667,72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429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612087,64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2211619,07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430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612086,73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2211590,05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431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612086,93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2211579,83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432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612090,45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2211439,22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433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612088,46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2211425,31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434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612089,59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2211419,38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435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612079,30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2211386,96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436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612071,99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2211372,89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437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612069,15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2211365,91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438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612067,42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2211360,08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439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612043,69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2211307,25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440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612023,24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2211284,91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441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612017,76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2211277,63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442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611978,41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2211229,51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443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612008,55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2211200,43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444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612017,58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2211196,81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445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612049,82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2211234,04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446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612061,09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2211249,14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447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612096,76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2211298,83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448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612111,04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2211322,11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449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612125,44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2211349,90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450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612142,70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2211368,44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451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612149,74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2211377,58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452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612160,75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2211395,50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453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612164,21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2211427,21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454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612168,10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2211469,60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455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612169,72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2211535,43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456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612170,69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2211613,11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457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612171,11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2211647,60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458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612170,91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2211688,26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459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612172,84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2211797,30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460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612155,61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2211842,90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461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612150,73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2211856,66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462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612153,78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2211858,30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463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612158,91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2211860,97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464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612173,14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2211866,22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465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612201,44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2211877,15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420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612274,79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2211906,91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612072,40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2211437,30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467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612073,60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2211444,65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468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612075,70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2211693,84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469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612076,94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2211718,57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470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612080,55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2211834,44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471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612080,82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2211843,28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472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612082,42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2211869,43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473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612082,87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2211878,33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474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612084,02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2211916,79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475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612084,90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2211939,13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476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612085,21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2211943,57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477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612028,08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2211947,54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478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612028,08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2211943,80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479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612026,29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2211921,88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480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612025,38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2211902,85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481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612022,29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2211845,92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482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612021,58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2211820,36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483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612020,09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2211761,85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484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612014,93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2211699,57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485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612008,86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2211647,65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486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612007,94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2211640,00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487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612006,97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2211624,17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488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612006,45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2211614,70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489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612004,30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2211587,62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490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612004,06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2211441,26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466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612072,40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2211437,30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491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611436,58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2211631,08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492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611410,10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2211610,85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493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611373,55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2211589,14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494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611385,51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2211569,33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495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611350,78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2211543,56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496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611347,59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2211540,26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497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611354,91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2211522,23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498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611357,77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2211518,51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499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611370,03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2211505,35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500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611375,63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2211492,38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501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611382,50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2211478,60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502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611386,32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2211472,11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503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611396,15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2211454,75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504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611404,48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2211440,22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505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611501,44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2211293,67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506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611490,31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2211286,65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507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611458,09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2211334,40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508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611426,87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2211316,06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509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611478,68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2211187,59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510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611540,44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2211097,89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511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611560,42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2211071,62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512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611648,23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2211005,19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513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611659,27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2211016,60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514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611702,50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2211060,81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515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611731,78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2211089,05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516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611741,98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2211099,63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517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611748,84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2211106,87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518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611757,75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2211116,89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519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611771,52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2211133,55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520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611779,53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2211143,97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521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611805,97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2211184,53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522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611842,70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2211204,65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523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611855,00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2211212,01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524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611861,73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2211216,51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525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611868,41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2211221,34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526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611917,88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2211258,36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527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611931,04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2211267,16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528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611940,80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2211269,79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529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611954,44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2211278,99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530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611979,40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2211296,09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531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611982,62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2211298,74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532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612000,70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2211309,04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533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612004,62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2211309,81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534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612017,82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2211301,30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535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612028,84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2211320,07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536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612033,31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2211328,79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537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612072,91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2211428,42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538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612061,83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2211428,94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539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611986,36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2211431,21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540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611989,65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2211449,44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541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611990,66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2211472,65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542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611990,04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2211496,73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543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611991,63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2211516,82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544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611994,24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2211533,83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545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611994,30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2211540,83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546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611993,44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2211594,72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547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611993,66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2211599,06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548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611993,99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2211605,82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549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611995,13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2211618,43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550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611995,53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2211622,32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551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611997,86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2211642,47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552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611998,44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2211649,00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553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612003,05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2211678,47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554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612003,95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2211687,30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555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612005,86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2211714,52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556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612006,06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2211720,90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557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612006,21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2211817,74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558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612008,38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2211860,27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559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612013,98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2211892,99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560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612014,29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2211901,34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561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612015,20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2211948,50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562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611962,05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2211952,07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563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611956,64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2211952,38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564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611951,53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2211760,27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565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611946,63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2211621,75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566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611941,17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2211437,77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567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611930,67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2211438,20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568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611932,32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2211507,72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569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611933,78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2211517,17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570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611935,85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2211541,56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571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611935,76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2211562,14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572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611935,34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2211582,33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573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611933,68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2211668,70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574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611936,73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2211668,57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575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611937,24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2211681,25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576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611938,37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2211706,69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577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611938,74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2211730,34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578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611939,18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2211751,59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579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611939,54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2211760,36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580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611940,50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2211778,46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581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611942,24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2211800,49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582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611942,68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2211814,50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583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611942,50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2211849,78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584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611945,57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2211849,71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585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611945,49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2211871,40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586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611942,59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2211871,51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587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611943,31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2211884,97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588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611943,28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2211920,66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589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611943,34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2211922,80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590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611944,18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2211953,21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591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611931,19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2211953,72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592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611880,92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2211955,91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593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611879,93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2211955,85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594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611878,01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2211955,60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595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611875,60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2211953,89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596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611873,64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2211949,18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597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611867,93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2211920,72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598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611867,86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2211919,73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599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611866,84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2211909,24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600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611861,42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2211844,74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601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611845,73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2211846,09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602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611849,78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2211884,41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603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611855,25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2212004,09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604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611869,00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2212004,45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605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611869,27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2211995,92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606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611870,67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2211987,55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607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611874,06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2211977,30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608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611882,49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2211966,81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609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611921,12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2211964,73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611950,54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2211963,14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611950,62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2211972,55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611950,32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2211999,59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611951,37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2212025,62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611952,41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2212045,84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611949,76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2212095,65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611936,49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2212117,08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611934,82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2212119,44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611914,49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2212140,68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611905,65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2212150,52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620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611897,82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2212163,80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621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611894,07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2212175,82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622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611886,84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2212188,85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623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611872,61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2212212,33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624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611866,22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2212224,01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625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611862,43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2212230,71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626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611833,53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2212284,95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627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611842,56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2212289,77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628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611846,96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2212281,23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629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611854,04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2212267,56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630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611858,14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2212260,31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631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611864,05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2212249,86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632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611899,19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2212186,84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633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611905,22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2212176,89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634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611911,80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2212167,92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635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611956,89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2212205,03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636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611945,70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2212223,71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637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611933,31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2212244,30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638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611927,99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2212255,67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639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611897,68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2212320,52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640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611895,13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2212325,54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641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611937,11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2212344,39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642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611944,04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2212346,24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643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611963,44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2212354,33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644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611972,23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2212357,93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645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611984,86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2212364,36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646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612001,31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2212371,06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647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612018,90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2212378,76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648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612042,35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2212386,70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649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612059,58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2212394,06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650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612078,89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2212402,18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651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612052,79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2212456,69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652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612087,10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2211954,32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653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612086,45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2211983,45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654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612079,17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2212024,11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655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612077,54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2212029,33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656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612071,78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2212042,82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657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612062,19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2212069,90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658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612054,55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2212091,40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659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612040,57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2212106,45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660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611996,07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2212155,11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661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611986,07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2212166,58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662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611979,82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2212174,17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663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611963,62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2212193,86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664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611961,28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2212197,70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665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611950,16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2212190,73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666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611945,33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2212186,45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667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611918,18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2212160,99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668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611914,56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2212156,19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669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611959,24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2212101,67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670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611962,83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2212097,18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671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611959,89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2212096,20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672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611962,94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2212085,35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673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611962,11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2212063,72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674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611959,40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2211962,04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652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612087,10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2211954,32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675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612230,51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2212015,99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676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612213,88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2212061,98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677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612195,14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2212111,17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678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612167,83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2212100,64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679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612160,48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2212098,10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680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612154,42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2212096,81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681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612145,38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2212092,98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682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612121,60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2212083,49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683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612074,01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2212066,75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684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612075,28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2212063,12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685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612078,49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2212052,72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686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612082,28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2212042,68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687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612089,93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2212019,90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688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612106,42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2211969,80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689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612115,34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2211969,75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690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612135,30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2211977,41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691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612145,52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2211981,95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692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612163,69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2211989,33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693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612174,01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2211993,22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694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612189,11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2211998,87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675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612230,51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2212015,99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695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612192,15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2212119,89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696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612190,01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2212125,68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697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612172,67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2212172,06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698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612155,38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2212219,06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699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612133,25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2212210,84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700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612117,74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2212204,92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701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612049,16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2212176,01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702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612022,57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2212165,05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703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612048,73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2212113,67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704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612071,57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2212073,33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695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612192,15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2212119,89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705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612149,66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2212230,89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706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612132,29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2212278,38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707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612116,06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2212319,26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708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612113,48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2212325,76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709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611994,88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2212279,67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710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611980,21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2212273,88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711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611971,45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2212267,04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712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611977,02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2212207,10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713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611993,42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2212184,62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714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612003,56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2212172,98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715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612018,90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2212180,51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716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612052,95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2212192,14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717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612080,31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2212201,96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718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612085,01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2212203,83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719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612109,76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2212213,93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705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612149,66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2212230,89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720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612109,58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2212335,80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721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612106,49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2212343,00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722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612104,35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2212348,68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723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612088,06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2212383,62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724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612083,63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2212389,98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725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612077,68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2212396,38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726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612058,39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2212386,64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727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612035,59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2212376,35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728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612012,68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2212366,99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729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611991,07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2212353,55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730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611941,90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2212331,96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731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611907,67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2212316,60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732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611925,69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2212281,68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733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611933,02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2212268,58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734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611969,41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2212285,94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735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611980,52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2212289,88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736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612031,04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2212308,97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737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612082,17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2212324,55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720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612109,58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2212335,80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738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612058,99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2212458,56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739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612083,63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2212405,53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740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612100,05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2212412,16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741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612145,44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2212429,04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742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612169,81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2212438,19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743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612221,44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2212458,16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744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612236,32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2212463,71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745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612210,02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2212529,22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746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612261,29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2212417,91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747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612245,12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2212456,45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748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612231,65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2212451,54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749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612192,37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2212437,17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750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612171,40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2212429,86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751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612096,97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2212400,00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752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612120,78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2212345,32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753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612227,47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2212385,51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754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612240,07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2212391,11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755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612246,90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2212397,70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746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612261,29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2212417,91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756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612333,51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2212299,01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757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612294,18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2212403,61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758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612254,61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2212386,74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759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612256,82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2212381,05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760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612228,70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2212370,86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761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612220,42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2212367,66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762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612195,82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2212358,66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763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612173,75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2212350,45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764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612124,86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2212331,46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765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612127,06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2212326,26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766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612161,12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2212235,34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767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612200,09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2212249,77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768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612307,55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2212289,66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769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612325,18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2212295,71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756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612333,51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2212299,01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770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612374,06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2212194,50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771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612359,28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2212231,75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772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612344,99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2212266,70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773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612335,76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2212290,10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774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612295,66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2212274,50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775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612237,97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2212252,44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776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612166,54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2212223,65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777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612203,33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2212127,24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778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612243,96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2212141,80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779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612257,83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2212147,36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780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612361,45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2212188,53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770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612374,06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2212194,50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781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612416,52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2212085,25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782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612407,95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2212108,11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783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612400,54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2212127,16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784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612392,53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2212147,84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785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612379,61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2212181,26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786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612333,44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2212163,85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787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612242,90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2212128,87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788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612230,78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2212124,59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789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612229,12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2212123,48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790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612226,27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2212119,18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791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612222,83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2212111,00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792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612221,55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2212100,61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793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612223,61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2212093,37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794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612226,99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2212084,47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795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612233,61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2212069,90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796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612234,69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2212065,17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797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612230,74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2212063,63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798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612230,70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2212056,21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799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612245,74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2212018,96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800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612261,65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2212024,42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801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612377,11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2212068,77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802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612386,18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2212073,57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781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612416,52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2212085,25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803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612460,52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2211974,00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804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612421,50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2212072,96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805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612385,00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2212060,03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806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612248,83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2212008,19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807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612250,24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2212004,56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808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612286,89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2211908,87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809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612325,92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2211924,85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803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612460,52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2211974,00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810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612480,38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2211914,42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811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612479,54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2211918,82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812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612475,09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2211937,15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813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612463,35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2211966,97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814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612409,31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2211946,66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815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612387,06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2211938,17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816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612382,80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2211937,71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817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612340,01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2211920,66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818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612292,77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2211901,36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819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612312,06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2211848,36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820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612333,81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2211855,40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821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612373,26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2211870,74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822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612412,29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2211885,89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823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612431,65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2211895,57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810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612480,38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2211914,42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824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612497,26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2211840,43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825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612480,50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2211903,90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826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612469,45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2211899,59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827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612424,50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2211881,13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828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612378,98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2211863,18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829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612315,76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2211839,72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830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612311,56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2211838,00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831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612312,15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2211836,70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832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612325,90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2211800,88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833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612330,01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2211791,03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834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612356,85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2211736,83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835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612366,18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2211724,23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835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612558,06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2211929,08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836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612490,80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2211907,12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837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612509,25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2211844,24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838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612554,28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2211990,40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839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612531,29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2211986,76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840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612517,74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2211984,57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841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612494,34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2211978,60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842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612471,53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2211971,27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843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612475,15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2211963,29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844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612488,89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2211917,92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845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612529,36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2211930,92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846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612541,16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2211934,97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847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612549,30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2211936,96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848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612559,61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2211939,53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849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612936,75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2212417,27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850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612941,99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2212402,87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851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612745,44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2212308,85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852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612767,50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2212211,87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853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612724,46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2212193,04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854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612559,05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2212124,60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855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612527,65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2212112,83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856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612465,23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2212090,77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857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612447,97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2212084,45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858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612440,63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2212081,30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859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612434,07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2212078,79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860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612428,97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2212077,03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861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612434,88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2212059,47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862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612461,12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2211993,19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863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612466,56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2211980,66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864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612492,86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2211988,68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865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612551,90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2212009,33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866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612585,73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2212150,45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867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612582,50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2212158,85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868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612566,90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2212199,34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869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612564,80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2212204,43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870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612557,53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2212222,06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871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612547,18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2212247,17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872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612540,89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2212244,61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873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612503,11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2212229,54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874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612464,79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2212215,58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875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612387,82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2212183,15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876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612392,46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2212170,69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877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612400,44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2212148,79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878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612415,28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2212113,32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879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612425,78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2212088,21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880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612431,86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2212089,07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881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612447,12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2212095,14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882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612453,27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2212098,87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883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612464,97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2212103,96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884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612495,03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2212115,15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866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612585,73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2212150,45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885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612542,35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2212258,87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886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612507,82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2212342,61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887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612502,75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2212356,12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888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612449,98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2212334,82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889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612344,84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2212293,71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890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612359,68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2212255,70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891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612363,46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2212245,06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892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612368,97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2212231,98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893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612374,15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2212218,72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894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612377,21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2212209,99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895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612382,72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2212196,18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896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612398,22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2212202,57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897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612488,56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2212238,08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885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612542,35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2212258,87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898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612498,51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2212367,48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899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612462,91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2212462,78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900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612397,47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2212436,90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901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612361,30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2212422,24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902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612305,80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2212400,75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903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612303,05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2212399,67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904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612303,38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2212398,91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905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612338,14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2212304,35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906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612378,29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2212319,94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907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612393,97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2212325,25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898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612498,51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2212367,48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908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612457,99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2212475,81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909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612437,06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2212531,93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910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612394,26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2212515,56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911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612333,86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2212492,18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912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612304,26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2212480,51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913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612285,04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2212473,44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914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612277,96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2212468,15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915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612277,44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2212466,15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916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612277,23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2212464,19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917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612276,43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2212460,37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918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612297,86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2212411,44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919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612390,80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2212448,51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920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612439,55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2212469,04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908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612457,99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2212475,81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921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612753,90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2212225,17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922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612749,00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2212237,91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923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612713,11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2212313,84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924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612653,49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2212288,10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925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612599,69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2212267,25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926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612557,15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2212250,77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927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612576,77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2212201,71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928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612596,34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2212154,16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929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612612,72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2212159,56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930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612671,64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2212183,70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931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612677,70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2212186,40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932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612695,32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2212194,26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933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612705,89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2212197,84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934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612728,09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2212203,49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935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612750,81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2212220,41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921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612753,90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2212225,17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936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612707,74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2212325,61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937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612728,45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2212348,99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938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612736,82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2212374,84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939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612736,34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2212378,85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940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612714,13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2212440,05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941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612685,26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2212428,11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942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612651,45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2212415,94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943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612580,76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2212389,76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944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612551,83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2212377,24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945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612514,76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2212361,26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946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612520,21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2212347,52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947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612534,08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2212311,63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948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612542,29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2212290,63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949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612547,55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2212277,70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950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612552,86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2212263,69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951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612594,93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2212279,83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952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612608,91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2212285,25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953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612620,42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2212289,89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954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612649,75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2212301,85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936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612707,74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2212325,61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955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612694,18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2212501,87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956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612685,02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2212529,79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957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612678,14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2212550,74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958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612641,32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2212536,15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959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612623,72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2212529,67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960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612614,39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2212523,89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961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612586,50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2212512,72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962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612559,05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2212501,12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963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612548,27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2212497,51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964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612526,47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2212489,65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965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612504,39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2212481,64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966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612492,95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2212477,49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967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612471,71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2212468,60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968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612481,87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2212442,85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969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612491,07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2212419,64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970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612503,09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2212389,95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971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612510,56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2212372,63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972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612549,74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2212388,34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973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612564,16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2212394,47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974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612579,98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2212400,82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975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612589,84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2212404,90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976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612602,70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2212410,31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977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612613,09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2212414,07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978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612629,16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2212420,33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979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612682,77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2212441,09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980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612692,12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2212485,25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981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612693,38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2212493,02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955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612694,18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2212501,87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982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612648,46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2212549,20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983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612641,45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2212612,03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984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612603,89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2212599,23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985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612563,70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2212584,25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986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612526,80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2212568,22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987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612486,74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2212552,01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988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612445,11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2212536,80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989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612459,46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2212497,45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990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612465,90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2212478,72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991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612486,62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2212486,74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992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612522,39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2212500,25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993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612524,14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2212500,16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994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612529,74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2212502,66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995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612621,51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2212537,33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982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612648,46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2212549,20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996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612231,99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2212535,10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997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612245,86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2212494,74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998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612254,63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2212476,23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999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612256,86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2212471,97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1000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612287,08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2212483,23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1001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612299,53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2212486,72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1002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612317,21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2212493,18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1003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612331,63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2212498,81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1004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612355,06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2212509,56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1005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612373,58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2212516,19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1006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612387,87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2212521,82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1007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612417,53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2212532,36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1008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612431,88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2212537,61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1009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612414,92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2212583,21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1010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612398,45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2212619,11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1011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612413,78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2212624,15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1012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612414,59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2212604,92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1013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612421,73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2212582,28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1014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612439,44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2212542,27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1015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612453,97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2212548,25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1016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612483,44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2212560,19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1017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612498,52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2212566,29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1018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612562,03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2212590,70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1019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612561,31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2212592,39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1020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612625,02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2212617,42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1021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612642,40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2212624,38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1022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612649,11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2212627,64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1023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612657,47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2212631,38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1024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612693,45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2212649,57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1025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612775,58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2212783,60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1026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612784,30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2212815,58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1027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612791,87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2212883,30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1028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612858,84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2212753,71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1029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612899,40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2212654,85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1030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612865,15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2212640,17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1031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612859,89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2212638,06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1032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612745,21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2212589,66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1033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612721,63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2212579,45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1034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612694,00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2212568,62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1035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612691,27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2212574,82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1036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612686,11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2212590,90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1037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612685,26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2212597,32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1038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612686,08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2212605,08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1039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612699,72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2212631,70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1040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612705,59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2212642,50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1041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612775,29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2212749,35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1042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612825,08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2212754,92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1043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612858,84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2212753,71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1044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612945,60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2212545,59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1045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612911,61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2212638,45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1046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612728,27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2212567,25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1047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612704,91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2212557,83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1048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612700,75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2212556,11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1049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612735,87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2212463,17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1050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612767,70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2212475,20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1051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612796,57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2212485,51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1052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612834,28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2212500,33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1053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612924,65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2212537,36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1044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612945,60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2212545,59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1053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612957,40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2212501,48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1054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612954,30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2212519,63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1055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612953,03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2212522,55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1056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612943,01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2212530,16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1057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612912,17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2212520,92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1058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612875,76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2212507,44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1059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612866,77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2212504,24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1060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612837,26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2212491,38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1061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612791,41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2212472,18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1062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612752,41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2212456,36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1063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612737,32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2212450,32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1064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612747,70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2212422,27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1065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612757,33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2212394,34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1066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612774,37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2212400,76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1067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612863,51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2212436,00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1068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612879,20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2212442,75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1069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612916,78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2212459,27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1070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612918,45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2212454,68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1071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612938,50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2212460,23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1072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612946,02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2212468,70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1073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612938,65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2212494,71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1053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612957,40</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2212501,48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849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612936,75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2212417,27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1075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612934,48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2212425,50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1076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612927,08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2212448,82</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1077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612823,92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2212409,89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1078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612816,35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2212407,13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1079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612806,04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2212403,13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1080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612766,22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2212387,85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1081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612778,22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2212355,13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1082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612779,74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2212351,00</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1083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612801,25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2212360,11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1084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612830,34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2212371,44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1085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612911,57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2212407,24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1074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612936,75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2212417,27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1075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611448,58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2211337,38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1076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611450,68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2211341,58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1077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611450,86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2211346,39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1078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611449,39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2211350,09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1079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611441,75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2211365,46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1080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611431,2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2211383,04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1081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611409,41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2211421,9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1082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611392,97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2211449,44</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1083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611373,74</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2211484,5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1084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611365,38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2211501,55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1085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611361,69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2211507,29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1086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611357,82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2211511,81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1087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611340,39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2211530,45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1088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611332,43</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2211524,57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1089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611333,67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2211520,39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1090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611335,11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2211516,83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1091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611356,48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2211459,89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1092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611365,77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2211437,35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1093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611371,67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2211424,9</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1094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611379,79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2211408,66</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1095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611387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2211395,58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1096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611392,15</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2211384,83</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1097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611396,22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2211376,05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1098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611409,82</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2211346,47</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1099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611415,39</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2211334,41</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1100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611420,96</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2211325,05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1101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611435,67</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2211330,95</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1102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611446,91</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2211335,88</w:t>
            </w:r>
          </w:p>
        </w:tc>
      </w:tr>
      <w:tr w:rsidR="0099037F" w:rsidRPr="0099037F" w:rsidTr="0099037F">
        <w:trPr>
          <w:trHeight w:val="30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1075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611448,58</w:t>
            </w:r>
          </w:p>
        </w:tc>
        <w:tc>
          <w:tcPr>
            <w:tcW w:w="1063"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2211337,38</w:t>
            </w:r>
          </w:p>
        </w:tc>
      </w:tr>
    </w:tbl>
    <w:p w:rsidR="00E8278B" w:rsidRDefault="00E8278B" w:rsidP="00AE322B">
      <w:pPr>
        <w:adjustRightInd w:val="0"/>
        <w:ind w:firstLine="709"/>
        <w:jc w:val="center"/>
        <w:rPr>
          <w:rFonts w:ascii="Times New Roman" w:eastAsia="Calibri" w:hAnsi="Times New Roman" w:cs="Times New Roman"/>
          <w:sz w:val="28"/>
          <w:szCs w:val="28"/>
        </w:rPr>
        <w:sectPr w:rsidR="00E8278B" w:rsidSect="00E8278B">
          <w:type w:val="continuous"/>
          <w:pgSz w:w="11906" w:h="16838"/>
          <w:pgMar w:top="1134" w:right="851" w:bottom="567" w:left="1134" w:header="709" w:footer="573" w:gutter="0"/>
          <w:pgNumType w:start="3"/>
          <w:cols w:num="3" w:space="708"/>
          <w:docGrid w:linePitch="360"/>
        </w:sectPr>
      </w:pPr>
    </w:p>
    <w:p w:rsidR="00E8278B" w:rsidRDefault="00E8278B" w:rsidP="00AE322B">
      <w:pPr>
        <w:adjustRightInd w:val="0"/>
        <w:ind w:firstLine="709"/>
        <w:jc w:val="center"/>
        <w:rPr>
          <w:rFonts w:ascii="Times New Roman" w:eastAsia="Calibri" w:hAnsi="Times New Roman" w:cs="Times New Roman"/>
          <w:sz w:val="28"/>
          <w:szCs w:val="28"/>
        </w:rPr>
      </w:pPr>
    </w:p>
    <w:p w:rsidR="0099037F" w:rsidRPr="002823D9" w:rsidRDefault="0099037F" w:rsidP="0099037F">
      <w:pPr>
        <w:adjustRightInd w:val="0"/>
        <w:ind w:firstLine="709"/>
        <w:jc w:val="right"/>
        <w:rPr>
          <w:rFonts w:ascii="Times New Roman" w:eastAsia="Calibri" w:hAnsi="Times New Roman" w:cs="Times New Roman"/>
          <w:sz w:val="28"/>
          <w:szCs w:val="28"/>
        </w:rPr>
      </w:pPr>
      <w:r w:rsidRPr="002823D9">
        <w:rPr>
          <w:rFonts w:ascii="Times New Roman" w:eastAsia="Calibri" w:hAnsi="Times New Roman" w:cs="Times New Roman"/>
          <w:sz w:val="28"/>
          <w:szCs w:val="28"/>
        </w:rPr>
        <w:t>Таблица №</w:t>
      </w:r>
      <w:r>
        <w:rPr>
          <w:rFonts w:ascii="Times New Roman" w:eastAsia="Calibri" w:hAnsi="Times New Roman" w:cs="Times New Roman"/>
          <w:sz w:val="28"/>
          <w:szCs w:val="28"/>
        </w:rPr>
        <w:t>2</w:t>
      </w:r>
    </w:p>
    <w:p w:rsidR="0099037F" w:rsidRDefault="0099037F" w:rsidP="0099037F">
      <w:pPr>
        <w:adjustRightInd w:val="0"/>
        <w:ind w:firstLine="709"/>
        <w:jc w:val="center"/>
        <w:rPr>
          <w:rFonts w:ascii="Times New Roman" w:eastAsia="Calibri" w:hAnsi="Times New Roman" w:cs="Times New Roman"/>
          <w:sz w:val="28"/>
          <w:szCs w:val="28"/>
        </w:rPr>
      </w:pPr>
      <w:r w:rsidRPr="002823D9">
        <w:rPr>
          <w:rFonts w:ascii="Times New Roman" w:eastAsia="Calibri" w:hAnsi="Times New Roman" w:cs="Times New Roman"/>
          <w:sz w:val="28"/>
          <w:szCs w:val="28"/>
        </w:rPr>
        <w:t xml:space="preserve">Координаты поворотных точек </w:t>
      </w:r>
      <w:r>
        <w:rPr>
          <w:rFonts w:ascii="Times New Roman" w:eastAsia="Calibri" w:hAnsi="Times New Roman" w:cs="Times New Roman"/>
          <w:sz w:val="28"/>
          <w:szCs w:val="28"/>
        </w:rPr>
        <w:t>зон размещения линейных объектов</w:t>
      </w:r>
    </w:p>
    <w:p w:rsidR="0099037F" w:rsidRDefault="0099037F" w:rsidP="0099037F">
      <w:pPr>
        <w:spacing w:after="0" w:line="240" w:lineRule="auto"/>
        <w:jc w:val="center"/>
        <w:rPr>
          <w:rFonts w:ascii="Times New Roman" w:eastAsia="Times New Roman" w:hAnsi="Times New Roman" w:cs="Times New Roman"/>
          <w:color w:val="000000"/>
          <w:lang w:eastAsia="ru-RU"/>
        </w:rPr>
        <w:sectPr w:rsidR="0099037F" w:rsidSect="002823D9">
          <w:type w:val="continuous"/>
          <w:pgSz w:w="11906" w:h="16838"/>
          <w:pgMar w:top="1134" w:right="851" w:bottom="567" w:left="1134" w:header="709" w:footer="573" w:gutter="0"/>
          <w:pgNumType w:start="3"/>
          <w:cols w:space="708"/>
          <w:docGrid w:linePitch="360"/>
        </w:sectPr>
      </w:pPr>
    </w:p>
    <w:tbl>
      <w:tblPr>
        <w:tblW w:w="2974" w:type="dxa"/>
        <w:tblInd w:w="113" w:type="dxa"/>
        <w:tblLook w:val="04A0"/>
      </w:tblPr>
      <w:tblGrid>
        <w:gridCol w:w="758"/>
        <w:gridCol w:w="1151"/>
        <w:gridCol w:w="1261"/>
      </w:tblGrid>
      <w:tr w:rsidR="0099037F" w:rsidRPr="0099037F" w:rsidTr="0099037F">
        <w:trPr>
          <w:trHeight w:val="30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точки</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X</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Y</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611602,77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2211000,00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611707,44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2210941,80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611720,04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2210922,50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611762,15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2210875,66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611782,62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2210853,49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611802,14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2210831,74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611919,47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2210644,35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611920,46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2210641,45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611921,58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2210454,83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611917,82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2210438,10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611912,73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2210423,92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611898,13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2210391,37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611872,05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2210338,75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611818,82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2210227,89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611805,73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2210202,19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611735,82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2210100,99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611691,98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2210043,18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611689,28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2210039,26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611674,44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2210018,07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611671,76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2210014,49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611595,18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2209931,26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611589,09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2209927,31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611542,82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2209890,20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611539,67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2209888,28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611413,66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2209828,33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611410,24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2209826,54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611394,72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2209819,20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611387,42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2209816,28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611332,56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2209792,60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611326,19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2209789,56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611306,35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2209779,26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611293,32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2209774,79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611301,04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2209744,11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611375,17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2209733,91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611535,29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2209815,89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611553,40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2209828,67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611565,07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2209835,65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611572,78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2209839,78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611590,17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2209848,62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611625,51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2209884,52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611632,21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2209890,47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611634,02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2209888,72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611638,71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2209893,77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611667,29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2209923,90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611681,16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2209942,86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611709,66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2209974,21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611717,69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2209982,64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611762,11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2210024,41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611772,79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2210042,42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611798,43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2210080,56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611811,51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2210104,67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611825,37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2210129,87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611832,52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2210142,10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611845,38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2210162,94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611852,39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2210174,31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611858,10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2210183,37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611889,54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2210236,28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611892,06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2210240,55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611915,26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2210279,08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611927,24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2210297,50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611935,54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2210313,50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611939,88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2210331,71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611943,25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2210349,07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611943,94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2210351,83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611955,89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2210385,86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611960,41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2210400,04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611964,95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2210409,49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611966,59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2210411,45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611971,95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2210424,15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611976,45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2210421,71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611978,20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2210420,92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611981,80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2210418,47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612004,03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2210402,08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612006,73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2210431,57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611974,50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2210434,08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611972,30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2210435,67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611972,96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2210446,58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611975,21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2210467,22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611975,80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2210478,23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611978,80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2210500,34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611982,04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2210504,88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611994,09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2210505,37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612000,11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2210505,15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611999,06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2210526,59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611987,96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2210526,66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611979,78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2210526,80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611978,28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2210545,33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611978,40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2210559,42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611973,31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2210640,35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611936,68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2210652,97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611922,69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2210656,16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611917,57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2210665,78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611911,63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2210678,06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611907,32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2210686,96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611904,39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2210690,47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611897,04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2210701,65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611889,67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2210712,43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611887,06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2210717,52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611875,25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2210737,91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611866,84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2210752,26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611886,47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2210771,40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611891,04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2210774,58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611895,03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2210777,98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611903,94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2210787,77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611911,69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2210798,25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611922,84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2210818,04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611928,44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2210831,97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611929,34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2210832,92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611936,77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2210832,01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611940,89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2210830,65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611944,25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2210830,68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611949,25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2210833,02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611950,05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2210833,39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611954,81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2210840,17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611973,82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2210867,26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611987,69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2210871,13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612001,09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2210883,77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612035,33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2210925,19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612037,29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2210937,07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612045,30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2210934,32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612053,31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2210931,56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612085,02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2210905,76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612110,44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2210884,97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612123,30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2210875,21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612164,89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2210823,81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612180,48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2210806,08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612211,03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2210782,11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612213,49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2210785,25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612215,35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2210787,58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130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612191,62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2210805,79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131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612183,95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2210811,96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132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612174,93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2210822,22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133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612166,50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2210835,91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134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612159,62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2210842,76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135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612143,11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2210865,06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136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612127,63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2210881,39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137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612108,76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2210894,69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138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612095,17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2210906,67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139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612081,63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2210919,63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140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612066,67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2210930,13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141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612048,02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2210942,71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142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612038,24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2210947,67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143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612015,35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2210956,67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144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612001,73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2210961,45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145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611985,01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2210974,05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146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611979,84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2210978,73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147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611991,39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2210993,12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148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612032,09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2211004,88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149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612051,86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2211019,21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150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612066,53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2211029,14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151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612072,57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2211032,28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152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612083,81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2211038,72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153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612139,00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2210966,18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154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612142,43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2210961,05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155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612152,21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2210944,34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156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612164,88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2210938,61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157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612230,56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2210848,53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158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612239,75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2210855,51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159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612218,21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2210888,56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160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612204,98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2210907,40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161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612201,71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2210913,16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162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612198,04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2210920,90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163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612191,60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2210929,21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164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612188,07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2210935,76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165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612178,54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2210944,53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166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612174,77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2210950,62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167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612148,66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2210960,32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168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612116,15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2211003,60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169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612105,54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2211018,02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170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612098,26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2211028,14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171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612093,00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2211035,58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172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612088,65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2211042,11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173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612111,13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2211059,51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174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612119,50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2211065,46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175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612129,85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2211070,33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176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612173,74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2211060,04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177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612180,67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2211058,68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178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612186,09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2211054,54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179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612184,41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2211045,05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180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612182,86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2211025,72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181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612186,35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2211009,39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182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612202,50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2211005,70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183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612202,51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2211009,70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184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612189,73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2211012,72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185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612186,89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2211025,98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186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612188,38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2211044,54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187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612190,45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2211056,24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188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612185,95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2211059,68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189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612192,15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2211069,78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190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612199,78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2211080,32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191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612208,69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2211092,85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192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612223,32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2211121,30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193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612229,01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2211130,71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194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612247,68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2211158,31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195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612257,62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2211170,62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196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612254,45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2211173,06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197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612248,46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2211165,47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198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612241,07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2211172,02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199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612238,27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2211180,20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200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612241,25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2211195,80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201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612223,99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2211209,34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202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612219,12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2211215,29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203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612218,92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2211216,84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204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612239,25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2211238,21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205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612246,59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2211246,56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206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612253,47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2211255,39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207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612260,90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2211263,93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208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612285,02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2211296,53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209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612291,39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2211306,04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210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612302,28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2211323,67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211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612306,05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2211330,90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212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612313,59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2211350,20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213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612314,46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2211353,14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214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612321,91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2211398,95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215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612327,21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2211410,30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216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612333,75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2211420,43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217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612337,32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2211427,13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218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612352,49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2211449,49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219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612358,00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2211457,84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612373,00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2211469,39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612401,62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2211517,18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612404,78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2211520,24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612415,73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2211530,12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612422,41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2211533,77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612443,05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2211532,89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612458,98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2211532,01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612470,30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2211524,79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612491,08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2211514,13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612501,91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2211507,73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230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612516,94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2211496,29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231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612562,35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2211474,16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232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612619,17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2211458,09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233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612622,70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2211474,27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234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612561,75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2211490,48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235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612538,71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2211500,94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236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612524,49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2211508,67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237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612512,61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2211514,51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238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612498,85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2211521,60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239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612485,52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2211528,58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240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612461,89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2211541,99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241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612439,01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2211553,62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242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612419,12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2211544,08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243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612403,09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2211531,66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244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612395,06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2211527,32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245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612377,65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2211498,84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246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612373,53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2211491,97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247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612363,91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2211478,20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248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612361,60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2211473,89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249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612357,93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2211468,97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250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612342,99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2211450,41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251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612330,68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2211456,61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252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612306,81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2211469,11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253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612291,31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2211478,25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254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612291,90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2211483,64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255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612313,74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2211525,80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256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612323,82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2211545,14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257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612331,60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2211558,77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258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612342,05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2211575,60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259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612353,74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2211588,67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260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612362,31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2211600,38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261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612365,32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2211604,18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262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612383,80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2211617,93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263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612379,95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2211661,40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264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612366,18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2211724,23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265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612356,85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2211736,83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266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612330,01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2211791,03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267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612325,90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2211800,88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268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612312,15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2211836,70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269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612311,56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2211838,00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270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612315,76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2211839,72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271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612378,98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2211863,18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272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612424,50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2211881,13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273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612469,45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2211899,59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274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612480,50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2211903,90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275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612497,26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2211840,43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276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612509,25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2211844,24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277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612490,80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2211907,12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278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612558,06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2211929,08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279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612559,61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2211939,53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280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612549,30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2211936,96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281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612541,16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2211934,97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282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612529,36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2211930,92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283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612488,89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2211917,92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284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612475,15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2211963,29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285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612471,53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2211971,27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286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612494,34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2211978,60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287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612517,74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2211984,57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288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612531,29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2211986,76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289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612554,28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2211990,40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290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612551,90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2212009,33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291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612492,86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2211988,68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292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612466,56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2211980,66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293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612461,12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2211993,19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294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612434,88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2212059,47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295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612428,97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2212077,03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296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612434,07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2212078,79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297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612440,63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2212081,30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298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612447,97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2212084,45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299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612465,23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2212090,77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300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612527,65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2212112,83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301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612559,05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2212124,60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302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612724,46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2212193,04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303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612767,50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2212211,87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304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612745,44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2212308,85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305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612941,99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2212402,87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306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612936,75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2212417,27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307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612911,57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2212407,24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308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612830,34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2212371,44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309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612801,25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2212360,11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310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612779,74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2212351,00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311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612766,22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2212387,85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312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612806,04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2212403,13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313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612816,35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2212407,13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314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612823,92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2212409,89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315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612921,46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2212446,70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316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612918,45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2212454,68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317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612916,78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2212459,27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318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612879,20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2212442,75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319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612863,51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2212436,00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320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612774,37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2212400,76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321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612757,33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2212394,34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322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612747,70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2212422,27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323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612737,32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2212450,32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324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612752,41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2212456,36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325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612791,41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2212472,18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326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612837,26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2212491,38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327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612866,77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2212504,24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328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612875,76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2212507,44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329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612912,17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2212520,92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330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612943,01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2212530,16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331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612938,93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2212542,97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332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612924,65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2212537,36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333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612834,28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2212500,33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334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612796,57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2212485,51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335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612767,70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2212475,20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336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612735,87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2212463,17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337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612700,75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2212556,11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338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612704,91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2212557,83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339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612728,27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2212567,25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340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612911,61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2212638,45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341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612899,40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2212654,85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342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612865,15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2212640,17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343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612859,89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2212638,06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344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612745,21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2212589,66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345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612721,63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2212579,45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346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612694,00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2212568,62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347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612691,27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2212574,82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348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612686,11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2212590,90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349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612685,26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2212597,32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350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612686,08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2212605,08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351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612699,72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2212631,70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352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612705,59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2212642,50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353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612775,29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2212749,35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354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612795,49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2212777,51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355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612807,42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2212816,15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356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612813,90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2212883,01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357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612791,87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2212883,30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358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612784,30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2212815,58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359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612775,58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2212783,60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360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612693,45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2212649,57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361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612657,47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2212631,38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362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612649,11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2212627,64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363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612642,40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2212624,38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364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612625,02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2212617,42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365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612561,31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2212592,39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366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612562,03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2212590,70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367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612498,52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2212566,29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368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612483,44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2212560,19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369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612453,97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2212548,25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370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612439,44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2212542,27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371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612421,73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2212582,28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372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612414,59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2212604,92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373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612413,78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2212624,15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374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612398,45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2212619,11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375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612414,92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2212583,21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376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612431,88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2212537,61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377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612417,53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2212532,36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378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612387,87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2212521,82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379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612373,58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2212516,19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380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612355,06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2212509,56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381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612331,63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2212498,81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382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612317,21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2212493,18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383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612299,53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2212486,72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384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612287,08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2212483,23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385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612256,86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2212471,97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386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612254,63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2212476,23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387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612245,86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2212494,74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388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612231,99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2212535,10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389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612210,02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2212529,22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390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612236,32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2212463,71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391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612221,44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2212458,16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392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612169,81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2212438,19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393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612145,44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2212429,04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394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612100,05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2212412,16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395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612083,63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2212405,53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396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612058,99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2212458,56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397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612052,79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2212456,69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398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612078,89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2212402,18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399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612059,58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2212394,06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400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612042,35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2212386,70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401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612018,90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2212378,76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402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612001,31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2212371,06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403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611984,86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2212364,36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404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611972,23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2212357,93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405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611963,44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2212354,33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406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611944,04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2212346,24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407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611937,11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2212344,39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408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611895,13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2212325,54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409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611897,68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2212320,52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410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611927,99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2212255,67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411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611933,31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2212244,30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412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611945,70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2212223,71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413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611956,89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2212205,03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414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611911,80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2212167,92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415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611905,22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2212176,89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416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611899,19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2212186,84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417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611864,05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2212249,86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418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611858,14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2212260,31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419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611854,04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2212267,56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420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611846,96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2212281,23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421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611842,56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2212289,77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422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611833,53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2212284,95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423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611862,43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2212230,71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424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611866,22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2212224,01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425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611872,61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2212212,33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426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611886,84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2212188,85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427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611894,07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2212175,82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428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611897,82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2212163,80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429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611905,65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2212150,52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430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611914,49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2212140,68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431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611934,82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2212119,44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432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611936,49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2212117,08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433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611949,76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2212095,65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434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611952,41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2212045,84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435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611951,37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2212025,62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436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611950,32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2211999,59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437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611950,62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2211972,55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438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611950,54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2211963,14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439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611921,12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2211964,73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440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611882,49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2211966,81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441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611874,06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2211977,30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442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611870,67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2211987,55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443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611869,27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2211995,92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444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611869,00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2212004,45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445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611855,25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2212004,09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446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611849,78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2211884,41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447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611845,73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2211846,09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448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611861,42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2211844,74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449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611866,84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2211909,24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450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611867,86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2211919,73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451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611867,93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2211920,72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452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611873,64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2211949,18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453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611875,60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2211953,89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454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611878,01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2211955,60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455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611879,93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2211955,85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456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611880,92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2211955,91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457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611931,19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2211953,72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458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611944,18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2211953,21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459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611943,34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2211922,80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460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611943,28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2211920,66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461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611943,31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2211884,97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462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611942,59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2211871,51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463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611945,49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2211871,40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464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611945,57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2211849,71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465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611942,50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2211849,78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466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611942,68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2211814,50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467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611942,24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2211800,49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468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611940,50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2211778,46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469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611939,54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2211760,36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470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611939,18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2211751,59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471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611938,74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2211730,34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472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611938,37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2211706,69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473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611937,24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2211681,25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474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611936,73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2211668,57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475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611933,68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2211668,70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476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611934,09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2211647,23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477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611903,83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2211646,28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478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611877,25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2211645,35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479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611877,49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2211640,19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480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611925,89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2211643,96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481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611934,16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2211643,55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482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611935,34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2211582,33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483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611935,76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2211562,14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484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611935,85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2211541,56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485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611933,78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2211517,17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486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611932,32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2211507,72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487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611930,67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2211438,20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488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611941,17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2211437,77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489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611946,63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2211621,75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490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611947,59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2211648,79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491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611974,41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2211645,76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492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611997,86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2211642,47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493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611995,53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2211622,32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494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611995,13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2211618,43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495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611993,99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2211605,82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496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611993,66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2211599,06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497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611993,44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2211594,72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498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611994,30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2211540,83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499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611994,24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2211533,83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500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611991,63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2211516,82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501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611990,04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2211496,73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502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611990,66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2211472,65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503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611989,65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2211449,44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504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611986,36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2211431,21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505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612061,83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2211428,94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506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612072,91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2211428,42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507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612033,31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2211328,79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508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612028,84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2211320,07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509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612017,82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2211301,30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510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612004,62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2211309,81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511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612000,70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2211309,04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512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611982,62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2211298,74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513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611979,40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2211296,09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514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611954,44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2211278,99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515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611940,80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2211269,79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516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611931,04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2211267,16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517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611917,88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2211258,36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518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611868,41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2211221,34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519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611861,73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2211216,51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520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611855,00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2211212,01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521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611842,70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2211204,65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522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611805,97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2211184,53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523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611779,53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2211143,97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524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611771,52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2211133,55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525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611757,75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2211116,89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526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611748,84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2211106,87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527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611741,98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2211099,63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528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611731,78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2211089,05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529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611702,50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2211060,81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530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611659,27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2211016,60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531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611648,23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2211005,19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532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611560,42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2211071,62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533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611540,44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2211097,89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534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611478,68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2211187,59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535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611426,87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2211316,06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536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611458,09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2211334,40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537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611490,31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2211286,65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538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611501,44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2211293,67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539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611404,48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2211440,22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540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611396,15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2211454,75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541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611386,32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2211472,11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542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611382,50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2211478,60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543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611375,63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2211492,38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544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611370,03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2211505,35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545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611357,77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2211518,51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546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611354,91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2211522,23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547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611347,59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2211540,26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548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611350,78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2211543,56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549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611385,51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2211569,33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550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611373,55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2211589,14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551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611410,10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2211610,85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552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611436,58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2211631,08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553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611428,59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2211644,07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554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611290,87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2211570,36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555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611308,97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2211532,09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556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611408,00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2211326,51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557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611439,19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2211199,90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558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611563,99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2211033,35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611602,77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2211000,00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559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611309,00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2209773,38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560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611343,54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2209791,03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561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611391,33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2209809,05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562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611460,58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2209835,33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563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611485,17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2209848,53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564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611517,04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2209867,27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565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611552,84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2209883,27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566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611561,42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2209886,55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567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611595,87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2209918,56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568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611606,35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2209926,90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569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611611,05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2209921,33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570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611628,63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2209897,44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571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611610,77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2209883,29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572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611575,57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2209859,02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573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611528,08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2209829,36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574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611513,15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2209822,29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575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611504,35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2209817,65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576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611499,14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2209815,16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577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611473,93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2209804,47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578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611454,90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2209792,66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579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611421,41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2209770,65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580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611384,01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2209752,23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581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611360,06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2209748,52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582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611344,16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2209746,71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583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611305,46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2209765,23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559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611309,00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2209773,38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584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611633,35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2209900,99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585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611624,19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2209912,26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586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611615,52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2209927,52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587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611614,14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2209935,20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588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611636,23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2209955,98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589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611642,09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2209962,47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590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611647,88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2209969,81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591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611677,33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2210008,08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592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611685,78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2210019,82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593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611691,21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2210027,24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594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611697,13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2210034,11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595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611700,45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2210038,72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596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611716,54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2210059,51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597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611722,56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2210066,91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598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611737,51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2210087,81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599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611752,13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2210104,68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600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611769,48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2210127,93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601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611778,90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2210140,25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602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611781,35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2210143,16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603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611786,23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2210148,82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604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611793,81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2210156,87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605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611818,04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2210187,29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606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611825,57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2210198,37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607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611833,71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2210214,03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608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611844,88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2210239,28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609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611847,61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2210245,36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611884,74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2210304,67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611901,92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2210360,01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611907,17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2210378,41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611916,73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2210417,80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611919,36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2210428,42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611922,53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2210434,97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611926,20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2210447,93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611929,07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2210469,20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611930,63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2210493,31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611930,72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2210550,79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620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611931,87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2210571,03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621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611934,11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2210570,84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622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611958,17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2210569,08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623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611964,66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2210508,54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624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611966,50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2210490,03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625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611964,47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2210457,63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626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611962,34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2210440,36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627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611958,85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2210427,37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628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611953,81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2210410,18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629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611930,83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2210333,85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630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611921,61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2210313,70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631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611919,12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2210308,19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632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611913,25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2210296,56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633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611869,60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2210219,25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634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611866,20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2210212,78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635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611859,42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2210202,54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636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611833,33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2210163,44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637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611819,25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2210138,35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638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611807,87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2210120,10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639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611797,65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2210103,70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640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611781,94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2210078,59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641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611777,51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2210073,07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642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611755,92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2210041,31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643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611745,98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2210021,02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644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611740,80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2210014,07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645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611725,56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2210000,94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646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611659,71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2209929,65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647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611646,54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2209913,10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648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611637,18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2209904,14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584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611633,35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2209900,99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649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612033,72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2210938,24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650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612031,55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2210926,87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651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611997,99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2210886,35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652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611985,51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2210874,58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653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611971,38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2210870,74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654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611947,39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2210836,57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655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611943,35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2210834,68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656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611928,22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2210834,50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657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611926,83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2210833,35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658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611922,56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2210832,17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659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611908,08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2210805,14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660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611900,93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2210793,59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661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611896,39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2210786,78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662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611890,64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2210781,36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663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611885,32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2210777,66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664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611875,19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2210771,17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665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611862,76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2210758,87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666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611855,48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2210770,69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667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611851,54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2210777,67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668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611848,64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2210783,72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669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611825,79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2210842,06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670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611843,09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2210855,47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671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611862,65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2210871,95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672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611873,49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2210880,69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673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611892,80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2210899,00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674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611902,40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2210907,10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675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611905,10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2210909,20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676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611909,40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2210912,50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677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611926,77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2210928,14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678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611936,38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2210935,44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679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611958,13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2210953,59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680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611957,17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2210954,91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681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611975,34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2210967,84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682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611977,76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2210967,99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683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612012,26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2210945,53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649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612033,72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2210938,24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684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611715,95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2210949,37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685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611803,88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2211018,02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686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611838,21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2211045,96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687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611870,89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2211071,71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688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611884,72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2211083,10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689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611896,99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2211092,85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690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611927,91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2211120,40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691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611970,63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2211070,76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692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611998,18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2211036,50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693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611967,91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2210967,96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694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611960,78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2210961,94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695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611917,08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2210926,57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696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611916,58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2210927,03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697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611877,17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2210894,89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698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611863,23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2210879,15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699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611817,29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2210845,60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700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611808,52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2210854,47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684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611715,95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2210949,37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701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611789,43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2211025,19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702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611699,56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2210968,46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703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611666,83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2211007,03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704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611717,12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2211064,33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705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611723,78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2211070,58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706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611732,70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2211076,19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707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611910,19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2211230,15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708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611940,67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2211259,71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709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611948,37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2211268,94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710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611955,40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2211273,37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711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611958,68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2211274,25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712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611980,68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2211291,77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713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611985,86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2211297,32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714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612000,39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2211304,46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715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612011,90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2211296,77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716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612011,44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2211296,09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717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612003,37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2211286,43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718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611998,60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2211280,24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719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611994,68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2211276,38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720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611979,04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2211258,18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721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611966,73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2211239,19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722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611963,94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2211232,02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723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611961,10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2211215,61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724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611961,13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2211205,70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725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611961,49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2211197,08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726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611958,06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2211169,68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727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611958,88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2211164,12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728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611910,01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2211124,38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729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611889,91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2211104,71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730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611820,00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2211048,94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701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611789,43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2211025,19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731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612235,08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2211189,47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732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612235,54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2211175,81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733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612237,63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2211169,72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734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612245,88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2211162,40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735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612220,82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2211123,41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736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612207,79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2211097,66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737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612200,20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2211084,59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738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612190,48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2211070,28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739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612188,55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2211071,66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740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612184,01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2211064,19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741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612162,82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2211087,27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742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612139,98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2211080,02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743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612136,10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2211079,05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744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612119,23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2211073,96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745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612103,66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2211063,22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746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612093,38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2211057,55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747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612083,90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2211051,06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748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612036,08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2211018,34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749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612014,42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2211046,33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750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612083,12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2211095,33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751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612094,68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2211103,48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752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612116,58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2211123,56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753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612122,59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2211128,58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754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612164,77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2211160,44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755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612187,58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2211183,38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756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612198,42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2211195,11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757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612209,41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2211205,28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758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612213,92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2211206,25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759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612230,76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2211192,71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731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612235,08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2211189,47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760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612148,79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2211157,06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761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612154,79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2211162,35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762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612187,12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2211199,05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763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612176,67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2211216,43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764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612175,13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2211218,30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765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612166,58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2211223,95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766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612154,38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2211215,31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767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612135,48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2211193,90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768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612127,35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2211182,46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769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612123,19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2211185,13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770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612129,38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2211194,89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771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612142,06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2211210,59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772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612147,68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2211217,86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773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612152,33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2211224,59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774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612152,47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2211225,70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775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612118,79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2211255,32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776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612115,00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2211254,95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777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612090,59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2211229,41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778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612063,52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2211197,82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779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612036,88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2211182,45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780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612024,88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2211176,82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781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612015,44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2211169,96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782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612008,69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2211166,87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783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611971,58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2211145,34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784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611946,81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2211118,20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785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611955,93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2211107,39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786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611996,04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2211058,43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787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612004,42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2211048,13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788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612048,08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2211079,23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760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612148,79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2211157,06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789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612080,21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2211275,78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790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612061,09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2211249,14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791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612049,82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2211234,04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792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612017,58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2211196,81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793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612008,55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2211200,43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794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611978,41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2211229,51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795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612017,76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2211277,63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796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612023,24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2211284,91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797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612043,69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2211307,25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798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612045,20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2211306,18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799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612061,06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2211293,54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800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612063,50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2211291,18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801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612067,76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2211286,84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789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612080,21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2211275,78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802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612309,51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2211398,84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803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612302,70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2211405,10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804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612283,06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2211382,06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805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612245,33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2211321,32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806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612238,20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2211311,99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807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612216,40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2211283,55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808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612200,31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2211264,75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809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612186,21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2211249,97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810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612171,02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2211230,83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811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612197,43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2211210,88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812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612214,48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2211227,95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813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612236,39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2211251,73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814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612262,44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2211275,55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815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612285,71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2211323,75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816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612292,75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2211347,03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817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612299,01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2211367,06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802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612309,51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2211398,84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818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612159,11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2211231,95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819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612126,32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2211259,82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820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612122,91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2211262,76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821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612144,49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2211287,63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822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612196,84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2211346,36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823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612231,29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2211398,39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824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612234,36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2211402,69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825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612281,92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2211468,12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826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612321,03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2211446,25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827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612303,66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2211410,38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828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612286,28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2211393,17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829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612257,13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2211360,17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830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612224,66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2211309,42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831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612197,23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2211276,67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818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612159,11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2211231,95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832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612179,72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2211540,53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833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612180,02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2211507,38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834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612173,88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2211420,60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835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612168,34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2211387,69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836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612143,83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2211359,80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837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612131,78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2211340,64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838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612121,24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2211325,39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839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612118,22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2211293,18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840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612127,49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2211289,73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841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612155,51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2211320,52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842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612181,11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2211351,30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843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612196,12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2211370,23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844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612218,13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2211400,72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845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612243,59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2211437,09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846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612273,38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2211481,79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847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612300,42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2211526,66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848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612274,07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2211556,98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849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612263,22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2211572,71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850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612251,14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2211608,41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851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612234,33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2211659,64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852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612220,30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2211700,40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853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612216,57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2211710,85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854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612197,22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2211759,13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855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612192,31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2211769,53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856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612189,27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2211772,62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857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612181,09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2211769,17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858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612180,54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2211731,64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859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612179,93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2211690,34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860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612180,45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2211620,97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861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612179,26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2211592,58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832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612179,72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2211540,53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862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612089,59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2211419,38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863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612100,97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2211415,36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864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612139,64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2211401,72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865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612160,75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2211395,50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866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612149,74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2211377,58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867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612142,70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2211368,44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868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612125,44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2211349,90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869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612111,04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2211322,11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870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612096,76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2211298,83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871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612074,81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2211288,86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872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612059,82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2211302,69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873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612048,87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2211311,97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874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612046,59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2211313,72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875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612067,42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2211360,08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876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612069,15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2211365,91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877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612071,99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2211372,89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878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612079,30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2211386,96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862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612089,59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2211419,38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879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612095,98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2211842,49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880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612107,76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2211842,12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881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612147,22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2211839,91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882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612155,61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2211842,90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883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612172,84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2211797,30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884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612170,91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2211688,26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885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612171,11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2211647,60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886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612170,69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2211613,11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887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612169,72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2211535,43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888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612168,10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2211469,60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889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612164,21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2211427,21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890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612162,53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2211411,75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891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612158,05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2211403,97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892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612145,60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2211405,24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893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612088,46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2211425,31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894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612090,45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2211439,22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895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612086,93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2211579,83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896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612086,73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2211590,05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897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612087,64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2211619,07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898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612089,14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2211667,72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899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612089,89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2211714,79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900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612094,65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2211808,48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879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612095,98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2211842,49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901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612019,86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2211639,83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902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612039,59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2211637,32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903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612069,05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2211633,04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904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612075,18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2211631,50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905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612073,60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2211444,65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906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612072,40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2211437,30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907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612004,06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2211441,26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908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612004,30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2211587,62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909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612006,45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2211614,70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910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612006,97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2211624,17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911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612007,94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2211640,00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901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612019,86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2211639,83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912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612008,86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2211647,65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913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612014,93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2211699,57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914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612020,09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2211761,85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915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612021,58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2211820,36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916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612022,29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2211845,92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917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612025,38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2211902,85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918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612026,29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2211921,88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919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612028,08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2211943,80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920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612028,08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2211947,54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921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612085,21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2211943,57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922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612084,90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2211939,13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923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612084,02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2211916,79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924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612082,87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2211878,33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925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612082,42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2211869,43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926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612080,82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2211843,28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927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612080,55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2211834,44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928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612076,94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2211718,57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929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612075,70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2211693,84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930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612075,23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2211638,06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931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612067,70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2211639,75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912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612008,86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2211647,65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932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611998,44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2211649,00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933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612003,05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2211678,47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934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612003,95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2211687,30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935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612005,86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2211714,52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936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612006,06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2211720,90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937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612006,21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2211817,74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938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612008,38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2211860,27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939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612013,98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2211892,99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940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612014,29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2211901,34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941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612015,20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2211948,50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942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611962,05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2211952,07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943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611956,64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2211952,38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944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611951,53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2211760,27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945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611947,72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2211652,66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946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611974,88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2211649,68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947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611998,22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2211646,55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932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611998,44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2211649,00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948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612087,10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2211954,32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949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612086,45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2211983,45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950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612079,17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2212024,11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951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612077,54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2212029,33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952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612071,78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2212042,82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953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612062,19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2212069,90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954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612054,55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2212091,40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955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612040,57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2212106,45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956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611996,07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2212155,11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957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611986,07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2212166,58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958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611979,82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2212174,17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959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611963,62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2212193,86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960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611961,28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2212197,70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961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611950,16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2212190,73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962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611945,33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2212186,45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963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611918,18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2212160,99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964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611914,56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2212156,19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965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611959,24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2212101,67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966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611962,83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2212097,18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967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611959,89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2212096,20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968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611962,94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2212085,35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969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611962,11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2212063,72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970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611959,40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2211962,04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948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612087,10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2211954,32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971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612109,58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2212335,80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972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612106,49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2212343,00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973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612104,35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2212348,68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974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612088,06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2212383,62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975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612083,63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2212389,98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976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612077,68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2212396,38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977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612058,39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2212386,64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978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612035,59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2212376,35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979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612012,68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2212366,99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980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611991,07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2212353,55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981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611941,90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2212331,96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982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611907,67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2212316,60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983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611925,69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2212281,68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984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611933,02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2212268,58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985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611969,41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2212285,94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986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611980,52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2212289,88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987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612031,04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2212308,97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988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612082,17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2212324,55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971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612109,58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2212335,80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989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612149,66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2212230,89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990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612132,29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2212278,38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991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612116,06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2212319,26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992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612113,48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2212325,76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993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611994,88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2212279,67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994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611980,21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2212273,88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995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611971,45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2212267,04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996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611977,02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2212207,10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997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611993,42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2212184,62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998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612003,56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2212172,98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999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612018,90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2212180,51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1000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612052,95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2212192,14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1001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612080,31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2212201,96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1002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612085,01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2212203,83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1003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612109,76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2212213,93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989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612149,66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2212230,89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1004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612192,15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2212119,89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1005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612190,01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2212125,68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1006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612172,67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2212172,06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1007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612155,38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2212219,06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1008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612133,25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2212210,84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1009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612117,74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2212204,92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1010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612049,16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2212176,01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1011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612022,57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2212165,05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1012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612048,73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2212113,67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1013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612071,57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2212073,33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1004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612192,15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2212119,89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1014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612230,51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2212015,99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1015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612189,11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2211998,87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1016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612174,01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2211993,22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1017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612163,69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2211989,33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1018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612145,52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2211981,95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1019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612135,30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2211977,41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1020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612115,34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2211969,75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1021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612106,42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2211969,80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1022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612089,93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2212019,90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1023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612082,28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2212042,68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1024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612078,49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2212052,72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1025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612075,28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2212063,12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1026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612074,01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2212066,75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1027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612121,60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2212083,49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1028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612145,38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2212092,98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1029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612154,42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2212096,81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1030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612160,48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2212098,10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1031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612167,83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2212100,64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1032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612195,14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2212111,17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1033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612213,88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2212061,98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1014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612230,51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2212015,99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1035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612100,13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2211947,94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1036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612128,30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2211958,54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1037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612135,11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2211961,03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1038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612235,74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2212003,21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1039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612255,82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2211954,25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1040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612274,79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2211906,91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1041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612201,44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2211877,15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1042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612173,14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2211866,22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1043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612158,91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2211860,97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1044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612138,46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2211914,89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1045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612133,72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2211913,13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1046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612153,78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2211858,30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1047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612150,73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2211856,66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1048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612148,41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2211844,03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1049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612146,35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2211842,58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1050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612130,56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2211842,27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1051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612120,76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2211843,42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1034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612096,06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2211844,36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1052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612298,61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2211843,16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1053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612279,64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2211894,49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1054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612228,66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2211875,03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1055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612161,37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2211849,00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1056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612162,31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2211846,36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1057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612172,15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2211816,80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1058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612184,25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2211794,42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1059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612198,57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2211800,42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1060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612251,60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2211824,13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1052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612298,61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2211843,16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1061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612330,76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2211760,40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1062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612314,68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2211802,94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1063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612303,23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2211834,05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1064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612296,31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2211831,38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1065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612252,35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2211813,72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1066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612243,25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2211810,25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1067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612189,93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2211786,99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1068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612220,15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2211715,95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1069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612234,55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2211721,35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1070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612262,79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2211730,89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1071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612302,67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2211748,21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1061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612330,76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2211760,40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1072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612358,46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2211623,74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1073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612355,79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2211615,88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1074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612349,67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2211605,51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1075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612339,94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2211590,99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1076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612309,40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2211543,43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1077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612296,71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2211551,52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1078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612289,72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2211557,50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1079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612276,75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2211573,60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1080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612272,42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2211582,29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1081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612238,60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2211678,40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1082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612235,99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2211684,79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1083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612226,92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2211712,57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1084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612324,05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2211749,45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1085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612334,64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2211753,68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1086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612343,51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2211733,73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1087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612349,53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2211716,81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1088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612365,38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2211667,21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1072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612358,46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2211623,74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1089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612480,38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2211914,42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1090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612479,54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2211918,82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1091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612475,09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2211937,15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1092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612463,35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2211966,97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1093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612409,31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2211946,66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1094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612387,06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2211938,17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1095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612382,80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2211937,71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1096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612340,01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2211920,66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1097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612292,77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2211901,36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1098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612312,06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2211848,36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1099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612333,81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2211855,40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1100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612373,26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2211870,74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1101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612412,29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2211885,89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1102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612431,65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2211895,57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1089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612480,38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2211914,42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1103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612460,52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2211974,00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1104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612421,50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2212072,96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1105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612385,00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2212060,03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1106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612248,83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2212008,19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1107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612250,24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2212004,56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1108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612286,89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2211908,87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1109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612325,92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2211924,85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1103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612460,52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2211974,00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1110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612416,52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2212085,25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1111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612407,95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2212108,11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1112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612400,54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2212127,16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1113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612392,53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2212147,84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1114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612379,61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2212181,26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1115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612333,44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2212163,85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1116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612242,90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2212128,87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1117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612230,78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2212124,59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1118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612229,12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2212123,48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1119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612226,27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2212119,18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1120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612222,83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2212111,00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1121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612221,55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2212100,61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1122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612223,61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2212093,37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1123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612226,99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2212084,47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1124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612233,61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2212069,90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1125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612234,69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2212065,17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1126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612230,74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2212063,63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1127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612230,70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2212056,21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1128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612245,74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2212018,96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1129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612261,65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2212024,42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1130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612377,11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2212068,77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1131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612386,18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2212073,57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1110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612416,52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2212085,25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1132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612374,06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2212194,50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1133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612359,28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2212231,75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1134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612344,99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2212266,70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1135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612335,76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2212290,10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1136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612295,66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2212274,50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1137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612237,97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2212252,44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1138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612166,54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2212223,65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1139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612203,33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2212127,24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1140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612243,96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2212141,80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1141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612257,83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2212147,36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1142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612361,45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2212188,53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1132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612374,06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2212194,50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1143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612333,51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2212299,01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1144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612325,18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2212295,71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1145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612307,55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2212289,66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1146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612200,09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2212249,77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1147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612161,12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2212235,34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1148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612127,06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2212326,26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1149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612124,86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2212331,46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1150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612173,75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2212350,45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1151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612195,82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2212358,66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1152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612220,42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2212367,66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1153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612228,70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2212370,86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1154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612256,82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2212381,05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1155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612254,61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2212386,74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1156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612294,18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2212403,61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1143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612333,51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2212299,01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1157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612261,29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2212417,91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1158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612246,90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2212397,70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1159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612240,07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2212391,11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1160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612227,47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2212385,51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1161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612120,78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2212345,32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1162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612096,97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2212400,00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1163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612171,40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2212429,86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1164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612192,37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2212437,17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1165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612231,65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2212451,54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1166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612245,12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2212456,45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1157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612261,29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2212417,91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1167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612457,99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2212475,81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1168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612437,06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2212531,93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1169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612394,26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2212515,56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1170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612333,86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2212492,18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1171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612304,26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2212480,51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1172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612285,04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2212473,44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1173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612277,96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2212468,15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1174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612277,44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2212466,15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1175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612277,23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2212464,19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1176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612276,43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2212460,37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1177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612297,86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2212411,44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1178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612390,80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2212448,51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1179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612439,55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2212469,04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1167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612457,99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2212475,81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1180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612498,51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2212367,48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1181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612462,91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2212462,78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1182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612397,47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2212436,90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1183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612361,30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2212422,24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1184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612305,80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2212400,75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1185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612303,05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2212399,67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1186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612303,38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2212398,91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1187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612338,14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2212304,35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1188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612378,29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2212319,94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1189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612393,97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2212325,25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1180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612498,51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2212367,48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1190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612542,35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2212258,87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1191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612507,82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2212342,61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1192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612502,75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2212356,12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1193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612449,98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2212334,82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1194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612344,84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2212293,71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1195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612359,68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2212255,70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1196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612363,46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2212245,06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1197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612368,97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2212231,98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1198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612374,15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2212218,72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1199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612377,21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2212209,99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1200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612382,72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2212196,18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1201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612398,22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2212202,57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1202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612488,56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2212238,08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1190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612542,35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2212258,87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1203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612585,73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2212150,45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1204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612582,50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2212158,85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1205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612566,90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2212199,34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1206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612564,80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2212204,43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1207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612557,53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2212222,06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1208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612547,18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2212247,17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1209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612540,89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2212244,61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1210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612503,11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2212229,54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1211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612464,79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2212215,58</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1212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612387,82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2212183,15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1213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612392,46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2212170,69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1214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612400,44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2212148,79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1215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612415,28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2212113,32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1216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612425,78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2212088,21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1217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612431,86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2212089,07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1218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612447,12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2212095,14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1219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612453,27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2212098,87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1220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612464,97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2212103,96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1221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612495,03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2212115,15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1203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612585,73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2212150,45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1222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612753,90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2212225,17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1223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612749,00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2212237,91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1224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612713,11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2212313,84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1225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612653,49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2212288,10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1226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612599,69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2212267,25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1227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612557,15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2212250,77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1228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612576,77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2212201,71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1229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612596,34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2212154,16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1230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612612,72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2212159,56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1231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612671,64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2212183,70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1232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612677,70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2212186,40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1233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612695,32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2212194,26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1234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612705,89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2212197,84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1235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612728,09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2212203,49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1236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612750,81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2212220,41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1222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612753,90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2212225,17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1237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612707,74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2212325,61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1238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612728,45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2212348,99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1239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612736,82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2212374,84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1240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612736,34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2212378,85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1241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612714,13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2212440,05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1242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612685,26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2212428,11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1243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612651,45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2212415,94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1244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612580,76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2212389,76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1245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612551,83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2212377,24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1246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612514,76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2212361,26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1247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612520,21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2212347,52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1248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612534,08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2212311,63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1249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612542,29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2212290,63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1250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612547,55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2212277,70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1251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612552,86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2212263,69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1252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612594,93</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2212279,83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1253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612608,91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2212285,25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1254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612620,42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2212289,89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1255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612649,75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2212301,85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1237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612707,74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2212325,61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1256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612694,18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2212501,87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1257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612685,02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2212529,79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1258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612678,14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2212550,74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1259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612641,32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2212536,15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1260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612623,72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2212529,67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1261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612614,39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2212523,89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1262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612586,50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2212512,72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1263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612559,05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2212501,12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1264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612548,27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2212497,51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1265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612526,47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2212489,65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1266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612504,39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2212481,64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1267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612492,95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2212477,49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1268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612471,71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2212468,60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1269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612481,87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2212442,85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1270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612491,07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2212419,64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1271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612503,09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2212389,95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1272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612510,56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2212372,63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1273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612549,74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2212388,34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1274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612564,16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2212394,47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1275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612579,98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2212400,82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1276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612589,84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2212404,90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1277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612602,70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2212410,31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1278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612613,09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2212414,07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1279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612629,16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2212420,33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1280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612682,77</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2212441,09</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1281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612692,12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2212485,25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1282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612693,38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2212493,02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1256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612694,18</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2212501,87</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 </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1283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612648,46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2212549,20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1284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612641,45</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2212612,03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1285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612603,89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2212599,23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1286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612563,70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2212584,25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1287</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612526,80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2212568,22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1288</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612486,74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2212552,01</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1289</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612445,11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2212536,80</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1290</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612459,46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2212497,45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1291</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612465,90</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2212478,72</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1292</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612486,62</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2212486,74</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1293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612522,39</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2212500,25</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1294</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612524,14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2212500,16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1295</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612529,74</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2212502,66</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1296</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612621,51</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2212537,33</w:t>
            </w:r>
          </w:p>
        </w:tc>
      </w:tr>
      <w:tr w:rsidR="0099037F" w:rsidRPr="0099037F" w:rsidTr="0099037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1283</w:t>
            </w:r>
          </w:p>
        </w:tc>
        <w:tc>
          <w:tcPr>
            <w:tcW w:w="115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612648,46</w:t>
            </w:r>
          </w:p>
        </w:tc>
        <w:tc>
          <w:tcPr>
            <w:tcW w:w="1261" w:type="dxa"/>
            <w:tcBorders>
              <w:top w:val="nil"/>
              <w:left w:val="nil"/>
              <w:bottom w:val="single" w:sz="4" w:space="0" w:color="auto"/>
              <w:right w:val="single" w:sz="4" w:space="0" w:color="auto"/>
            </w:tcBorders>
            <w:shd w:val="clear" w:color="auto" w:fill="auto"/>
            <w:noWrap/>
            <w:vAlign w:val="center"/>
            <w:hideMark/>
          </w:tcPr>
          <w:p w:rsidR="0099037F" w:rsidRPr="0099037F" w:rsidRDefault="0099037F" w:rsidP="0099037F">
            <w:pPr>
              <w:spacing w:after="0" w:line="240" w:lineRule="auto"/>
              <w:jc w:val="center"/>
              <w:rPr>
                <w:rFonts w:ascii="Times New Roman" w:eastAsia="Times New Roman" w:hAnsi="Times New Roman" w:cs="Times New Roman"/>
                <w:color w:val="000000"/>
                <w:lang w:eastAsia="ru-RU"/>
              </w:rPr>
            </w:pPr>
            <w:r w:rsidRPr="0099037F">
              <w:rPr>
                <w:rFonts w:ascii="Times New Roman" w:eastAsia="Times New Roman" w:hAnsi="Times New Roman" w:cs="Times New Roman"/>
                <w:color w:val="000000"/>
                <w:lang w:eastAsia="ru-RU"/>
              </w:rPr>
              <w:t>2212549,20</w:t>
            </w:r>
          </w:p>
        </w:tc>
      </w:tr>
    </w:tbl>
    <w:p w:rsidR="0099037F" w:rsidRDefault="0099037F" w:rsidP="00AE322B">
      <w:pPr>
        <w:adjustRightInd w:val="0"/>
        <w:ind w:firstLine="709"/>
        <w:jc w:val="center"/>
        <w:rPr>
          <w:rFonts w:ascii="Times New Roman" w:eastAsia="Calibri" w:hAnsi="Times New Roman" w:cs="Times New Roman"/>
          <w:sz w:val="28"/>
          <w:szCs w:val="28"/>
        </w:rPr>
        <w:sectPr w:rsidR="0099037F" w:rsidSect="0099037F">
          <w:type w:val="continuous"/>
          <w:pgSz w:w="11906" w:h="16838"/>
          <w:pgMar w:top="1134" w:right="851" w:bottom="567" w:left="1134" w:header="709" w:footer="573" w:gutter="0"/>
          <w:pgNumType w:start="3"/>
          <w:cols w:num="3" w:space="708"/>
          <w:docGrid w:linePitch="360"/>
        </w:sectPr>
      </w:pPr>
    </w:p>
    <w:p w:rsidR="0099037F" w:rsidRDefault="0099037F" w:rsidP="00AE322B">
      <w:pPr>
        <w:adjustRightInd w:val="0"/>
        <w:ind w:firstLine="709"/>
        <w:jc w:val="center"/>
        <w:rPr>
          <w:rFonts w:ascii="Times New Roman" w:eastAsia="Calibri" w:hAnsi="Times New Roman" w:cs="Times New Roman"/>
          <w:sz w:val="28"/>
          <w:szCs w:val="28"/>
        </w:rPr>
      </w:pPr>
    </w:p>
    <w:p w:rsidR="004F1152" w:rsidRDefault="004F1152" w:rsidP="004F1152">
      <w:pPr>
        <w:spacing w:after="0" w:line="240" w:lineRule="auto"/>
        <w:jc w:val="center"/>
        <w:rPr>
          <w:rFonts w:ascii="Times New Roman" w:eastAsia="Times New Roman" w:hAnsi="Times New Roman" w:cs="Times New Roman"/>
          <w:color w:val="000000"/>
          <w:sz w:val="20"/>
          <w:szCs w:val="20"/>
          <w:lang w:eastAsia="ru-RU"/>
        </w:rPr>
      </w:pPr>
    </w:p>
    <w:p w:rsidR="004F1152" w:rsidRPr="002823D9" w:rsidRDefault="004F1152" w:rsidP="00AE322B">
      <w:pPr>
        <w:adjustRightInd w:val="0"/>
        <w:ind w:firstLine="709"/>
        <w:jc w:val="center"/>
        <w:rPr>
          <w:rFonts w:ascii="Times New Roman" w:eastAsia="Calibri" w:hAnsi="Times New Roman" w:cs="Times New Roman"/>
          <w:sz w:val="28"/>
          <w:szCs w:val="28"/>
        </w:rPr>
      </w:pPr>
    </w:p>
    <w:p w:rsidR="00AE322B" w:rsidRDefault="00AE322B" w:rsidP="00AE322B">
      <w:pPr>
        <w:adjustRightInd w:val="0"/>
        <w:ind w:firstLine="709"/>
        <w:jc w:val="center"/>
        <w:rPr>
          <w:rFonts w:ascii="Times New Roman" w:hAnsi="Times New Roman" w:cs="Times New Roman"/>
          <w:sz w:val="28"/>
          <w:szCs w:val="28"/>
          <w:highlight w:val="yellow"/>
        </w:rPr>
      </w:pPr>
    </w:p>
    <w:p w:rsidR="00AE322B" w:rsidRDefault="00AE322B" w:rsidP="002823D9">
      <w:pPr>
        <w:adjustRightInd w:val="0"/>
        <w:rPr>
          <w:rFonts w:ascii="Times New Roman" w:hAnsi="Times New Roman" w:cs="Times New Roman"/>
          <w:sz w:val="28"/>
          <w:szCs w:val="28"/>
          <w:highlight w:val="yellow"/>
        </w:rPr>
      </w:pPr>
    </w:p>
    <w:p w:rsidR="00215F86" w:rsidRPr="004203D7" w:rsidRDefault="00215F86" w:rsidP="002823D9">
      <w:pPr>
        <w:adjustRightInd w:val="0"/>
        <w:rPr>
          <w:rFonts w:ascii="Times New Roman" w:hAnsi="Times New Roman" w:cs="Times New Roman"/>
          <w:sz w:val="28"/>
          <w:szCs w:val="28"/>
          <w:highlight w:val="yellow"/>
        </w:rPr>
      </w:pPr>
    </w:p>
    <w:p w:rsidR="004203D7" w:rsidRPr="004203D7" w:rsidRDefault="004203D7" w:rsidP="00A66AA9">
      <w:pPr>
        <w:pStyle w:val="01"/>
        <w:ind w:left="0"/>
      </w:pPr>
      <w:bookmarkStart w:id="10" w:name="_Toc55199492"/>
      <w:bookmarkStart w:id="11" w:name="_Toc77673625"/>
      <w:r w:rsidRPr="004203D7">
        <w:t>Параметры планируемого строительства</w:t>
      </w:r>
      <w:bookmarkEnd w:id="10"/>
      <w:bookmarkEnd w:id="11"/>
    </w:p>
    <w:p w:rsidR="004203D7" w:rsidRPr="00E8278B" w:rsidRDefault="004203D7" w:rsidP="00E8278B">
      <w:pPr>
        <w:jc w:val="both"/>
        <w:outlineLvl w:val="0"/>
        <w:rPr>
          <w:rFonts w:ascii="Times New Roman" w:hAnsi="Times New Roman" w:cs="Times New Roman"/>
          <w:b/>
          <w:sz w:val="28"/>
          <w:szCs w:val="28"/>
          <w:shd w:val="clear" w:color="auto" w:fill="FFFFFF"/>
        </w:rPr>
      </w:pPr>
      <w:r w:rsidRPr="004203D7">
        <w:rPr>
          <w:rFonts w:ascii="Times New Roman" w:hAnsi="Times New Roman" w:cs="Times New Roman"/>
          <w:b/>
          <w:sz w:val="28"/>
          <w:szCs w:val="28"/>
          <w:shd w:val="clear" w:color="auto" w:fill="FFFFFF"/>
        </w:rPr>
        <w:tab/>
      </w:r>
      <w:bookmarkStart w:id="12" w:name="_Toc55199493"/>
      <w:bookmarkStart w:id="13" w:name="_Toc77673626"/>
      <w:r w:rsidRPr="004203D7">
        <w:rPr>
          <w:rFonts w:ascii="Times New Roman" w:hAnsi="Times New Roman" w:cs="Times New Roman"/>
          <w:b/>
          <w:sz w:val="28"/>
          <w:szCs w:val="28"/>
          <w:shd w:val="clear" w:color="auto" w:fill="FFFFFF"/>
        </w:rPr>
        <w:t>Положения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w:t>
      </w:r>
      <w:bookmarkStart w:id="14" w:name="_Toc483324488"/>
      <w:bookmarkEnd w:id="12"/>
      <w:bookmarkEnd w:id="13"/>
      <w:r w:rsidR="00E8278B">
        <w:rPr>
          <w:rFonts w:ascii="Times New Roman" w:hAnsi="Times New Roman" w:cs="Times New Roman"/>
          <w:b/>
          <w:sz w:val="28"/>
          <w:szCs w:val="28"/>
          <w:shd w:val="clear" w:color="auto" w:fill="FFFFFF"/>
        </w:rPr>
        <w:t>.</w:t>
      </w:r>
    </w:p>
    <w:p w:rsidR="004203D7" w:rsidRPr="00A66AA9" w:rsidRDefault="004203D7" w:rsidP="00A66AA9">
      <w:pPr>
        <w:pStyle w:val="1"/>
        <w:jc w:val="center"/>
        <w:rPr>
          <w:rFonts w:ascii="Times New Roman" w:hAnsi="Times New Roman" w:cs="Times New Roman"/>
          <w:color w:val="auto"/>
        </w:rPr>
      </w:pPr>
      <w:bookmarkStart w:id="15" w:name="_Toc55199494"/>
      <w:bookmarkStart w:id="16" w:name="_Toc77673627"/>
      <w:r w:rsidRPr="00A66AA9">
        <w:rPr>
          <w:rFonts w:ascii="Times New Roman" w:hAnsi="Times New Roman" w:cs="Times New Roman"/>
          <w:color w:val="auto"/>
        </w:rPr>
        <w:t>1. Характеристика современного использования территории</w:t>
      </w:r>
      <w:bookmarkEnd w:id="14"/>
      <w:bookmarkEnd w:id="15"/>
      <w:bookmarkEnd w:id="16"/>
    </w:p>
    <w:p w:rsidR="004203D7" w:rsidRPr="004203D7" w:rsidRDefault="004203D7" w:rsidP="004203D7">
      <w:pPr>
        <w:tabs>
          <w:tab w:val="left" w:pos="0"/>
        </w:tabs>
        <w:spacing w:line="276" w:lineRule="auto"/>
        <w:jc w:val="center"/>
        <w:rPr>
          <w:rFonts w:ascii="Times New Roman" w:hAnsi="Times New Roman" w:cs="Times New Roman"/>
          <w:sz w:val="28"/>
          <w:szCs w:val="28"/>
          <w:highlight w:val="yellow"/>
        </w:rPr>
      </w:pPr>
    </w:p>
    <w:p w:rsidR="004203D7" w:rsidRDefault="004203D7" w:rsidP="004F1152">
      <w:pPr>
        <w:pStyle w:val="a7"/>
        <w:ind w:firstLine="567"/>
        <w:jc w:val="both"/>
        <w:rPr>
          <w:rFonts w:ascii="Times New Roman" w:hAnsi="Times New Roman"/>
          <w:sz w:val="28"/>
          <w:szCs w:val="28"/>
        </w:rPr>
      </w:pPr>
      <w:r w:rsidRPr="004F1152">
        <w:rPr>
          <w:rFonts w:ascii="Times New Roman" w:eastAsiaTheme="majorEastAsia" w:hAnsi="Times New Roman"/>
          <w:bCs/>
          <w:sz w:val="28"/>
          <w:szCs w:val="28"/>
          <w:shd w:val="clear" w:color="auto" w:fill="FFFFFF"/>
        </w:rPr>
        <w:t xml:space="preserve">Территорияпроекта планировки </w:t>
      </w:r>
      <w:r w:rsidR="0011112D" w:rsidRPr="004F1152">
        <w:rPr>
          <w:rFonts w:ascii="Times New Roman" w:hAnsi="Times New Roman"/>
          <w:sz w:val="28"/>
          <w:szCs w:val="28"/>
        </w:rPr>
        <w:t>располагается</w:t>
      </w:r>
      <w:r w:rsidRPr="004F1152">
        <w:rPr>
          <w:rFonts w:ascii="Times New Roman" w:hAnsi="Times New Roman"/>
          <w:sz w:val="28"/>
          <w:szCs w:val="28"/>
        </w:rPr>
        <w:t xml:space="preserve"> в </w:t>
      </w:r>
      <w:r w:rsidR="002D1514">
        <w:rPr>
          <w:rFonts w:ascii="Times New Roman" w:hAnsi="Times New Roman"/>
          <w:sz w:val="28"/>
          <w:szCs w:val="28"/>
        </w:rPr>
        <w:t>северной</w:t>
      </w:r>
      <w:r w:rsidRPr="004F1152">
        <w:rPr>
          <w:rFonts w:ascii="Times New Roman" w:hAnsi="Times New Roman"/>
          <w:sz w:val="28"/>
          <w:szCs w:val="28"/>
        </w:rPr>
        <w:t xml:space="preserve"> части </w:t>
      </w:r>
      <w:r w:rsidR="0011112D" w:rsidRPr="004F1152">
        <w:rPr>
          <w:rFonts w:ascii="Times New Roman" w:hAnsi="Times New Roman"/>
          <w:bCs/>
          <w:sz w:val="28"/>
          <w:szCs w:val="28"/>
        </w:rPr>
        <w:t xml:space="preserve">города </w:t>
      </w:r>
      <w:r w:rsidR="004F1152" w:rsidRPr="004F1152">
        <w:rPr>
          <w:rFonts w:ascii="Times New Roman" w:hAnsi="Times New Roman"/>
          <w:bCs/>
          <w:sz w:val="28"/>
          <w:szCs w:val="28"/>
        </w:rPr>
        <w:t>Златоуст Челябинской области, территория ограничена</w:t>
      </w:r>
      <w:r w:rsidR="002D1514">
        <w:rPr>
          <w:rFonts w:ascii="Times New Roman" w:hAnsi="Times New Roman"/>
          <w:bCs/>
          <w:sz w:val="28"/>
          <w:szCs w:val="28"/>
        </w:rPr>
        <w:t>:</w:t>
      </w:r>
      <w:r w:rsidR="002D1514" w:rsidRPr="002D1514">
        <w:rPr>
          <w:rFonts w:ascii="Times New Roman" w:hAnsi="Times New Roman"/>
          <w:sz w:val="28"/>
          <w:szCs w:val="28"/>
        </w:rPr>
        <w:t>ул. Боровая, ул. Маевок, ул. Лагерная, ул. Верхне - Копровая, ул. Верхний Ключ,  ул. Копровая, ул. им. В.И. Чапаева, ул. им. А.П. Чехова,  ул. им. Б.М. Шапошникова, ул. им. Ф.Ф. Ушакова, ул. им. И.Д. Черняховского, ул. им. Г.И. Котовского, ул. им. А.Ф. Можайского, ул. им. А.Г. Железнякова,      ул. 1-я Сахалинская, ул. 2-я Сахалинская, ул. Ленинградская,  ул. Волгоградская, ул. им. М.И. Кутузова, ул. им. С.О. Макарова,  ул. им. М.В. Фрунзе, ул. им. М.В. Ломоносова, ул. им. Минина и Пожарского, ул. им. Алексея Толстого, ул. им. П.С. Нахимова, ул. им. Александра Невского,  ул. И.П. Галдина</w:t>
      </w:r>
      <w:r w:rsidR="004F1152">
        <w:rPr>
          <w:rFonts w:ascii="Times New Roman" w:hAnsi="Times New Roman"/>
          <w:sz w:val="28"/>
          <w:szCs w:val="28"/>
        </w:rPr>
        <w:t xml:space="preserve">,ориентировочной площадью </w:t>
      </w:r>
      <w:r w:rsidR="002D1514">
        <w:rPr>
          <w:rFonts w:ascii="Times New Roman" w:hAnsi="Times New Roman"/>
          <w:sz w:val="28"/>
          <w:szCs w:val="28"/>
        </w:rPr>
        <w:t>173</w:t>
      </w:r>
      <w:r w:rsidRPr="004F1152">
        <w:rPr>
          <w:rFonts w:ascii="Times New Roman" w:hAnsi="Times New Roman"/>
          <w:sz w:val="28"/>
          <w:szCs w:val="28"/>
        </w:rPr>
        <w:t xml:space="preserve"> га.</w:t>
      </w:r>
    </w:p>
    <w:p w:rsidR="0045226A" w:rsidRDefault="0045226A" w:rsidP="0045226A">
      <w:pPr>
        <w:jc w:val="both"/>
        <w:rPr>
          <w:rFonts w:ascii="Times New Roman" w:eastAsia="Times New Roman" w:hAnsi="Times New Roman" w:cs="Times New Roman"/>
          <w:sz w:val="28"/>
          <w:szCs w:val="28"/>
          <w:lang w:eastAsia="ru-RU"/>
        </w:rPr>
      </w:pPr>
    </w:p>
    <w:p w:rsidR="00DB228D" w:rsidRPr="00DB228D" w:rsidRDefault="004203D7" w:rsidP="0045226A">
      <w:pPr>
        <w:ind w:firstLine="567"/>
        <w:jc w:val="both"/>
        <w:rPr>
          <w:rFonts w:ascii="Times New Roman" w:hAnsi="Times New Roman" w:cs="Times New Roman"/>
          <w:sz w:val="28"/>
          <w:szCs w:val="28"/>
        </w:rPr>
      </w:pPr>
      <w:r w:rsidRPr="00DB228D">
        <w:rPr>
          <w:rFonts w:ascii="Times New Roman" w:hAnsi="Times New Roman" w:cs="Times New Roman"/>
          <w:sz w:val="28"/>
          <w:szCs w:val="28"/>
        </w:rPr>
        <w:t xml:space="preserve">Характеристика современного использования территории </w:t>
      </w:r>
      <w:r w:rsidR="0011112D" w:rsidRPr="00DB228D">
        <w:rPr>
          <w:rFonts w:ascii="Times New Roman" w:hAnsi="Times New Roman" w:cs="Times New Roman"/>
          <w:sz w:val="28"/>
          <w:szCs w:val="28"/>
        </w:rPr>
        <w:t>–</w:t>
      </w:r>
      <w:r w:rsidR="0045226A">
        <w:rPr>
          <w:rFonts w:ascii="Times New Roman" w:hAnsi="Times New Roman" w:cs="Times New Roman"/>
          <w:sz w:val="28"/>
          <w:szCs w:val="28"/>
        </w:rPr>
        <w:t>р</w:t>
      </w:r>
      <w:r w:rsidR="003B2B9A" w:rsidRPr="00DB228D">
        <w:rPr>
          <w:rFonts w:ascii="Times New Roman" w:hAnsi="Times New Roman" w:cs="Times New Roman"/>
          <w:sz w:val="28"/>
          <w:szCs w:val="28"/>
        </w:rPr>
        <w:t>ассматриваемая территория</w:t>
      </w:r>
      <w:r w:rsidR="004171EA" w:rsidRPr="00DB228D">
        <w:rPr>
          <w:rFonts w:ascii="Times New Roman" w:hAnsi="Times New Roman" w:cs="Times New Roman"/>
          <w:sz w:val="28"/>
          <w:szCs w:val="28"/>
        </w:rPr>
        <w:t xml:space="preserve"> застроена индивидуальными жилыми домами</w:t>
      </w:r>
      <w:r w:rsidR="0045226A">
        <w:rPr>
          <w:rFonts w:ascii="Times New Roman" w:hAnsi="Times New Roman" w:cs="Times New Roman"/>
          <w:sz w:val="28"/>
          <w:szCs w:val="28"/>
        </w:rPr>
        <w:t xml:space="preserve">. </w:t>
      </w:r>
      <w:r w:rsidR="003B2B9A" w:rsidRPr="00DB228D">
        <w:rPr>
          <w:rFonts w:ascii="Times New Roman" w:hAnsi="Times New Roman" w:cs="Times New Roman"/>
          <w:sz w:val="28"/>
          <w:szCs w:val="28"/>
        </w:rPr>
        <w:t>Объекты социально-бытового обслуживания представлены в виде продовольственных магазинов</w:t>
      </w:r>
      <w:r w:rsidR="00DB228D" w:rsidRPr="00DB228D">
        <w:rPr>
          <w:rFonts w:ascii="Times New Roman" w:hAnsi="Times New Roman" w:cs="Times New Roman"/>
          <w:sz w:val="28"/>
          <w:szCs w:val="28"/>
        </w:rPr>
        <w:t xml:space="preserve">, </w:t>
      </w:r>
      <w:r w:rsidR="002F3F86">
        <w:rPr>
          <w:rFonts w:ascii="Times New Roman" w:hAnsi="Times New Roman" w:cs="Times New Roman"/>
          <w:sz w:val="28"/>
          <w:szCs w:val="28"/>
        </w:rPr>
        <w:t>о</w:t>
      </w:r>
      <w:r w:rsidR="002F3F86" w:rsidRPr="002F3F86">
        <w:rPr>
          <w:rFonts w:ascii="Times New Roman" w:hAnsi="Times New Roman" w:cs="Times New Roman"/>
          <w:sz w:val="28"/>
          <w:szCs w:val="28"/>
        </w:rPr>
        <w:t>бластн</w:t>
      </w:r>
      <w:r w:rsidR="002F3F86">
        <w:rPr>
          <w:rFonts w:ascii="Times New Roman" w:hAnsi="Times New Roman" w:cs="Times New Roman"/>
          <w:sz w:val="28"/>
          <w:szCs w:val="28"/>
        </w:rPr>
        <w:t>ой</w:t>
      </w:r>
      <w:r w:rsidR="002F3F86" w:rsidRPr="002F3F86">
        <w:rPr>
          <w:rFonts w:ascii="Times New Roman" w:hAnsi="Times New Roman" w:cs="Times New Roman"/>
          <w:sz w:val="28"/>
          <w:szCs w:val="28"/>
        </w:rPr>
        <w:t xml:space="preserve"> психиатрическ</w:t>
      </w:r>
      <w:r w:rsidR="002F3F86">
        <w:rPr>
          <w:rFonts w:ascii="Times New Roman" w:hAnsi="Times New Roman" w:cs="Times New Roman"/>
          <w:sz w:val="28"/>
          <w:szCs w:val="28"/>
        </w:rPr>
        <w:t>ой</w:t>
      </w:r>
      <w:r w:rsidR="002F3F86" w:rsidRPr="002F3F86">
        <w:rPr>
          <w:rFonts w:ascii="Times New Roman" w:hAnsi="Times New Roman" w:cs="Times New Roman"/>
          <w:sz w:val="28"/>
          <w:szCs w:val="28"/>
        </w:rPr>
        <w:t xml:space="preserve"> больниц</w:t>
      </w:r>
      <w:r w:rsidR="002F3F86">
        <w:rPr>
          <w:rFonts w:ascii="Times New Roman" w:hAnsi="Times New Roman" w:cs="Times New Roman"/>
          <w:sz w:val="28"/>
          <w:szCs w:val="28"/>
        </w:rPr>
        <w:t>ы</w:t>
      </w:r>
      <w:r w:rsidR="002F3F86" w:rsidRPr="002F3F86">
        <w:rPr>
          <w:rFonts w:ascii="Times New Roman" w:hAnsi="Times New Roman" w:cs="Times New Roman"/>
          <w:sz w:val="28"/>
          <w:szCs w:val="28"/>
        </w:rPr>
        <w:t xml:space="preserve"> №7</w:t>
      </w:r>
      <w:r w:rsidR="00DB228D" w:rsidRPr="00DB228D">
        <w:rPr>
          <w:rFonts w:ascii="Times New Roman" w:hAnsi="Times New Roman" w:cs="Times New Roman"/>
          <w:sz w:val="28"/>
          <w:szCs w:val="28"/>
        </w:rPr>
        <w:t xml:space="preserve">, </w:t>
      </w:r>
      <w:r w:rsidR="002F3F86">
        <w:rPr>
          <w:rFonts w:ascii="Times New Roman" w:hAnsi="Times New Roman" w:cs="Times New Roman"/>
          <w:sz w:val="28"/>
          <w:szCs w:val="28"/>
        </w:rPr>
        <w:t>почты, д</w:t>
      </w:r>
      <w:r w:rsidR="002F3F86" w:rsidRPr="002F3F86">
        <w:rPr>
          <w:rFonts w:ascii="Times New Roman" w:hAnsi="Times New Roman" w:cs="Times New Roman"/>
          <w:sz w:val="28"/>
          <w:szCs w:val="28"/>
        </w:rPr>
        <w:t>етск</w:t>
      </w:r>
      <w:r w:rsidR="002F3F86">
        <w:rPr>
          <w:rFonts w:ascii="Times New Roman" w:hAnsi="Times New Roman" w:cs="Times New Roman"/>
          <w:sz w:val="28"/>
          <w:szCs w:val="28"/>
        </w:rPr>
        <w:t>ого</w:t>
      </w:r>
      <w:r w:rsidR="002F3F86" w:rsidRPr="002F3F86">
        <w:rPr>
          <w:rFonts w:ascii="Times New Roman" w:hAnsi="Times New Roman" w:cs="Times New Roman"/>
          <w:sz w:val="28"/>
          <w:szCs w:val="28"/>
        </w:rPr>
        <w:t xml:space="preserve"> сад</w:t>
      </w:r>
      <w:r w:rsidR="002F3F86">
        <w:rPr>
          <w:rFonts w:ascii="Times New Roman" w:hAnsi="Times New Roman" w:cs="Times New Roman"/>
          <w:sz w:val="28"/>
          <w:szCs w:val="28"/>
        </w:rPr>
        <w:t>а</w:t>
      </w:r>
      <w:r w:rsidR="002F3F86" w:rsidRPr="002F3F86">
        <w:rPr>
          <w:rFonts w:ascii="Times New Roman" w:hAnsi="Times New Roman" w:cs="Times New Roman"/>
          <w:sz w:val="28"/>
          <w:szCs w:val="28"/>
        </w:rPr>
        <w:t xml:space="preserve"> №42</w:t>
      </w:r>
      <w:r w:rsidR="002F3F86">
        <w:rPr>
          <w:rFonts w:ascii="Times New Roman" w:hAnsi="Times New Roman" w:cs="Times New Roman"/>
          <w:sz w:val="28"/>
          <w:szCs w:val="28"/>
        </w:rPr>
        <w:t xml:space="preserve"> и </w:t>
      </w:r>
      <w:r w:rsidR="002F3F86" w:rsidRPr="002F3F86">
        <w:rPr>
          <w:rFonts w:ascii="Times New Roman" w:hAnsi="Times New Roman" w:cs="Times New Roman"/>
          <w:sz w:val="28"/>
          <w:szCs w:val="28"/>
        </w:rPr>
        <w:t>общеобразовательн</w:t>
      </w:r>
      <w:r w:rsidR="002F3F86">
        <w:rPr>
          <w:rFonts w:ascii="Times New Roman" w:hAnsi="Times New Roman" w:cs="Times New Roman"/>
          <w:sz w:val="28"/>
          <w:szCs w:val="28"/>
        </w:rPr>
        <w:t>ой</w:t>
      </w:r>
      <w:r w:rsidR="002F3F86" w:rsidRPr="002F3F86">
        <w:rPr>
          <w:rFonts w:ascii="Times New Roman" w:hAnsi="Times New Roman" w:cs="Times New Roman"/>
          <w:sz w:val="28"/>
          <w:szCs w:val="28"/>
        </w:rPr>
        <w:t xml:space="preserve"> школ</w:t>
      </w:r>
      <w:r w:rsidR="002F3F86">
        <w:rPr>
          <w:rFonts w:ascii="Times New Roman" w:hAnsi="Times New Roman" w:cs="Times New Roman"/>
          <w:sz w:val="28"/>
          <w:szCs w:val="28"/>
        </w:rPr>
        <w:t>ы</w:t>
      </w:r>
      <w:r w:rsidR="002F3F86" w:rsidRPr="002F3F86">
        <w:rPr>
          <w:rFonts w:ascii="Times New Roman" w:hAnsi="Times New Roman" w:cs="Times New Roman"/>
          <w:sz w:val="28"/>
          <w:szCs w:val="28"/>
        </w:rPr>
        <w:t xml:space="preserve"> №19</w:t>
      </w:r>
      <w:r w:rsidR="002F3F86">
        <w:rPr>
          <w:rFonts w:ascii="Times New Roman" w:hAnsi="Times New Roman" w:cs="Times New Roman"/>
          <w:sz w:val="28"/>
          <w:szCs w:val="28"/>
        </w:rPr>
        <w:t>.</w:t>
      </w:r>
    </w:p>
    <w:p w:rsidR="004203D7" w:rsidRPr="00BB6A9E" w:rsidRDefault="003B2B9A" w:rsidP="00BB6A9E">
      <w:pPr>
        <w:ind w:firstLine="709"/>
        <w:jc w:val="both"/>
        <w:rPr>
          <w:rFonts w:ascii="Times New Roman" w:hAnsi="Times New Roman" w:cs="Times New Roman"/>
          <w:sz w:val="28"/>
          <w:szCs w:val="28"/>
        </w:rPr>
      </w:pPr>
      <w:r w:rsidRPr="00181F30">
        <w:rPr>
          <w:rFonts w:ascii="Times New Roman" w:hAnsi="Times New Roman" w:cs="Times New Roman"/>
          <w:sz w:val="28"/>
          <w:szCs w:val="28"/>
        </w:rPr>
        <w:t xml:space="preserve">Транспортная инфраструктура представлена в виде грунтовых </w:t>
      </w:r>
      <w:r w:rsidR="00DB228D">
        <w:rPr>
          <w:rFonts w:ascii="Times New Roman" w:hAnsi="Times New Roman" w:cs="Times New Roman"/>
          <w:sz w:val="28"/>
          <w:szCs w:val="28"/>
        </w:rPr>
        <w:t xml:space="preserve">и асфальтовых </w:t>
      </w:r>
      <w:r w:rsidRPr="00181F30">
        <w:rPr>
          <w:rFonts w:ascii="Times New Roman" w:hAnsi="Times New Roman" w:cs="Times New Roman"/>
          <w:sz w:val="28"/>
          <w:szCs w:val="28"/>
        </w:rPr>
        <w:t xml:space="preserve">проездов, примыкающих с </w:t>
      </w:r>
      <w:r w:rsidR="00DB228D">
        <w:rPr>
          <w:rFonts w:ascii="Times New Roman" w:hAnsi="Times New Roman" w:cs="Times New Roman"/>
          <w:sz w:val="28"/>
          <w:szCs w:val="28"/>
        </w:rPr>
        <w:t xml:space="preserve">южной стороны </w:t>
      </w:r>
      <w:r w:rsidR="002F3F86">
        <w:rPr>
          <w:rFonts w:ascii="Times New Roman" w:hAnsi="Times New Roman" w:cs="Times New Roman"/>
          <w:sz w:val="28"/>
          <w:szCs w:val="28"/>
        </w:rPr>
        <w:t xml:space="preserve">к </w:t>
      </w:r>
      <w:r w:rsidR="00DB228D">
        <w:rPr>
          <w:rFonts w:ascii="Times New Roman" w:hAnsi="Times New Roman" w:cs="Times New Roman"/>
          <w:sz w:val="28"/>
          <w:szCs w:val="28"/>
        </w:rPr>
        <w:t xml:space="preserve">ул. </w:t>
      </w:r>
      <w:r w:rsidR="002F3F86">
        <w:rPr>
          <w:rFonts w:ascii="Times New Roman" w:hAnsi="Times New Roman" w:cs="Times New Roman"/>
          <w:sz w:val="28"/>
          <w:szCs w:val="28"/>
        </w:rPr>
        <w:t>Маевок и ул. Котовского.</w:t>
      </w:r>
      <w:r w:rsidRPr="00181F30">
        <w:rPr>
          <w:rFonts w:ascii="Times New Roman" w:hAnsi="Times New Roman" w:cs="Times New Roman"/>
          <w:sz w:val="28"/>
          <w:szCs w:val="28"/>
        </w:rPr>
        <w:t xml:space="preserve"> На территории обустроен</w:t>
      </w:r>
      <w:r w:rsidR="002F3F86">
        <w:rPr>
          <w:rFonts w:ascii="Times New Roman" w:hAnsi="Times New Roman" w:cs="Times New Roman"/>
          <w:sz w:val="28"/>
          <w:szCs w:val="28"/>
        </w:rPr>
        <w:t>ычетыре</w:t>
      </w:r>
      <w:r w:rsidRPr="00181F30">
        <w:rPr>
          <w:rFonts w:ascii="Times New Roman" w:hAnsi="Times New Roman" w:cs="Times New Roman"/>
          <w:sz w:val="28"/>
          <w:szCs w:val="28"/>
        </w:rPr>
        <w:t>остановк</w:t>
      </w:r>
      <w:r w:rsidR="002F3F86">
        <w:rPr>
          <w:rFonts w:ascii="Times New Roman" w:hAnsi="Times New Roman" w:cs="Times New Roman"/>
          <w:sz w:val="28"/>
          <w:szCs w:val="28"/>
        </w:rPr>
        <w:t>и</w:t>
      </w:r>
      <w:r w:rsidRPr="00181F30">
        <w:rPr>
          <w:rFonts w:ascii="Times New Roman" w:hAnsi="Times New Roman" w:cs="Times New Roman"/>
          <w:sz w:val="28"/>
          <w:szCs w:val="28"/>
        </w:rPr>
        <w:t xml:space="preserve"> общественного транспорта. Элементами благоустройства являются </w:t>
      </w:r>
      <w:r w:rsidR="00DB228D">
        <w:rPr>
          <w:rFonts w:ascii="Times New Roman" w:hAnsi="Times New Roman" w:cs="Times New Roman"/>
          <w:sz w:val="28"/>
          <w:szCs w:val="28"/>
        </w:rPr>
        <w:t xml:space="preserve">детские </w:t>
      </w:r>
      <w:r w:rsidR="003B236A">
        <w:rPr>
          <w:rFonts w:ascii="Times New Roman" w:hAnsi="Times New Roman" w:cs="Times New Roman"/>
          <w:sz w:val="28"/>
          <w:szCs w:val="28"/>
        </w:rPr>
        <w:t xml:space="preserve">баскетбольная </w:t>
      </w:r>
      <w:r w:rsidR="00DB228D">
        <w:rPr>
          <w:rFonts w:ascii="Times New Roman" w:hAnsi="Times New Roman" w:cs="Times New Roman"/>
          <w:sz w:val="28"/>
          <w:szCs w:val="28"/>
        </w:rPr>
        <w:t>площадк</w:t>
      </w:r>
      <w:r w:rsidR="003B236A">
        <w:rPr>
          <w:rFonts w:ascii="Times New Roman" w:hAnsi="Times New Roman" w:cs="Times New Roman"/>
          <w:sz w:val="28"/>
          <w:szCs w:val="28"/>
        </w:rPr>
        <w:t>а</w:t>
      </w:r>
      <w:r w:rsidR="00DB228D">
        <w:rPr>
          <w:rFonts w:ascii="Times New Roman" w:hAnsi="Times New Roman" w:cs="Times New Roman"/>
          <w:sz w:val="28"/>
          <w:szCs w:val="28"/>
        </w:rPr>
        <w:t xml:space="preserve">. </w:t>
      </w:r>
      <w:bookmarkStart w:id="17" w:name="_Hlk77774445"/>
      <w:r w:rsidR="00FF5CB9" w:rsidRPr="00181F30">
        <w:rPr>
          <w:rFonts w:ascii="Times New Roman" w:hAnsi="Times New Roman" w:cs="Times New Roman"/>
          <w:sz w:val="28"/>
          <w:szCs w:val="28"/>
        </w:rPr>
        <w:t>Инженерная инфраструктура</w:t>
      </w:r>
      <w:r w:rsidR="00181F30" w:rsidRPr="00181F30">
        <w:rPr>
          <w:rFonts w:ascii="Times New Roman" w:hAnsi="Times New Roman" w:cs="Times New Roman"/>
          <w:sz w:val="28"/>
          <w:szCs w:val="28"/>
        </w:rPr>
        <w:t xml:space="preserve"> представлена в виде сетей электроснабжения, газоснабжения водоснабжения</w:t>
      </w:r>
      <w:r w:rsidR="00DB228D">
        <w:rPr>
          <w:rFonts w:ascii="Times New Roman" w:hAnsi="Times New Roman" w:cs="Times New Roman"/>
          <w:sz w:val="28"/>
          <w:szCs w:val="28"/>
        </w:rPr>
        <w:t xml:space="preserve">, </w:t>
      </w:r>
      <w:r w:rsidR="00181F30" w:rsidRPr="00181F30">
        <w:rPr>
          <w:rFonts w:ascii="Times New Roman" w:hAnsi="Times New Roman" w:cs="Times New Roman"/>
          <w:sz w:val="28"/>
          <w:szCs w:val="28"/>
        </w:rPr>
        <w:t>канализации</w:t>
      </w:r>
      <w:r w:rsidR="00BB6A9E">
        <w:rPr>
          <w:rFonts w:ascii="Times New Roman" w:hAnsi="Times New Roman" w:cs="Times New Roman"/>
          <w:sz w:val="28"/>
          <w:szCs w:val="28"/>
        </w:rPr>
        <w:t xml:space="preserve">и сетей связи. </w:t>
      </w:r>
      <w:bookmarkEnd w:id="17"/>
    </w:p>
    <w:p w:rsidR="004203D7" w:rsidRPr="00FF5CB9" w:rsidRDefault="004203D7" w:rsidP="004203D7">
      <w:pPr>
        <w:jc w:val="both"/>
        <w:rPr>
          <w:rFonts w:ascii="Times New Roman" w:hAnsi="Times New Roman" w:cs="Times New Roman"/>
          <w:sz w:val="28"/>
          <w:szCs w:val="28"/>
        </w:rPr>
      </w:pPr>
      <w:r w:rsidRPr="00FF5CB9">
        <w:rPr>
          <w:rFonts w:ascii="Times New Roman" w:hAnsi="Times New Roman" w:cs="Times New Roman"/>
          <w:sz w:val="28"/>
          <w:szCs w:val="28"/>
        </w:rPr>
        <w:tab/>
        <w:t>Существующее использование территории сформировано на основании сведений о предоставленных земельных участках, с учетом их использования, границ и сведений документов территориального планирования.</w:t>
      </w:r>
    </w:p>
    <w:p w:rsidR="004203D7" w:rsidRPr="00DB228D" w:rsidRDefault="004203D7" w:rsidP="00DB228D">
      <w:pPr>
        <w:jc w:val="both"/>
        <w:rPr>
          <w:rFonts w:ascii="Times New Roman" w:hAnsi="Times New Roman" w:cs="Times New Roman"/>
          <w:sz w:val="28"/>
          <w:szCs w:val="28"/>
        </w:rPr>
      </w:pPr>
      <w:r w:rsidRPr="00FF5CB9">
        <w:rPr>
          <w:rFonts w:ascii="Times New Roman" w:hAnsi="Times New Roman" w:cs="Times New Roman"/>
          <w:sz w:val="28"/>
          <w:szCs w:val="28"/>
        </w:rPr>
        <w:tab/>
        <w:t xml:space="preserve">В соответствии с Правилами землепользования и застройки </w:t>
      </w:r>
      <w:r w:rsidR="00DB228D" w:rsidRPr="004F1152">
        <w:rPr>
          <w:rFonts w:ascii="Times New Roman" w:hAnsi="Times New Roman" w:cs="Times New Roman"/>
          <w:sz w:val="28"/>
          <w:szCs w:val="28"/>
        </w:rPr>
        <w:t>Златоустовского городского округа</w:t>
      </w:r>
      <w:r w:rsidRPr="00FF5CB9">
        <w:rPr>
          <w:rFonts w:ascii="Times New Roman" w:hAnsi="Times New Roman" w:cs="Times New Roman"/>
          <w:bCs/>
          <w:sz w:val="28"/>
          <w:szCs w:val="28"/>
          <w:shd w:val="clear" w:color="auto" w:fill="FFFFFF" w:themeFill="background1"/>
        </w:rPr>
        <w:t xml:space="preserve">, </w:t>
      </w:r>
      <w:r w:rsidRPr="00FF5CB9">
        <w:rPr>
          <w:rFonts w:ascii="Times New Roman" w:hAnsi="Times New Roman" w:cs="Times New Roman"/>
          <w:sz w:val="28"/>
          <w:szCs w:val="28"/>
          <w:shd w:val="clear" w:color="auto" w:fill="FFFFFF" w:themeFill="background1"/>
        </w:rPr>
        <w:t>к проектируемой</w:t>
      </w:r>
      <w:r w:rsidRPr="00FF5CB9">
        <w:rPr>
          <w:rFonts w:ascii="Times New Roman" w:hAnsi="Times New Roman" w:cs="Times New Roman"/>
          <w:sz w:val="28"/>
          <w:szCs w:val="28"/>
        </w:rPr>
        <w:t xml:space="preserve"> территории применяются следующие регламенты:</w:t>
      </w:r>
    </w:p>
    <w:p w:rsidR="004203D7" w:rsidRPr="00CF7154" w:rsidRDefault="00FF5CB9" w:rsidP="00FF5CB9">
      <w:pPr>
        <w:pStyle w:val="ac"/>
        <w:keepNext/>
        <w:keepLines/>
        <w:numPr>
          <w:ilvl w:val="0"/>
          <w:numId w:val="20"/>
        </w:numPr>
        <w:shd w:val="clear" w:color="auto" w:fill="FFFFFF"/>
        <w:tabs>
          <w:tab w:val="left" w:pos="9781"/>
        </w:tabs>
        <w:ind w:left="709"/>
        <w:jc w:val="both"/>
        <w:rPr>
          <w:rFonts w:ascii="Times New Roman" w:hAnsi="Times New Roman" w:cs="Times New Roman"/>
          <w:sz w:val="28"/>
          <w:szCs w:val="28"/>
        </w:rPr>
      </w:pPr>
      <w:bookmarkStart w:id="18" w:name="_Hlk88472776"/>
      <w:r w:rsidRPr="00CF7154">
        <w:rPr>
          <w:rFonts w:ascii="Times New Roman" w:hAnsi="Times New Roman" w:cs="Times New Roman"/>
          <w:sz w:val="28"/>
          <w:szCs w:val="28"/>
        </w:rPr>
        <w:t>Ж-</w:t>
      </w:r>
      <w:r w:rsidR="00DB228D" w:rsidRPr="00CF7154">
        <w:rPr>
          <w:rFonts w:ascii="Times New Roman" w:hAnsi="Times New Roman" w:cs="Times New Roman"/>
          <w:sz w:val="28"/>
          <w:szCs w:val="28"/>
        </w:rPr>
        <w:t>1</w:t>
      </w:r>
      <w:r w:rsidRPr="00CF7154">
        <w:rPr>
          <w:rFonts w:ascii="Times New Roman" w:hAnsi="Times New Roman" w:cs="Times New Roman"/>
          <w:sz w:val="28"/>
          <w:szCs w:val="28"/>
        </w:rPr>
        <w:t xml:space="preserve"> - зона застройки индивидуальными жилыми домами;</w:t>
      </w:r>
    </w:p>
    <w:p w:rsidR="00FF5CB9" w:rsidRDefault="004C3363" w:rsidP="00FF5CB9">
      <w:pPr>
        <w:pStyle w:val="ac"/>
        <w:keepNext/>
        <w:keepLines/>
        <w:numPr>
          <w:ilvl w:val="0"/>
          <w:numId w:val="20"/>
        </w:numPr>
        <w:shd w:val="clear" w:color="auto" w:fill="FFFFFF"/>
        <w:tabs>
          <w:tab w:val="left" w:pos="9781"/>
        </w:tabs>
        <w:ind w:left="709"/>
        <w:jc w:val="both"/>
        <w:rPr>
          <w:rFonts w:ascii="Times New Roman" w:hAnsi="Times New Roman" w:cs="Times New Roman"/>
          <w:sz w:val="28"/>
          <w:szCs w:val="28"/>
        </w:rPr>
      </w:pPr>
      <w:r w:rsidRPr="00CF7154">
        <w:rPr>
          <w:rFonts w:ascii="Times New Roman" w:hAnsi="Times New Roman" w:cs="Times New Roman"/>
          <w:sz w:val="28"/>
          <w:szCs w:val="28"/>
        </w:rPr>
        <w:t>О</w:t>
      </w:r>
      <w:r w:rsidR="00FF5CB9" w:rsidRPr="00CF7154">
        <w:rPr>
          <w:rFonts w:ascii="Times New Roman" w:hAnsi="Times New Roman" w:cs="Times New Roman"/>
          <w:sz w:val="28"/>
          <w:szCs w:val="28"/>
        </w:rPr>
        <w:t>-</w:t>
      </w:r>
      <w:r w:rsidRPr="00CF7154">
        <w:rPr>
          <w:rFonts w:ascii="Times New Roman" w:hAnsi="Times New Roman" w:cs="Times New Roman"/>
          <w:sz w:val="28"/>
          <w:szCs w:val="28"/>
        </w:rPr>
        <w:t>1–многофункциональная общественно-деловая застройка</w:t>
      </w:r>
      <w:r w:rsidR="00FF5CB9" w:rsidRPr="00CF7154">
        <w:rPr>
          <w:rFonts w:ascii="Times New Roman" w:hAnsi="Times New Roman" w:cs="Times New Roman"/>
          <w:sz w:val="28"/>
          <w:szCs w:val="28"/>
        </w:rPr>
        <w:t>;</w:t>
      </w:r>
    </w:p>
    <w:p w:rsidR="0065447D" w:rsidRDefault="0065447D" w:rsidP="00FF5CB9">
      <w:pPr>
        <w:pStyle w:val="ac"/>
        <w:keepNext/>
        <w:keepLines/>
        <w:numPr>
          <w:ilvl w:val="0"/>
          <w:numId w:val="20"/>
        </w:numPr>
        <w:shd w:val="clear" w:color="auto" w:fill="FFFFFF"/>
        <w:tabs>
          <w:tab w:val="left" w:pos="9781"/>
        </w:tabs>
        <w:ind w:left="709"/>
        <w:jc w:val="both"/>
        <w:rPr>
          <w:rFonts w:ascii="Times New Roman" w:hAnsi="Times New Roman" w:cs="Times New Roman"/>
          <w:sz w:val="28"/>
          <w:szCs w:val="28"/>
        </w:rPr>
      </w:pPr>
      <w:r>
        <w:rPr>
          <w:rFonts w:ascii="Times New Roman" w:hAnsi="Times New Roman" w:cs="Times New Roman"/>
          <w:sz w:val="28"/>
          <w:szCs w:val="28"/>
        </w:rPr>
        <w:t>Р-2 – зона городских лесов;</w:t>
      </w:r>
    </w:p>
    <w:p w:rsidR="0065447D" w:rsidRDefault="0065447D" w:rsidP="00FF5CB9">
      <w:pPr>
        <w:pStyle w:val="ac"/>
        <w:keepNext/>
        <w:keepLines/>
        <w:numPr>
          <w:ilvl w:val="0"/>
          <w:numId w:val="20"/>
        </w:numPr>
        <w:shd w:val="clear" w:color="auto" w:fill="FFFFFF"/>
        <w:tabs>
          <w:tab w:val="left" w:pos="9781"/>
        </w:tabs>
        <w:ind w:left="709"/>
        <w:jc w:val="both"/>
        <w:rPr>
          <w:rFonts w:ascii="Times New Roman" w:hAnsi="Times New Roman" w:cs="Times New Roman"/>
          <w:sz w:val="28"/>
          <w:szCs w:val="28"/>
        </w:rPr>
      </w:pPr>
      <w:r>
        <w:rPr>
          <w:rFonts w:ascii="Times New Roman" w:hAnsi="Times New Roman" w:cs="Times New Roman"/>
          <w:sz w:val="28"/>
          <w:szCs w:val="28"/>
        </w:rPr>
        <w:t>И – зона инженерной инфраструктуры;</w:t>
      </w:r>
    </w:p>
    <w:p w:rsidR="0065447D" w:rsidRPr="00CF7154" w:rsidRDefault="0065447D" w:rsidP="00FF5CB9">
      <w:pPr>
        <w:pStyle w:val="ac"/>
        <w:keepNext/>
        <w:keepLines/>
        <w:numPr>
          <w:ilvl w:val="0"/>
          <w:numId w:val="20"/>
        </w:numPr>
        <w:shd w:val="clear" w:color="auto" w:fill="FFFFFF"/>
        <w:tabs>
          <w:tab w:val="left" w:pos="9781"/>
        </w:tabs>
        <w:ind w:left="709"/>
        <w:jc w:val="both"/>
        <w:rPr>
          <w:rFonts w:ascii="Times New Roman" w:hAnsi="Times New Roman" w:cs="Times New Roman"/>
          <w:sz w:val="28"/>
          <w:szCs w:val="28"/>
        </w:rPr>
      </w:pPr>
      <w:r>
        <w:rPr>
          <w:rFonts w:ascii="Times New Roman" w:hAnsi="Times New Roman" w:cs="Times New Roman"/>
          <w:sz w:val="28"/>
          <w:szCs w:val="28"/>
        </w:rPr>
        <w:t xml:space="preserve">П-2 – коммунально-складская зона. </w:t>
      </w:r>
    </w:p>
    <w:bookmarkEnd w:id="18"/>
    <w:p w:rsidR="004203D7" w:rsidRPr="004203D7" w:rsidRDefault="004203D7" w:rsidP="00285465">
      <w:pPr>
        <w:shd w:val="clear" w:color="auto" w:fill="FFFFFF"/>
        <w:jc w:val="both"/>
        <w:rPr>
          <w:rFonts w:ascii="Times New Roman" w:hAnsi="Times New Roman" w:cs="Times New Roman"/>
          <w:b/>
          <w:snapToGrid w:val="0"/>
          <w:sz w:val="28"/>
          <w:szCs w:val="28"/>
        </w:rPr>
      </w:pPr>
    </w:p>
    <w:p w:rsidR="004203D7" w:rsidRPr="00350095" w:rsidRDefault="004203D7" w:rsidP="00A66AA9">
      <w:pPr>
        <w:pStyle w:val="01"/>
        <w:ind w:left="0"/>
      </w:pPr>
      <w:bookmarkStart w:id="19" w:name="_Toc483211517"/>
      <w:bookmarkStart w:id="20" w:name="_Toc55199495"/>
      <w:bookmarkStart w:id="21" w:name="_Toc77673628"/>
      <w:r w:rsidRPr="00350095">
        <w:t>2. Характеристика объектов капитального строительства жилого назначения</w:t>
      </w:r>
      <w:bookmarkEnd w:id="19"/>
      <w:bookmarkEnd w:id="20"/>
      <w:bookmarkEnd w:id="21"/>
    </w:p>
    <w:p w:rsidR="004203D7" w:rsidRPr="00350095" w:rsidRDefault="004203D7" w:rsidP="004203D7">
      <w:pPr>
        <w:tabs>
          <w:tab w:val="left" w:pos="0"/>
        </w:tabs>
        <w:spacing w:line="276" w:lineRule="auto"/>
        <w:rPr>
          <w:rFonts w:ascii="Times New Roman" w:hAnsi="Times New Roman" w:cs="Times New Roman"/>
          <w:sz w:val="28"/>
          <w:szCs w:val="28"/>
        </w:rPr>
      </w:pPr>
    </w:p>
    <w:p w:rsidR="00215A1F" w:rsidRPr="000A414C" w:rsidRDefault="00215A1F" w:rsidP="00215A1F">
      <w:pPr>
        <w:pStyle w:val="S"/>
        <w:spacing w:line="240" w:lineRule="auto"/>
        <w:rPr>
          <w:szCs w:val="28"/>
        </w:rPr>
      </w:pPr>
      <w:r w:rsidRPr="000A414C">
        <w:rPr>
          <w:szCs w:val="28"/>
        </w:rPr>
        <w:t xml:space="preserve">В границах проекта планировки территории не планируется размещение объектов </w:t>
      </w:r>
      <w:r w:rsidRPr="00350095">
        <w:t>жилого</w:t>
      </w:r>
      <w:r w:rsidRPr="000A414C">
        <w:rPr>
          <w:szCs w:val="28"/>
        </w:rPr>
        <w:t xml:space="preserve"> назначения.</w:t>
      </w:r>
    </w:p>
    <w:p w:rsidR="006719D1" w:rsidRPr="0045226A" w:rsidRDefault="006719D1" w:rsidP="004203D7">
      <w:pPr>
        <w:ind w:firstLine="709"/>
        <w:jc w:val="both"/>
        <w:rPr>
          <w:rFonts w:ascii="Times New Roman" w:eastAsia="Arial" w:hAnsi="Times New Roman" w:cs="Times New Roman"/>
          <w:sz w:val="28"/>
          <w:szCs w:val="28"/>
          <w:u w:val="single"/>
          <w:lang w:eastAsia="ar-SA"/>
        </w:rPr>
      </w:pPr>
    </w:p>
    <w:p w:rsidR="0045226A" w:rsidRPr="00285465" w:rsidRDefault="0045226A" w:rsidP="00A66AA9">
      <w:pPr>
        <w:pStyle w:val="01"/>
        <w:ind w:left="0"/>
        <w:rPr>
          <w:highlight w:val="yellow"/>
        </w:rPr>
      </w:pPr>
      <w:bookmarkStart w:id="22" w:name="_Toc477948543"/>
      <w:bookmarkStart w:id="23" w:name="_Toc483211518"/>
    </w:p>
    <w:p w:rsidR="004203D7" w:rsidRDefault="004203D7" w:rsidP="00A66AA9">
      <w:pPr>
        <w:pStyle w:val="01"/>
        <w:ind w:left="0"/>
      </w:pPr>
      <w:bookmarkStart w:id="24" w:name="_Toc55199496"/>
      <w:bookmarkStart w:id="25" w:name="_Toc77673629"/>
      <w:r w:rsidRPr="000A414C">
        <w:t>3. Характеристика объектов капитального строительства производственного назначения</w:t>
      </w:r>
      <w:bookmarkEnd w:id="22"/>
      <w:bookmarkEnd w:id="23"/>
      <w:bookmarkEnd w:id="24"/>
      <w:bookmarkEnd w:id="25"/>
    </w:p>
    <w:p w:rsidR="009A1662" w:rsidRPr="000A414C" w:rsidRDefault="009A1662" w:rsidP="00A66AA9">
      <w:pPr>
        <w:pStyle w:val="01"/>
        <w:ind w:left="0"/>
      </w:pPr>
    </w:p>
    <w:p w:rsidR="004203D7" w:rsidRPr="000A414C" w:rsidRDefault="004203D7" w:rsidP="004203D7">
      <w:pPr>
        <w:pStyle w:val="S"/>
        <w:spacing w:line="240" w:lineRule="auto"/>
        <w:rPr>
          <w:szCs w:val="28"/>
        </w:rPr>
      </w:pPr>
      <w:r w:rsidRPr="000A414C">
        <w:rPr>
          <w:szCs w:val="28"/>
        </w:rPr>
        <w:t>В границах проекта планировки территории не планируется размещение объектов производственного назначения.</w:t>
      </w:r>
    </w:p>
    <w:p w:rsidR="004203D7" w:rsidRPr="00285465" w:rsidRDefault="004203D7" w:rsidP="004203D7">
      <w:pPr>
        <w:tabs>
          <w:tab w:val="left" w:pos="9922"/>
        </w:tabs>
        <w:ind w:firstLine="709"/>
        <w:jc w:val="both"/>
        <w:rPr>
          <w:rFonts w:ascii="Times New Roman" w:hAnsi="Times New Roman" w:cs="Times New Roman"/>
          <w:sz w:val="28"/>
          <w:szCs w:val="28"/>
          <w:highlight w:val="yellow"/>
        </w:rPr>
      </w:pPr>
    </w:p>
    <w:p w:rsidR="004203D7" w:rsidRDefault="004203D7" w:rsidP="00A66AA9">
      <w:pPr>
        <w:pStyle w:val="01"/>
        <w:ind w:left="0"/>
      </w:pPr>
      <w:bookmarkStart w:id="26" w:name="_Toc477948544"/>
      <w:bookmarkStart w:id="27" w:name="_Toc483211519"/>
      <w:bookmarkStart w:id="28" w:name="_Toc55199497"/>
      <w:bookmarkStart w:id="29" w:name="_Toc77673630"/>
      <w:r w:rsidRPr="00DE4DF7">
        <w:t>4. Характеристика объектов капитального строительства общественно-делового назначения</w:t>
      </w:r>
      <w:bookmarkEnd w:id="26"/>
      <w:bookmarkEnd w:id="27"/>
      <w:bookmarkEnd w:id="28"/>
      <w:bookmarkEnd w:id="29"/>
    </w:p>
    <w:p w:rsidR="009A1662" w:rsidRPr="00DE4DF7" w:rsidRDefault="009A1662" w:rsidP="00A66AA9">
      <w:pPr>
        <w:pStyle w:val="01"/>
        <w:ind w:left="0"/>
      </w:pPr>
    </w:p>
    <w:p w:rsidR="004203D7" w:rsidRPr="009A1662" w:rsidRDefault="004203D7" w:rsidP="009A1662">
      <w:pPr>
        <w:pStyle w:val="aa"/>
        <w:jc w:val="both"/>
        <w:rPr>
          <w:rFonts w:ascii="Times New Roman" w:hAnsi="Times New Roman" w:cs="Times New Roman"/>
          <w:sz w:val="28"/>
          <w:szCs w:val="28"/>
        </w:rPr>
      </w:pPr>
      <w:r w:rsidRPr="00DE4DF7">
        <w:rPr>
          <w:rFonts w:ascii="Times New Roman" w:hAnsi="Times New Roman" w:cs="Times New Roman"/>
          <w:sz w:val="28"/>
          <w:szCs w:val="28"/>
        </w:rPr>
        <w:tab/>
        <w:t xml:space="preserve">В границах проектирования </w:t>
      </w:r>
      <w:r w:rsidR="009A1662">
        <w:rPr>
          <w:rFonts w:ascii="Times New Roman" w:hAnsi="Times New Roman" w:cs="Times New Roman"/>
          <w:sz w:val="28"/>
          <w:szCs w:val="28"/>
        </w:rPr>
        <w:t xml:space="preserve">не </w:t>
      </w:r>
      <w:r w:rsidRPr="00DE4DF7">
        <w:rPr>
          <w:rFonts w:ascii="Times New Roman" w:hAnsi="Times New Roman" w:cs="Times New Roman"/>
          <w:sz w:val="28"/>
          <w:szCs w:val="28"/>
        </w:rPr>
        <w:t>планируется размещение объектов капитального строительства общественно-делового назначения</w:t>
      </w:r>
      <w:r w:rsidR="009A1662">
        <w:rPr>
          <w:rFonts w:ascii="Times New Roman" w:hAnsi="Times New Roman" w:cs="Times New Roman"/>
          <w:sz w:val="28"/>
          <w:szCs w:val="28"/>
        </w:rPr>
        <w:t>.</w:t>
      </w:r>
    </w:p>
    <w:p w:rsidR="004203D7" w:rsidRPr="00285465" w:rsidRDefault="004203D7" w:rsidP="004203D7">
      <w:pPr>
        <w:pStyle w:val="aa"/>
        <w:jc w:val="both"/>
        <w:rPr>
          <w:rFonts w:ascii="Times New Roman" w:hAnsi="Times New Roman" w:cs="Times New Roman"/>
          <w:sz w:val="28"/>
          <w:szCs w:val="28"/>
          <w:highlight w:val="yellow"/>
        </w:rPr>
      </w:pPr>
    </w:p>
    <w:p w:rsidR="004203D7" w:rsidRPr="005765AD" w:rsidRDefault="004203D7" w:rsidP="00A66AA9">
      <w:pPr>
        <w:pStyle w:val="22"/>
      </w:pPr>
      <w:bookmarkStart w:id="30" w:name="_Toc477948545"/>
      <w:bookmarkStart w:id="31" w:name="_Toc483211520"/>
      <w:bookmarkStart w:id="32" w:name="_Toc55199498"/>
      <w:bookmarkStart w:id="33" w:name="_Toc77673631"/>
      <w:r w:rsidRPr="005765AD">
        <w:t>5.  Характеристика объектов капитального строительства иного назначения</w:t>
      </w:r>
      <w:bookmarkEnd w:id="30"/>
      <w:bookmarkEnd w:id="31"/>
      <w:bookmarkEnd w:id="32"/>
      <w:bookmarkEnd w:id="33"/>
    </w:p>
    <w:p w:rsidR="004203D7" w:rsidRPr="005765AD" w:rsidRDefault="004203D7" w:rsidP="004203D7">
      <w:pPr>
        <w:pStyle w:val="S"/>
        <w:spacing w:line="240" w:lineRule="auto"/>
        <w:rPr>
          <w:szCs w:val="28"/>
        </w:rPr>
      </w:pPr>
      <w:bookmarkStart w:id="34" w:name="_Toc477948546"/>
      <w:bookmarkStart w:id="35" w:name="_Toc483211521"/>
    </w:p>
    <w:p w:rsidR="004203D7" w:rsidRDefault="004203D7" w:rsidP="004203D7">
      <w:pPr>
        <w:pStyle w:val="S"/>
        <w:spacing w:line="240" w:lineRule="auto"/>
        <w:rPr>
          <w:szCs w:val="28"/>
        </w:rPr>
      </w:pPr>
      <w:r w:rsidRPr="005765AD">
        <w:rPr>
          <w:szCs w:val="28"/>
        </w:rPr>
        <w:t>В границах проекта планировки территории планируется размещение объектов иного назначения</w:t>
      </w:r>
      <w:r w:rsidR="005765AD" w:rsidRPr="005765AD">
        <w:rPr>
          <w:szCs w:val="28"/>
        </w:rPr>
        <w:t>, а именно пожарного депо с учебно-тренировочной базой и фельдшерско-акушерского пункта.</w:t>
      </w:r>
    </w:p>
    <w:p w:rsidR="00BA001D" w:rsidRDefault="00BA001D" w:rsidP="004203D7">
      <w:pPr>
        <w:pStyle w:val="S"/>
        <w:spacing w:line="240" w:lineRule="auto"/>
        <w:rPr>
          <w:szCs w:val="28"/>
        </w:rPr>
      </w:pPr>
    </w:p>
    <w:p w:rsidR="00BA001D" w:rsidRDefault="00BA001D" w:rsidP="00BA001D">
      <w:pPr>
        <w:pStyle w:val="S"/>
        <w:spacing w:line="240" w:lineRule="auto"/>
        <w:jc w:val="right"/>
        <w:rPr>
          <w:szCs w:val="28"/>
        </w:rPr>
      </w:pPr>
    </w:p>
    <w:p w:rsidR="00BA001D" w:rsidRDefault="00BA001D" w:rsidP="00BA001D">
      <w:pPr>
        <w:pStyle w:val="S"/>
        <w:spacing w:line="240" w:lineRule="auto"/>
        <w:jc w:val="right"/>
        <w:rPr>
          <w:szCs w:val="28"/>
        </w:rPr>
      </w:pPr>
    </w:p>
    <w:p w:rsidR="00BA001D" w:rsidRDefault="00BA001D" w:rsidP="00BA001D">
      <w:pPr>
        <w:pStyle w:val="S"/>
        <w:spacing w:line="240" w:lineRule="auto"/>
        <w:jc w:val="right"/>
        <w:rPr>
          <w:szCs w:val="28"/>
        </w:rPr>
      </w:pPr>
      <w:r>
        <w:rPr>
          <w:szCs w:val="28"/>
        </w:rPr>
        <w:t>Таблица №1</w:t>
      </w:r>
    </w:p>
    <w:p w:rsidR="00BA001D" w:rsidRDefault="00BA001D" w:rsidP="004203D7">
      <w:pPr>
        <w:pStyle w:val="S"/>
        <w:spacing w:line="240" w:lineRule="auto"/>
        <w:rPr>
          <w:szCs w:val="28"/>
        </w:rPr>
      </w:pPr>
    </w:p>
    <w:tbl>
      <w:tblPr>
        <w:tblW w:w="10154" w:type="dxa"/>
        <w:tblInd w:w="113" w:type="dxa"/>
        <w:tblLayout w:type="fixed"/>
        <w:tblLook w:val="04A0"/>
      </w:tblPr>
      <w:tblGrid>
        <w:gridCol w:w="562"/>
        <w:gridCol w:w="1701"/>
        <w:gridCol w:w="851"/>
        <w:gridCol w:w="1276"/>
        <w:gridCol w:w="1134"/>
        <w:gridCol w:w="1134"/>
        <w:gridCol w:w="1275"/>
        <w:gridCol w:w="1134"/>
        <w:gridCol w:w="851"/>
        <w:gridCol w:w="236"/>
      </w:tblGrid>
      <w:tr w:rsidR="00BA001D" w:rsidRPr="00BA001D" w:rsidTr="00BA001D">
        <w:trPr>
          <w:gridAfter w:val="1"/>
          <w:wAfter w:w="236" w:type="dxa"/>
          <w:trHeight w:val="1020"/>
        </w:trPr>
        <w:tc>
          <w:tcPr>
            <w:tcW w:w="5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001D" w:rsidRPr="00BA001D" w:rsidRDefault="00BA001D" w:rsidP="00BA001D">
            <w:pPr>
              <w:spacing w:after="0" w:line="240" w:lineRule="auto"/>
              <w:jc w:val="center"/>
              <w:rPr>
                <w:rFonts w:ascii="Times New Roman" w:eastAsia="Times New Roman" w:hAnsi="Times New Roman" w:cs="Times New Roman"/>
                <w:color w:val="000000"/>
                <w:sz w:val="20"/>
                <w:szCs w:val="20"/>
                <w:lang w:eastAsia="ru-RU"/>
              </w:rPr>
            </w:pPr>
            <w:bookmarkStart w:id="36" w:name="_Hlk83127980" w:colFirst="0" w:colLast="4"/>
            <w:r w:rsidRPr="00BA001D">
              <w:rPr>
                <w:rFonts w:ascii="Times New Roman" w:eastAsia="Times New Roman" w:hAnsi="Times New Roman" w:cs="Times New Roman"/>
                <w:color w:val="000000"/>
                <w:sz w:val="20"/>
                <w:szCs w:val="20"/>
                <w:lang w:eastAsia="ru-RU"/>
              </w:rPr>
              <w:t>№ на плане</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001D" w:rsidRPr="00BA001D" w:rsidRDefault="00BA001D" w:rsidP="00BA001D">
            <w:pPr>
              <w:spacing w:after="0" w:line="240" w:lineRule="auto"/>
              <w:jc w:val="center"/>
              <w:rPr>
                <w:rFonts w:ascii="Times New Roman" w:eastAsia="Times New Roman" w:hAnsi="Times New Roman" w:cs="Times New Roman"/>
                <w:color w:val="000000"/>
                <w:sz w:val="20"/>
                <w:szCs w:val="20"/>
                <w:lang w:eastAsia="ru-RU"/>
              </w:rPr>
            </w:pPr>
            <w:r w:rsidRPr="00BA001D">
              <w:rPr>
                <w:rFonts w:ascii="Times New Roman" w:eastAsia="Times New Roman" w:hAnsi="Times New Roman" w:cs="Times New Roman"/>
                <w:color w:val="000000"/>
                <w:sz w:val="20"/>
                <w:szCs w:val="20"/>
                <w:lang w:eastAsia="ru-RU"/>
              </w:rPr>
              <w:t>Наименование</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001D" w:rsidRPr="00BA001D" w:rsidRDefault="00BA001D" w:rsidP="00BA001D">
            <w:pPr>
              <w:spacing w:after="0" w:line="240" w:lineRule="auto"/>
              <w:jc w:val="center"/>
              <w:rPr>
                <w:rFonts w:ascii="Times New Roman" w:eastAsia="Times New Roman" w:hAnsi="Times New Roman" w:cs="Times New Roman"/>
                <w:color w:val="000000"/>
                <w:sz w:val="20"/>
                <w:szCs w:val="20"/>
                <w:lang w:eastAsia="ru-RU"/>
              </w:rPr>
            </w:pPr>
            <w:r w:rsidRPr="00BA001D">
              <w:rPr>
                <w:rFonts w:ascii="Times New Roman" w:eastAsia="Times New Roman" w:hAnsi="Times New Roman" w:cs="Times New Roman"/>
                <w:color w:val="000000"/>
                <w:sz w:val="20"/>
                <w:szCs w:val="20"/>
                <w:lang w:eastAsia="ru-RU"/>
              </w:rPr>
              <w:t>Этажность</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001D" w:rsidRPr="00BA001D" w:rsidRDefault="00BA001D" w:rsidP="00BA001D">
            <w:pPr>
              <w:spacing w:after="0" w:line="240" w:lineRule="auto"/>
              <w:jc w:val="center"/>
              <w:rPr>
                <w:rFonts w:ascii="Times New Roman" w:eastAsia="Times New Roman" w:hAnsi="Times New Roman" w:cs="Times New Roman"/>
                <w:color w:val="000000"/>
                <w:sz w:val="20"/>
                <w:szCs w:val="20"/>
                <w:lang w:eastAsia="ru-RU"/>
              </w:rPr>
            </w:pPr>
            <w:r w:rsidRPr="00BA001D">
              <w:rPr>
                <w:rFonts w:ascii="Times New Roman" w:eastAsia="Times New Roman" w:hAnsi="Times New Roman" w:cs="Times New Roman"/>
                <w:color w:val="000000"/>
                <w:sz w:val="20"/>
                <w:szCs w:val="20"/>
                <w:lang w:eastAsia="ru-RU"/>
              </w:rPr>
              <w:t>Количество этажей</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001D" w:rsidRPr="00BA001D" w:rsidRDefault="00BA001D" w:rsidP="00BA001D">
            <w:pPr>
              <w:spacing w:after="0" w:line="240" w:lineRule="auto"/>
              <w:jc w:val="center"/>
              <w:rPr>
                <w:rFonts w:ascii="Times New Roman" w:eastAsia="Times New Roman" w:hAnsi="Times New Roman" w:cs="Times New Roman"/>
                <w:color w:val="000000"/>
                <w:sz w:val="20"/>
                <w:szCs w:val="20"/>
                <w:lang w:eastAsia="ru-RU"/>
              </w:rPr>
            </w:pPr>
            <w:r w:rsidRPr="00BA001D">
              <w:rPr>
                <w:rFonts w:ascii="Times New Roman" w:eastAsia="Times New Roman" w:hAnsi="Times New Roman" w:cs="Times New Roman"/>
                <w:color w:val="000000"/>
                <w:sz w:val="20"/>
                <w:szCs w:val="20"/>
                <w:lang w:eastAsia="ru-RU"/>
              </w:rPr>
              <w:t>Площадь застройки кв.м</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001D" w:rsidRPr="00BA001D" w:rsidRDefault="00BA001D" w:rsidP="00BA001D">
            <w:pPr>
              <w:spacing w:after="0" w:line="240" w:lineRule="auto"/>
              <w:jc w:val="center"/>
              <w:rPr>
                <w:rFonts w:ascii="Times New Roman" w:eastAsia="Times New Roman" w:hAnsi="Times New Roman" w:cs="Times New Roman"/>
                <w:color w:val="000000"/>
                <w:sz w:val="20"/>
                <w:szCs w:val="20"/>
                <w:lang w:eastAsia="ru-RU"/>
              </w:rPr>
            </w:pPr>
            <w:r w:rsidRPr="00BA001D">
              <w:rPr>
                <w:rFonts w:ascii="Times New Roman" w:eastAsia="Times New Roman" w:hAnsi="Times New Roman" w:cs="Times New Roman"/>
                <w:color w:val="000000"/>
                <w:sz w:val="20"/>
                <w:szCs w:val="20"/>
                <w:lang w:eastAsia="ru-RU"/>
              </w:rPr>
              <w:t>Общая площадь кв.м</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001D" w:rsidRPr="00BA001D" w:rsidRDefault="00BA001D" w:rsidP="00BA001D">
            <w:pPr>
              <w:spacing w:after="0" w:line="240" w:lineRule="auto"/>
              <w:jc w:val="center"/>
              <w:rPr>
                <w:rFonts w:ascii="Times New Roman" w:eastAsia="Times New Roman" w:hAnsi="Times New Roman" w:cs="Times New Roman"/>
                <w:color w:val="000000"/>
                <w:sz w:val="20"/>
                <w:szCs w:val="20"/>
                <w:lang w:eastAsia="ru-RU"/>
              </w:rPr>
            </w:pPr>
            <w:r w:rsidRPr="00BA001D">
              <w:rPr>
                <w:rFonts w:ascii="Times New Roman" w:eastAsia="Times New Roman" w:hAnsi="Times New Roman" w:cs="Times New Roman"/>
                <w:color w:val="000000"/>
                <w:sz w:val="20"/>
                <w:szCs w:val="20"/>
                <w:lang w:eastAsia="ru-RU"/>
              </w:rPr>
              <w:t>Площадь земельного участка кв.м</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001D" w:rsidRPr="00BA001D" w:rsidRDefault="00BA001D" w:rsidP="00BA001D">
            <w:pPr>
              <w:spacing w:after="0" w:line="240" w:lineRule="auto"/>
              <w:jc w:val="center"/>
              <w:rPr>
                <w:rFonts w:ascii="Times New Roman" w:eastAsia="Times New Roman" w:hAnsi="Times New Roman" w:cs="Times New Roman"/>
                <w:color w:val="000000"/>
                <w:sz w:val="20"/>
                <w:szCs w:val="20"/>
                <w:lang w:eastAsia="ru-RU"/>
              </w:rPr>
            </w:pPr>
            <w:r w:rsidRPr="00BA001D">
              <w:rPr>
                <w:rFonts w:ascii="Times New Roman" w:eastAsia="Times New Roman" w:hAnsi="Times New Roman" w:cs="Times New Roman"/>
                <w:color w:val="000000"/>
                <w:sz w:val="20"/>
                <w:szCs w:val="20"/>
                <w:lang w:eastAsia="ru-RU"/>
              </w:rPr>
              <w:t>Коэфф. плотности застройки</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001D" w:rsidRPr="00BA001D" w:rsidRDefault="00BA001D" w:rsidP="00BA001D">
            <w:pPr>
              <w:spacing w:after="0" w:line="240" w:lineRule="auto"/>
              <w:jc w:val="center"/>
              <w:rPr>
                <w:rFonts w:ascii="Times New Roman" w:eastAsia="Times New Roman" w:hAnsi="Times New Roman" w:cs="Times New Roman"/>
                <w:color w:val="000000"/>
                <w:sz w:val="20"/>
                <w:szCs w:val="20"/>
                <w:lang w:eastAsia="ru-RU"/>
              </w:rPr>
            </w:pPr>
            <w:r w:rsidRPr="00BA001D">
              <w:rPr>
                <w:rFonts w:ascii="Times New Roman" w:eastAsia="Times New Roman" w:hAnsi="Times New Roman" w:cs="Times New Roman"/>
                <w:color w:val="000000"/>
                <w:sz w:val="20"/>
                <w:szCs w:val="20"/>
                <w:lang w:eastAsia="ru-RU"/>
              </w:rPr>
              <w:t>Коэфф. застройки</w:t>
            </w:r>
          </w:p>
        </w:tc>
      </w:tr>
      <w:tr w:rsidR="00BA001D" w:rsidRPr="00BA001D" w:rsidTr="00BA001D">
        <w:trPr>
          <w:trHeight w:val="300"/>
        </w:trPr>
        <w:tc>
          <w:tcPr>
            <w:tcW w:w="562" w:type="dxa"/>
            <w:vMerge/>
            <w:tcBorders>
              <w:top w:val="single" w:sz="4" w:space="0" w:color="auto"/>
              <w:left w:val="single" w:sz="4" w:space="0" w:color="auto"/>
              <w:bottom w:val="single" w:sz="4" w:space="0" w:color="auto"/>
              <w:right w:val="single" w:sz="4" w:space="0" w:color="auto"/>
            </w:tcBorders>
            <w:vAlign w:val="center"/>
            <w:hideMark/>
          </w:tcPr>
          <w:p w:rsidR="00BA001D" w:rsidRPr="00BA001D" w:rsidRDefault="00BA001D" w:rsidP="00BA001D">
            <w:pPr>
              <w:spacing w:after="0" w:line="240" w:lineRule="auto"/>
              <w:rPr>
                <w:rFonts w:ascii="Times New Roman" w:eastAsia="Times New Roman" w:hAnsi="Times New Roman" w:cs="Times New Roman"/>
                <w:color w:val="000000"/>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BA001D" w:rsidRPr="00BA001D" w:rsidRDefault="00BA001D" w:rsidP="00BA001D">
            <w:pPr>
              <w:spacing w:after="0" w:line="240" w:lineRule="auto"/>
              <w:rPr>
                <w:rFonts w:ascii="Times New Roman" w:eastAsia="Times New Roman" w:hAnsi="Times New Roman" w:cs="Times New Roman"/>
                <w:color w:val="000000"/>
                <w:sz w:val="20"/>
                <w:szCs w:val="20"/>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BA001D" w:rsidRPr="00BA001D" w:rsidRDefault="00BA001D" w:rsidP="00BA001D">
            <w:pPr>
              <w:spacing w:after="0" w:line="240" w:lineRule="auto"/>
              <w:rPr>
                <w:rFonts w:ascii="Times New Roman" w:eastAsia="Times New Roman" w:hAnsi="Times New Roman" w:cs="Times New Roman"/>
                <w:color w:val="000000"/>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BA001D" w:rsidRPr="00BA001D" w:rsidRDefault="00BA001D" w:rsidP="00BA001D">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A001D" w:rsidRPr="00BA001D" w:rsidRDefault="00BA001D" w:rsidP="00BA001D">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A001D" w:rsidRPr="00BA001D" w:rsidRDefault="00BA001D" w:rsidP="00BA001D">
            <w:pPr>
              <w:spacing w:after="0" w:line="240" w:lineRule="auto"/>
              <w:rPr>
                <w:rFonts w:ascii="Times New Roman" w:eastAsia="Times New Roman" w:hAnsi="Times New Roman" w:cs="Times New Roman"/>
                <w:color w:val="000000"/>
                <w:sz w:val="20"/>
                <w:szCs w:val="20"/>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BA001D" w:rsidRPr="00BA001D" w:rsidRDefault="00BA001D" w:rsidP="00BA001D">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A001D" w:rsidRPr="00BA001D" w:rsidRDefault="00BA001D" w:rsidP="00BA001D">
            <w:pPr>
              <w:spacing w:after="0" w:line="240" w:lineRule="auto"/>
              <w:rPr>
                <w:rFonts w:ascii="Times New Roman" w:eastAsia="Times New Roman" w:hAnsi="Times New Roman" w:cs="Times New Roman"/>
                <w:color w:val="000000"/>
                <w:sz w:val="20"/>
                <w:szCs w:val="20"/>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BA001D" w:rsidRPr="00BA001D" w:rsidRDefault="00BA001D" w:rsidP="00BA001D">
            <w:pPr>
              <w:spacing w:after="0" w:line="240" w:lineRule="auto"/>
              <w:rPr>
                <w:rFonts w:ascii="Times New Roman" w:eastAsia="Times New Roman" w:hAnsi="Times New Roman" w:cs="Times New Roman"/>
                <w:color w:val="000000"/>
                <w:sz w:val="20"/>
                <w:szCs w:val="20"/>
                <w:lang w:eastAsia="ru-RU"/>
              </w:rPr>
            </w:pPr>
          </w:p>
        </w:tc>
        <w:tc>
          <w:tcPr>
            <w:tcW w:w="236" w:type="dxa"/>
            <w:tcBorders>
              <w:top w:val="nil"/>
              <w:left w:val="nil"/>
              <w:bottom w:val="nil"/>
              <w:right w:val="nil"/>
            </w:tcBorders>
            <w:shd w:val="clear" w:color="auto" w:fill="auto"/>
            <w:noWrap/>
            <w:vAlign w:val="bottom"/>
            <w:hideMark/>
          </w:tcPr>
          <w:p w:rsidR="00BA001D" w:rsidRPr="00BA001D" w:rsidRDefault="00BA001D" w:rsidP="00BA001D">
            <w:pPr>
              <w:spacing w:after="0" w:line="240" w:lineRule="auto"/>
              <w:jc w:val="center"/>
              <w:rPr>
                <w:rFonts w:ascii="Times New Roman" w:eastAsia="Times New Roman" w:hAnsi="Times New Roman" w:cs="Times New Roman"/>
                <w:color w:val="000000"/>
                <w:sz w:val="20"/>
                <w:szCs w:val="20"/>
                <w:lang w:eastAsia="ru-RU"/>
              </w:rPr>
            </w:pPr>
          </w:p>
        </w:tc>
      </w:tr>
      <w:tr w:rsidR="00BA001D" w:rsidRPr="00BA001D" w:rsidTr="00BA001D">
        <w:trPr>
          <w:trHeight w:val="300"/>
        </w:trPr>
        <w:tc>
          <w:tcPr>
            <w:tcW w:w="562" w:type="dxa"/>
            <w:vMerge/>
            <w:tcBorders>
              <w:top w:val="single" w:sz="4" w:space="0" w:color="auto"/>
              <w:left w:val="single" w:sz="4" w:space="0" w:color="auto"/>
              <w:bottom w:val="single" w:sz="4" w:space="0" w:color="auto"/>
              <w:right w:val="single" w:sz="4" w:space="0" w:color="auto"/>
            </w:tcBorders>
            <w:vAlign w:val="center"/>
            <w:hideMark/>
          </w:tcPr>
          <w:p w:rsidR="00BA001D" w:rsidRPr="00BA001D" w:rsidRDefault="00BA001D" w:rsidP="00BA001D">
            <w:pPr>
              <w:spacing w:after="0" w:line="240" w:lineRule="auto"/>
              <w:rPr>
                <w:rFonts w:ascii="Times New Roman" w:eastAsia="Times New Roman" w:hAnsi="Times New Roman" w:cs="Times New Roman"/>
                <w:color w:val="000000"/>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BA001D" w:rsidRPr="00BA001D" w:rsidRDefault="00BA001D" w:rsidP="00BA001D">
            <w:pPr>
              <w:spacing w:after="0" w:line="240" w:lineRule="auto"/>
              <w:rPr>
                <w:rFonts w:ascii="Times New Roman" w:eastAsia="Times New Roman" w:hAnsi="Times New Roman" w:cs="Times New Roman"/>
                <w:color w:val="000000"/>
                <w:sz w:val="20"/>
                <w:szCs w:val="20"/>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BA001D" w:rsidRPr="00BA001D" w:rsidRDefault="00BA001D" w:rsidP="00BA001D">
            <w:pPr>
              <w:spacing w:after="0" w:line="240" w:lineRule="auto"/>
              <w:rPr>
                <w:rFonts w:ascii="Times New Roman" w:eastAsia="Times New Roman" w:hAnsi="Times New Roman" w:cs="Times New Roman"/>
                <w:color w:val="000000"/>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BA001D" w:rsidRPr="00BA001D" w:rsidRDefault="00BA001D" w:rsidP="00BA001D">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A001D" w:rsidRPr="00BA001D" w:rsidRDefault="00BA001D" w:rsidP="00BA001D">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A001D" w:rsidRPr="00BA001D" w:rsidRDefault="00BA001D" w:rsidP="00BA001D">
            <w:pPr>
              <w:spacing w:after="0" w:line="240" w:lineRule="auto"/>
              <w:rPr>
                <w:rFonts w:ascii="Times New Roman" w:eastAsia="Times New Roman" w:hAnsi="Times New Roman" w:cs="Times New Roman"/>
                <w:color w:val="000000"/>
                <w:sz w:val="20"/>
                <w:szCs w:val="20"/>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BA001D" w:rsidRPr="00BA001D" w:rsidRDefault="00BA001D" w:rsidP="00BA001D">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A001D" w:rsidRPr="00BA001D" w:rsidRDefault="00BA001D" w:rsidP="00BA001D">
            <w:pPr>
              <w:spacing w:after="0" w:line="240" w:lineRule="auto"/>
              <w:rPr>
                <w:rFonts w:ascii="Times New Roman" w:eastAsia="Times New Roman" w:hAnsi="Times New Roman" w:cs="Times New Roman"/>
                <w:color w:val="000000"/>
                <w:sz w:val="20"/>
                <w:szCs w:val="20"/>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BA001D" w:rsidRPr="00BA001D" w:rsidRDefault="00BA001D" w:rsidP="00BA001D">
            <w:pPr>
              <w:spacing w:after="0" w:line="240" w:lineRule="auto"/>
              <w:rPr>
                <w:rFonts w:ascii="Times New Roman" w:eastAsia="Times New Roman" w:hAnsi="Times New Roman" w:cs="Times New Roman"/>
                <w:color w:val="000000"/>
                <w:sz w:val="20"/>
                <w:szCs w:val="20"/>
                <w:lang w:eastAsia="ru-RU"/>
              </w:rPr>
            </w:pPr>
          </w:p>
        </w:tc>
        <w:tc>
          <w:tcPr>
            <w:tcW w:w="236" w:type="dxa"/>
            <w:tcBorders>
              <w:top w:val="nil"/>
              <w:left w:val="nil"/>
              <w:bottom w:val="nil"/>
              <w:right w:val="nil"/>
            </w:tcBorders>
            <w:shd w:val="clear" w:color="auto" w:fill="auto"/>
            <w:noWrap/>
            <w:vAlign w:val="bottom"/>
            <w:hideMark/>
          </w:tcPr>
          <w:p w:rsidR="00BA001D" w:rsidRPr="00BA001D" w:rsidRDefault="00BA001D" w:rsidP="00BA001D">
            <w:pPr>
              <w:spacing w:after="0" w:line="240" w:lineRule="auto"/>
              <w:rPr>
                <w:rFonts w:ascii="Times New Roman" w:eastAsia="Times New Roman" w:hAnsi="Times New Roman" w:cs="Times New Roman"/>
                <w:sz w:val="20"/>
                <w:szCs w:val="20"/>
                <w:lang w:eastAsia="ru-RU"/>
              </w:rPr>
            </w:pPr>
          </w:p>
        </w:tc>
      </w:tr>
      <w:tr w:rsidR="00BA001D" w:rsidRPr="00BA001D" w:rsidTr="00BA001D">
        <w:trPr>
          <w:trHeight w:val="315"/>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BA001D" w:rsidRPr="00BA001D" w:rsidRDefault="00BA001D" w:rsidP="00BA001D">
            <w:pPr>
              <w:spacing w:after="0" w:line="240" w:lineRule="auto"/>
              <w:jc w:val="center"/>
              <w:rPr>
                <w:rFonts w:ascii="Times New Roman" w:eastAsia="Times New Roman" w:hAnsi="Times New Roman" w:cs="Times New Roman"/>
                <w:color w:val="000000"/>
                <w:sz w:val="20"/>
                <w:szCs w:val="20"/>
                <w:lang w:eastAsia="ru-RU"/>
              </w:rPr>
            </w:pPr>
            <w:r w:rsidRPr="00BA001D">
              <w:rPr>
                <w:rFonts w:ascii="Times New Roman" w:eastAsia="Times New Roman" w:hAnsi="Times New Roman" w:cs="Times New Roman"/>
                <w:color w:val="000000"/>
                <w:sz w:val="20"/>
                <w:szCs w:val="2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rsidR="00BA001D" w:rsidRPr="00BA001D" w:rsidRDefault="00BA001D" w:rsidP="00BA001D">
            <w:pPr>
              <w:spacing w:after="0" w:line="240" w:lineRule="auto"/>
              <w:jc w:val="center"/>
              <w:rPr>
                <w:rFonts w:ascii="Times New Roman" w:eastAsia="Times New Roman" w:hAnsi="Times New Roman" w:cs="Times New Roman"/>
                <w:color w:val="000000"/>
                <w:sz w:val="20"/>
                <w:szCs w:val="20"/>
                <w:lang w:eastAsia="ru-RU"/>
              </w:rPr>
            </w:pPr>
            <w:r w:rsidRPr="00BA001D">
              <w:rPr>
                <w:rFonts w:ascii="Times New Roman" w:eastAsia="Times New Roman" w:hAnsi="Times New Roman" w:cs="Times New Roman"/>
                <w:color w:val="000000"/>
                <w:sz w:val="20"/>
                <w:szCs w:val="20"/>
                <w:lang w:eastAsia="ru-RU"/>
              </w:rPr>
              <w:t xml:space="preserve">Пожарное депо </w:t>
            </w:r>
          </w:p>
        </w:tc>
        <w:tc>
          <w:tcPr>
            <w:tcW w:w="851" w:type="dxa"/>
            <w:tcBorders>
              <w:top w:val="nil"/>
              <w:left w:val="nil"/>
              <w:bottom w:val="single" w:sz="4" w:space="0" w:color="auto"/>
              <w:right w:val="single" w:sz="4" w:space="0" w:color="auto"/>
            </w:tcBorders>
            <w:shd w:val="clear" w:color="auto" w:fill="auto"/>
            <w:vAlign w:val="center"/>
            <w:hideMark/>
          </w:tcPr>
          <w:p w:rsidR="00BA001D" w:rsidRPr="00BA001D" w:rsidRDefault="00BA001D" w:rsidP="00BA001D">
            <w:pPr>
              <w:spacing w:after="0" w:line="240" w:lineRule="auto"/>
              <w:jc w:val="center"/>
              <w:rPr>
                <w:rFonts w:ascii="Times New Roman" w:eastAsia="Times New Roman" w:hAnsi="Times New Roman" w:cs="Times New Roman"/>
                <w:color w:val="000000"/>
                <w:sz w:val="20"/>
                <w:szCs w:val="20"/>
                <w:lang w:eastAsia="ru-RU"/>
              </w:rPr>
            </w:pPr>
            <w:r w:rsidRPr="00BA001D">
              <w:rPr>
                <w:rFonts w:ascii="Times New Roman" w:eastAsia="Times New Roman" w:hAnsi="Times New Roman" w:cs="Times New Roman"/>
                <w:color w:val="000000"/>
                <w:sz w:val="20"/>
                <w:szCs w:val="20"/>
                <w:lang w:eastAsia="ru-RU"/>
              </w:rPr>
              <w:t>3</w:t>
            </w:r>
          </w:p>
        </w:tc>
        <w:tc>
          <w:tcPr>
            <w:tcW w:w="1276" w:type="dxa"/>
            <w:tcBorders>
              <w:top w:val="nil"/>
              <w:left w:val="nil"/>
              <w:bottom w:val="single" w:sz="4" w:space="0" w:color="auto"/>
              <w:right w:val="single" w:sz="4" w:space="0" w:color="auto"/>
            </w:tcBorders>
            <w:shd w:val="clear" w:color="auto" w:fill="auto"/>
            <w:vAlign w:val="center"/>
            <w:hideMark/>
          </w:tcPr>
          <w:p w:rsidR="00BA001D" w:rsidRPr="00BA001D" w:rsidRDefault="00BA001D" w:rsidP="00BA001D">
            <w:pPr>
              <w:spacing w:after="0" w:line="240" w:lineRule="auto"/>
              <w:jc w:val="center"/>
              <w:rPr>
                <w:rFonts w:ascii="Times New Roman" w:eastAsia="Times New Roman" w:hAnsi="Times New Roman" w:cs="Times New Roman"/>
                <w:color w:val="000000"/>
                <w:sz w:val="20"/>
                <w:szCs w:val="20"/>
                <w:lang w:eastAsia="ru-RU"/>
              </w:rPr>
            </w:pPr>
            <w:r w:rsidRPr="00BA001D">
              <w:rPr>
                <w:rFonts w:ascii="Times New Roman" w:eastAsia="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BA001D" w:rsidRPr="00BA001D" w:rsidRDefault="00E05BA0" w:rsidP="00BA001D">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264</w:t>
            </w:r>
          </w:p>
        </w:tc>
        <w:tc>
          <w:tcPr>
            <w:tcW w:w="1134" w:type="dxa"/>
            <w:tcBorders>
              <w:top w:val="nil"/>
              <w:left w:val="nil"/>
              <w:bottom w:val="single" w:sz="4" w:space="0" w:color="auto"/>
              <w:right w:val="single" w:sz="4" w:space="0" w:color="auto"/>
            </w:tcBorders>
            <w:shd w:val="clear" w:color="auto" w:fill="auto"/>
            <w:vAlign w:val="center"/>
            <w:hideMark/>
          </w:tcPr>
          <w:p w:rsidR="00BA001D" w:rsidRPr="00BA001D" w:rsidRDefault="00E05BA0" w:rsidP="00BA001D">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475,2</w:t>
            </w:r>
          </w:p>
        </w:tc>
        <w:tc>
          <w:tcPr>
            <w:tcW w:w="1275" w:type="dxa"/>
            <w:vMerge w:val="restart"/>
            <w:tcBorders>
              <w:top w:val="nil"/>
              <w:left w:val="single" w:sz="4" w:space="0" w:color="auto"/>
              <w:bottom w:val="single" w:sz="4" w:space="0" w:color="000000"/>
              <w:right w:val="single" w:sz="4" w:space="0" w:color="auto"/>
            </w:tcBorders>
            <w:shd w:val="clear" w:color="auto" w:fill="auto"/>
            <w:vAlign w:val="center"/>
            <w:hideMark/>
          </w:tcPr>
          <w:p w:rsidR="00BA001D" w:rsidRPr="00BA001D" w:rsidRDefault="00E05BA0" w:rsidP="00BA001D">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8059</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BA001D" w:rsidRPr="00BA001D" w:rsidRDefault="00BA001D" w:rsidP="00BA001D">
            <w:pPr>
              <w:spacing w:after="0" w:line="240" w:lineRule="auto"/>
              <w:jc w:val="center"/>
              <w:rPr>
                <w:rFonts w:ascii="Times New Roman" w:eastAsia="Times New Roman" w:hAnsi="Times New Roman" w:cs="Times New Roman"/>
                <w:color w:val="000000"/>
                <w:sz w:val="20"/>
                <w:szCs w:val="20"/>
                <w:lang w:eastAsia="ru-RU"/>
              </w:rPr>
            </w:pPr>
            <w:r w:rsidRPr="00BA001D">
              <w:rPr>
                <w:rFonts w:ascii="Times New Roman" w:eastAsia="Times New Roman" w:hAnsi="Times New Roman" w:cs="Times New Roman"/>
                <w:color w:val="000000"/>
                <w:sz w:val="20"/>
                <w:szCs w:val="20"/>
                <w:lang w:eastAsia="ru-RU"/>
              </w:rPr>
              <w:t>0,16</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BA001D" w:rsidRPr="00BA001D" w:rsidRDefault="00BA001D" w:rsidP="00BA001D">
            <w:pPr>
              <w:spacing w:after="0" w:line="240" w:lineRule="auto"/>
              <w:jc w:val="center"/>
              <w:rPr>
                <w:rFonts w:ascii="Times New Roman" w:eastAsia="Times New Roman" w:hAnsi="Times New Roman" w:cs="Times New Roman"/>
                <w:color w:val="000000"/>
                <w:sz w:val="20"/>
                <w:szCs w:val="20"/>
                <w:lang w:eastAsia="ru-RU"/>
              </w:rPr>
            </w:pPr>
            <w:r w:rsidRPr="00BA001D">
              <w:rPr>
                <w:rFonts w:ascii="Times New Roman" w:eastAsia="Times New Roman" w:hAnsi="Times New Roman" w:cs="Times New Roman"/>
                <w:color w:val="000000"/>
                <w:sz w:val="20"/>
                <w:szCs w:val="20"/>
                <w:lang w:eastAsia="ru-RU"/>
              </w:rPr>
              <w:t>0,11</w:t>
            </w:r>
          </w:p>
        </w:tc>
        <w:tc>
          <w:tcPr>
            <w:tcW w:w="236" w:type="dxa"/>
            <w:vAlign w:val="center"/>
            <w:hideMark/>
          </w:tcPr>
          <w:p w:rsidR="00BA001D" w:rsidRPr="00BA001D" w:rsidRDefault="00BA001D" w:rsidP="00BA001D">
            <w:pPr>
              <w:spacing w:after="0" w:line="240" w:lineRule="auto"/>
              <w:rPr>
                <w:rFonts w:ascii="Times New Roman" w:eastAsia="Times New Roman" w:hAnsi="Times New Roman" w:cs="Times New Roman"/>
                <w:sz w:val="20"/>
                <w:szCs w:val="20"/>
                <w:lang w:eastAsia="ru-RU"/>
              </w:rPr>
            </w:pPr>
          </w:p>
        </w:tc>
      </w:tr>
      <w:tr w:rsidR="00BA001D" w:rsidRPr="00BA001D" w:rsidTr="00BA001D">
        <w:trPr>
          <w:trHeight w:val="63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BA001D" w:rsidRPr="00BA001D" w:rsidRDefault="00BA001D" w:rsidP="00BA001D">
            <w:pPr>
              <w:spacing w:after="0" w:line="240" w:lineRule="auto"/>
              <w:jc w:val="center"/>
              <w:rPr>
                <w:rFonts w:ascii="Times New Roman" w:eastAsia="Times New Roman" w:hAnsi="Times New Roman" w:cs="Times New Roman"/>
                <w:color w:val="000000"/>
                <w:sz w:val="20"/>
                <w:szCs w:val="20"/>
                <w:lang w:eastAsia="ru-RU"/>
              </w:rPr>
            </w:pPr>
            <w:r w:rsidRPr="00BA001D">
              <w:rPr>
                <w:rFonts w:ascii="Times New Roman" w:eastAsia="Times New Roman" w:hAnsi="Times New Roman" w:cs="Times New Roman"/>
                <w:color w:val="000000"/>
                <w:sz w:val="20"/>
                <w:szCs w:val="2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rsidR="00BA001D" w:rsidRPr="00BA001D" w:rsidRDefault="00BA001D" w:rsidP="00BA001D">
            <w:pPr>
              <w:spacing w:after="0" w:line="240" w:lineRule="auto"/>
              <w:jc w:val="center"/>
              <w:rPr>
                <w:rFonts w:ascii="Times New Roman" w:eastAsia="Times New Roman" w:hAnsi="Times New Roman" w:cs="Times New Roman"/>
                <w:color w:val="000000"/>
                <w:sz w:val="20"/>
                <w:szCs w:val="20"/>
                <w:lang w:eastAsia="ru-RU"/>
              </w:rPr>
            </w:pPr>
            <w:r w:rsidRPr="00BA001D">
              <w:rPr>
                <w:rFonts w:ascii="Times New Roman" w:eastAsia="Times New Roman" w:hAnsi="Times New Roman" w:cs="Times New Roman"/>
                <w:color w:val="000000"/>
                <w:sz w:val="20"/>
                <w:szCs w:val="20"/>
                <w:lang w:eastAsia="ru-RU"/>
              </w:rPr>
              <w:t>Учебно-тренировочная база</w:t>
            </w:r>
          </w:p>
        </w:tc>
        <w:tc>
          <w:tcPr>
            <w:tcW w:w="851" w:type="dxa"/>
            <w:tcBorders>
              <w:top w:val="nil"/>
              <w:left w:val="nil"/>
              <w:bottom w:val="single" w:sz="4" w:space="0" w:color="auto"/>
              <w:right w:val="single" w:sz="4" w:space="0" w:color="auto"/>
            </w:tcBorders>
            <w:shd w:val="clear" w:color="auto" w:fill="auto"/>
            <w:vAlign w:val="center"/>
            <w:hideMark/>
          </w:tcPr>
          <w:p w:rsidR="00BA001D" w:rsidRPr="00BA001D" w:rsidRDefault="00BA001D" w:rsidP="00BA001D">
            <w:pPr>
              <w:spacing w:after="0" w:line="240" w:lineRule="auto"/>
              <w:jc w:val="center"/>
              <w:rPr>
                <w:rFonts w:ascii="Times New Roman" w:eastAsia="Times New Roman" w:hAnsi="Times New Roman" w:cs="Times New Roman"/>
                <w:color w:val="000000"/>
                <w:sz w:val="20"/>
                <w:szCs w:val="20"/>
                <w:lang w:eastAsia="ru-RU"/>
              </w:rPr>
            </w:pPr>
            <w:r w:rsidRPr="00BA001D">
              <w:rPr>
                <w:rFonts w:ascii="Times New Roman" w:eastAsia="Times New Roman" w:hAnsi="Times New Roman" w:cs="Times New Roman"/>
                <w:color w:val="000000"/>
                <w:sz w:val="20"/>
                <w:szCs w:val="20"/>
                <w:lang w:eastAsia="ru-RU"/>
              </w:rPr>
              <w:t>2</w:t>
            </w:r>
          </w:p>
        </w:tc>
        <w:tc>
          <w:tcPr>
            <w:tcW w:w="1276" w:type="dxa"/>
            <w:tcBorders>
              <w:top w:val="nil"/>
              <w:left w:val="nil"/>
              <w:bottom w:val="single" w:sz="4" w:space="0" w:color="auto"/>
              <w:right w:val="single" w:sz="4" w:space="0" w:color="auto"/>
            </w:tcBorders>
            <w:shd w:val="clear" w:color="auto" w:fill="auto"/>
            <w:vAlign w:val="center"/>
            <w:hideMark/>
          </w:tcPr>
          <w:p w:rsidR="00BA001D" w:rsidRPr="00BA001D" w:rsidRDefault="00BA001D" w:rsidP="00BA001D">
            <w:pPr>
              <w:spacing w:after="0" w:line="240" w:lineRule="auto"/>
              <w:jc w:val="center"/>
              <w:rPr>
                <w:rFonts w:ascii="Times New Roman" w:eastAsia="Times New Roman" w:hAnsi="Times New Roman" w:cs="Times New Roman"/>
                <w:color w:val="000000"/>
                <w:sz w:val="20"/>
                <w:szCs w:val="20"/>
                <w:lang w:eastAsia="ru-RU"/>
              </w:rPr>
            </w:pPr>
            <w:r w:rsidRPr="00BA001D">
              <w:rPr>
                <w:rFonts w:ascii="Times New Roman" w:eastAsia="Times New Roman" w:hAnsi="Times New Roman" w:cs="Times New Roman"/>
                <w:color w:val="000000"/>
                <w:sz w:val="20"/>
                <w:szCs w:val="20"/>
                <w:lang w:eastAsia="ru-RU"/>
              </w:rPr>
              <w:t>1</w:t>
            </w:r>
          </w:p>
        </w:tc>
        <w:tc>
          <w:tcPr>
            <w:tcW w:w="1134" w:type="dxa"/>
            <w:tcBorders>
              <w:top w:val="nil"/>
              <w:left w:val="nil"/>
              <w:bottom w:val="single" w:sz="4" w:space="0" w:color="auto"/>
              <w:right w:val="single" w:sz="4" w:space="0" w:color="auto"/>
            </w:tcBorders>
            <w:shd w:val="clear" w:color="auto" w:fill="auto"/>
            <w:vAlign w:val="center"/>
            <w:hideMark/>
          </w:tcPr>
          <w:p w:rsidR="00BA001D" w:rsidRPr="00BA001D" w:rsidRDefault="00E05BA0" w:rsidP="00BA001D">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547</w:t>
            </w:r>
          </w:p>
        </w:tc>
        <w:tc>
          <w:tcPr>
            <w:tcW w:w="1134" w:type="dxa"/>
            <w:tcBorders>
              <w:top w:val="nil"/>
              <w:left w:val="nil"/>
              <w:bottom w:val="single" w:sz="4" w:space="0" w:color="auto"/>
              <w:right w:val="single" w:sz="4" w:space="0" w:color="auto"/>
            </w:tcBorders>
            <w:shd w:val="clear" w:color="auto" w:fill="auto"/>
            <w:vAlign w:val="center"/>
            <w:hideMark/>
          </w:tcPr>
          <w:p w:rsidR="00BA001D" w:rsidRPr="00BA001D" w:rsidRDefault="00E05BA0" w:rsidP="00BA001D">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492,3</w:t>
            </w:r>
          </w:p>
        </w:tc>
        <w:tc>
          <w:tcPr>
            <w:tcW w:w="1275" w:type="dxa"/>
            <w:vMerge/>
            <w:tcBorders>
              <w:top w:val="nil"/>
              <w:left w:val="single" w:sz="4" w:space="0" w:color="auto"/>
              <w:bottom w:val="single" w:sz="4" w:space="0" w:color="000000"/>
              <w:right w:val="single" w:sz="4" w:space="0" w:color="auto"/>
            </w:tcBorders>
            <w:vAlign w:val="center"/>
            <w:hideMark/>
          </w:tcPr>
          <w:p w:rsidR="00BA001D" w:rsidRPr="00BA001D" w:rsidRDefault="00BA001D" w:rsidP="00BA001D">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BA001D" w:rsidRPr="00BA001D" w:rsidRDefault="00BA001D" w:rsidP="00BA001D">
            <w:pPr>
              <w:spacing w:after="0" w:line="240" w:lineRule="auto"/>
              <w:rPr>
                <w:rFonts w:ascii="Times New Roman" w:eastAsia="Times New Roman" w:hAnsi="Times New Roman" w:cs="Times New Roman"/>
                <w:color w:val="000000"/>
                <w:sz w:val="20"/>
                <w:szCs w:val="20"/>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BA001D" w:rsidRPr="00BA001D" w:rsidRDefault="00BA001D" w:rsidP="00BA001D">
            <w:pPr>
              <w:spacing w:after="0" w:line="240" w:lineRule="auto"/>
              <w:rPr>
                <w:rFonts w:ascii="Times New Roman" w:eastAsia="Times New Roman" w:hAnsi="Times New Roman" w:cs="Times New Roman"/>
                <w:color w:val="000000"/>
                <w:sz w:val="20"/>
                <w:szCs w:val="20"/>
                <w:lang w:eastAsia="ru-RU"/>
              </w:rPr>
            </w:pPr>
          </w:p>
        </w:tc>
        <w:tc>
          <w:tcPr>
            <w:tcW w:w="236" w:type="dxa"/>
            <w:vAlign w:val="center"/>
            <w:hideMark/>
          </w:tcPr>
          <w:p w:rsidR="00BA001D" w:rsidRPr="00BA001D" w:rsidRDefault="00BA001D" w:rsidP="00BA001D">
            <w:pPr>
              <w:spacing w:after="0" w:line="240" w:lineRule="auto"/>
              <w:rPr>
                <w:rFonts w:ascii="Times New Roman" w:eastAsia="Times New Roman" w:hAnsi="Times New Roman" w:cs="Times New Roman"/>
                <w:sz w:val="20"/>
                <w:szCs w:val="20"/>
                <w:lang w:eastAsia="ru-RU"/>
              </w:rPr>
            </w:pPr>
          </w:p>
        </w:tc>
      </w:tr>
      <w:bookmarkEnd w:id="36"/>
      <w:tr w:rsidR="00BA001D" w:rsidRPr="00BA001D" w:rsidTr="00BA001D">
        <w:trPr>
          <w:trHeight w:val="63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A001D" w:rsidRPr="00BA001D" w:rsidRDefault="00BA001D" w:rsidP="00BA001D">
            <w:pPr>
              <w:spacing w:after="0" w:line="240" w:lineRule="auto"/>
              <w:jc w:val="center"/>
              <w:rPr>
                <w:rFonts w:ascii="Times New Roman" w:eastAsia="Times New Roman" w:hAnsi="Times New Roman" w:cs="Times New Roman"/>
                <w:color w:val="000000"/>
                <w:sz w:val="20"/>
                <w:szCs w:val="20"/>
                <w:lang w:eastAsia="ru-RU"/>
              </w:rPr>
            </w:pPr>
            <w:r w:rsidRPr="00BA001D">
              <w:rPr>
                <w:rFonts w:ascii="Times New Roman" w:eastAsia="Times New Roman" w:hAnsi="Times New Roman" w:cs="Times New Roman"/>
                <w:color w:val="000000"/>
                <w:sz w:val="20"/>
                <w:szCs w:val="2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rsidR="00BA001D" w:rsidRPr="00BA001D" w:rsidRDefault="00BA001D" w:rsidP="00BA001D">
            <w:pPr>
              <w:spacing w:after="0" w:line="240" w:lineRule="auto"/>
              <w:jc w:val="center"/>
              <w:rPr>
                <w:rFonts w:ascii="Times New Roman" w:eastAsia="Times New Roman" w:hAnsi="Times New Roman" w:cs="Times New Roman"/>
                <w:color w:val="000000"/>
                <w:sz w:val="20"/>
                <w:szCs w:val="20"/>
                <w:lang w:eastAsia="ru-RU"/>
              </w:rPr>
            </w:pPr>
            <w:r w:rsidRPr="00BA001D">
              <w:rPr>
                <w:rFonts w:ascii="Times New Roman" w:eastAsia="Times New Roman" w:hAnsi="Times New Roman" w:cs="Times New Roman"/>
                <w:color w:val="000000"/>
                <w:sz w:val="20"/>
                <w:szCs w:val="20"/>
                <w:lang w:eastAsia="ru-RU"/>
              </w:rPr>
              <w:t>Фельдшерско-акушерский пункт</w:t>
            </w:r>
          </w:p>
        </w:tc>
        <w:tc>
          <w:tcPr>
            <w:tcW w:w="851" w:type="dxa"/>
            <w:tcBorders>
              <w:top w:val="nil"/>
              <w:left w:val="nil"/>
              <w:bottom w:val="single" w:sz="4" w:space="0" w:color="auto"/>
              <w:right w:val="single" w:sz="4" w:space="0" w:color="auto"/>
            </w:tcBorders>
            <w:shd w:val="clear" w:color="auto" w:fill="auto"/>
            <w:noWrap/>
            <w:vAlign w:val="center"/>
            <w:hideMark/>
          </w:tcPr>
          <w:p w:rsidR="00BA001D" w:rsidRPr="00BA001D" w:rsidRDefault="00BA001D" w:rsidP="00BA001D">
            <w:pPr>
              <w:spacing w:after="0" w:line="240" w:lineRule="auto"/>
              <w:jc w:val="center"/>
              <w:rPr>
                <w:rFonts w:ascii="Times New Roman" w:eastAsia="Times New Roman" w:hAnsi="Times New Roman" w:cs="Times New Roman"/>
                <w:color w:val="000000"/>
                <w:sz w:val="20"/>
                <w:szCs w:val="20"/>
                <w:lang w:eastAsia="ru-RU"/>
              </w:rPr>
            </w:pPr>
            <w:r w:rsidRPr="00BA001D">
              <w:rPr>
                <w:rFonts w:ascii="Times New Roman" w:eastAsia="Times New Roman" w:hAnsi="Times New Roman" w:cs="Times New Roman"/>
                <w:color w:val="000000"/>
                <w:sz w:val="20"/>
                <w:szCs w:val="20"/>
                <w:lang w:eastAsia="ru-RU"/>
              </w:rPr>
              <w:t>3</w:t>
            </w:r>
          </w:p>
        </w:tc>
        <w:tc>
          <w:tcPr>
            <w:tcW w:w="1276" w:type="dxa"/>
            <w:tcBorders>
              <w:top w:val="nil"/>
              <w:left w:val="nil"/>
              <w:bottom w:val="single" w:sz="4" w:space="0" w:color="auto"/>
              <w:right w:val="single" w:sz="4" w:space="0" w:color="auto"/>
            </w:tcBorders>
            <w:shd w:val="clear" w:color="auto" w:fill="auto"/>
            <w:noWrap/>
            <w:vAlign w:val="center"/>
            <w:hideMark/>
          </w:tcPr>
          <w:p w:rsidR="00BA001D" w:rsidRPr="00BA001D" w:rsidRDefault="00BA001D" w:rsidP="00BA001D">
            <w:pPr>
              <w:spacing w:after="0" w:line="240" w:lineRule="auto"/>
              <w:jc w:val="center"/>
              <w:rPr>
                <w:rFonts w:ascii="Times New Roman" w:eastAsia="Times New Roman" w:hAnsi="Times New Roman" w:cs="Times New Roman"/>
                <w:color w:val="000000"/>
                <w:sz w:val="20"/>
                <w:szCs w:val="20"/>
                <w:lang w:eastAsia="ru-RU"/>
              </w:rPr>
            </w:pPr>
            <w:r w:rsidRPr="00BA001D">
              <w:rPr>
                <w:rFonts w:ascii="Times New Roman" w:eastAsia="Times New Roman" w:hAnsi="Times New Roman" w:cs="Times New Roman"/>
                <w:color w:val="000000"/>
                <w:sz w:val="20"/>
                <w:szCs w:val="20"/>
                <w:lang w:eastAsia="ru-RU"/>
              </w:rPr>
              <w:t>3</w:t>
            </w:r>
          </w:p>
        </w:tc>
        <w:tc>
          <w:tcPr>
            <w:tcW w:w="1134" w:type="dxa"/>
            <w:tcBorders>
              <w:top w:val="nil"/>
              <w:left w:val="nil"/>
              <w:bottom w:val="single" w:sz="4" w:space="0" w:color="auto"/>
              <w:right w:val="single" w:sz="4" w:space="0" w:color="auto"/>
            </w:tcBorders>
            <w:shd w:val="clear" w:color="auto" w:fill="auto"/>
            <w:noWrap/>
            <w:vAlign w:val="center"/>
            <w:hideMark/>
          </w:tcPr>
          <w:p w:rsidR="00BA001D" w:rsidRPr="00BA001D" w:rsidRDefault="00BA001D" w:rsidP="00BA001D">
            <w:pPr>
              <w:spacing w:after="0" w:line="240" w:lineRule="auto"/>
              <w:jc w:val="center"/>
              <w:rPr>
                <w:rFonts w:ascii="Times New Roman" w:eastAsia="Times New Roman" w:hAnsi="Times New Roman" w:cs="Times New Roman"/>
                <w:color w:val="000000"/>
                <w:sz w:val="20"/>
                <w:szCs w:val="20"/>
                <w:lang w:eastAsia="ru-RU"/>
              </w:rPr>
            </w:pPr>
            <w:r w:rsidRPr="00BA001D">
              <w:rPr>
                <w:rFonts w:ascii="Times New Roman" w:eastAsia="Times New Roman" w:hAnsi="Times New Roman" w:cs="Times New Roman"/>
                <w:color w:val="000000"/>
                <w:sz w:val="20"/>
                <w:szCs w:val="20"/>
                <w:lang w:eastAsia="ru-RU"/>
              </w:rPr>
              <w:t>264</w:t>
            </w:r>
          </w:p>
        </w:tc>
        <w:tc>
          <w:tcPr>
            <w:tcW w:w="1134" w:type="dxa"/>
            <w:tcBorders>
              <w:top w:val="nil"/>
              <w:left w:val="nil"/>
              <w:bottom w:val="single" w:sz="4" w:space="0" w:color="auto"/>
              <w:right w:val="single" w:sz="4" w:space="0" w:color="auto"/>
            </w:tcBorders>
            <w:shd w:val="clear" w:color="auto" w:fill="auto"/>
            <w:noWrap/>
            <w:vAlign w:val="center"/>
            <w:hideMark/>
          </w:tcPr>
          <w:p w:rsidR="00BA001D" w:rsidRPr="00BA001D" w:rsidRDefault="00BA001D" w:rsidP="00BA001D">
            <w:pPr>
              <w:spacing w:after="0" w:line="240" w:lineRule="auto"/>
              <w:jc w:val="center"/>
              <w:rPr>
                <w:rFonts w:ascii="Times New Roman" w:eastAsia="Times New Roman" w:hAnsi="Times New Roman" w:cs="Times New Roman"/>
                <w:color w:val="000000"/>
                <w:sz w:val="20"/>
                <w:szCs w:val="20"/>
                <w:lang w:eastAsia="ru-RU"/>
              </w:rPr>
            </w:pPr>
            <w:r w:rsidRPr="00BA001D">
              <w:rPr>
                <w:rFonts w:ascii="Times New Roman" w:eastAsia="Times New Roman" w:hAnsi="Times New Roman" w:cs="Times New Roman"/>
                <w:color w:val="000000"/>
                <w:sz w:val="20"/>
                <w:szCs w:val="20"/>
                <w:lang w:eastAsia="ru-RU"/>
              </w:rPr>
              <w:t>475,2</w:t>
            </w:r>
          </w:p>
        </w:tc>
        <w:tc>
          <w:tcPr>
            <w:tcW w:w="1275" w:type="dxa"/>
            <w:tcBorders>
              <w:top w:val="nil"/>
              <w:left w:val="nil"/>
              <w:bottom w:val="single" w:sz="4" w:space="0" w:color="auto"/>
              <w:right w:val="single" w:sz="4" w:space="0" w:color="auto"/>
            </w:tcBorders>
            <w:shd w:val="clear" w:color="auto" w:fill="auto"/>
            <w:noWrap/>
            <w:vAlign w:val="center"/>
            <w:hideMark/>
          </w:tcPr>
          <w:p w:rsidR="00BA001D" w:rsidRPr="00BA001D" w:rsidRDefault="00BA001D" w:rsidP="00BA001D">
            <w:pPr>
              <w:spacing w:after="0" w:line="240" w:lineRule="auto"/>
              <w:jc w:val="center"/>
              <w:rPr>
                <w:rFonts w:ascii="Times New Roman" w:eastAsia="Times New Roman" w:hAnsi="Times New Roman" w:cs="Times New Roman"/>
                <w:color w:val="000000"/>
                <w:sz w:val="20"/>
                <w:szCs w:val="20"/>
                <w:lang w:eastAsia="ru-RU"/>
              </w:rPr>
            </w:pPr>
            <w:r w:rsidRPr="00BA001D">
              <w:rPr>
                <w:rFonts w:ascii="Times New Roman" w:eastAsia="Times New Roman" w:hAnsi="Times New Roman" w:cs="Times New Roman"/>
                <w:color w:val="000000"/>
                <w:sz w:val="20"/>
                <w:szCs w:val="20"/>
                <w:lang w:eastAsia="ru-RU"/>
              </w:rPr>
              <w:t>1916</w:t>
            </w:r>
          </w:p>
        </w:tc>
        <w:tc>
          <w:tcPr>
            <w:tcW w:w="1134" w:type="dxa"/>
            <w:tcBorders>
              <w:top w:val="nil"/>
              <w:left w:val="nil"/>
              <w:bottom w:val="single" w:sz="4" w:space="0" w:color="auto"/>
              <w:right w:val="single" w:sz="4" w:space="0" w:color="auto"/>
            </w:tcBorders>
            <w:shd w:val="clear" w:color="auto" w:fill="auto"/>
            <w:noWrap/>
            <w:vAlign w:val="center"/>
            <w:hideMark/>
          </w:tcPr>
          <w:p w:rsidR="00BA001D" w:rsidRPr="00BA001D" w:rsidRDefault="00BA001D" w:rsidP="00BA001D">
            <w:pPr>
              <w:spacing w:after="0" w:line="240" w:lineRule="auto"/>
              <w:jc w:val="center"/>
              <w:rPr>
                <w:rFonts w:ascii="Times New Roman" w:eastAsia="Times New Roman" w:hAnsi="Times New Roman" w:cs="Times New Roman"/>
                <w:color w:val="000000"/>
                <w:sz w:val="20"/>
                <w:szCs w:val="20"/>
                <w:lang w:eastAsia="ru-RU"/>
              </w:rPr>
            </w:pPr>
            <w:r w:rsidRPr="00BA001D">
              <w:rPr>
                <w:rFonts w:ascii="Times New Roman" w:eastAsia="Times New Roman" w:hAnsi="Times New Roman" w:cs="Times New Roman"/>
                <w:color w:val="000000"/>
                <w:sz w:val="20"/>
                <w:szCs w:val="20"/>
                <w:lang w:eastAsia="ru-RU"/>
              </w:rPr>
              <w:t>0,24</w:t>
            </w:r>
          </w:p>
        </w:tc>
        <w:tc>
          <w:tcPr>
            <w:tcW w:w="851" w:type="dxa"/>
            <w:tcBorders>
              <w:top w:val="nil"/>
              <w:left w:val="nil"/>
              <w:bottom w:val="single" w:sz="4" w:space="0" w:color="auto"/>
              <w:right w:val="single" w:sz="4" w:space="0" w:color="auto"/>
            </w:tcBorders>
            <w:shd w:val="clear" w:color="auto" w:fill="auto"/>
            <w:noWrap/>
            <w:vAlign w:val="center"/>
            <w:hideMark/>
          </w:tcPr>
          <w:p w:rsidR="00BA001D" w:rsidRPr="00BA001D" w:rsidRDefault="00BA001D" w:rsidP="00BA001D">
            <w:pPr>
              <w:spacing w:after="0" w:line="240" w:lineRule="auto"/>
              <w:jc w:val="center"/>
              <w:rPr>
                <w:rFonts w:ascii="Times New Roman" w:eastAsia="Times New Roman" w:hAnsi="Times New Roman" w:cs="Times New Roman"/>
                <w:color w:val="000000"/>
                <w:sz w:val="20"/>
                <w:szCs w:val="20"/>
                <w:lang w:eastAsia="ru-RU"/>
              </w:rPr>
            </w:pPr>
            <w:r w:rsidRPr="00BA001D">
              <w:rPr>
                <w:rFonts w:ascii="Times New Roman" w:eastAsia="Times New Roman" w:hAnsi="Times New Roman" w:cs="Times New Roman"/>
                <w:color w:val="000000"/>
                <w:sz w:val="20"/>
                <w:szCs w:val="20"/>
                <w:lang w:eastAsia="ru-RU"/>
              </w:rPr>
              <w:t>0,13</w:t>
            </w:r>
          </w:p>
        </w:tc>
        <w:tc>
          <w:tcPr>
            <w:tcW w:w="236" w:type="dxa"/>
            <w:vAlign w:val="center"/>
            <w:hideMark/>
          </w:tcPr>
          <w:p w:rsidR="00BA001D" w:rsidRPr="00BA001D" w:rsidRDefault="00BA001D" w:rsidP="00BA001D">
            <w:pPr>
              <w:spacing w:after="0" w:line="240" w:lineRule="auto"/>
              <w:rPr>
                <w:rFonts w:ascii="Times New Roman" w:eastAsia="Times New Roman" w:hAnsi="Times New Roman" w:cs="Times New Roman"/>
                <w:sz w:val="20"/>
                <w:szCs w:val="20"/>
                <w:lang w:eastAsia="ru-RU"/>
              </w:rPr>
            </w:pPr>
          </w:p>
        </w:tc>
      </w:tr>
    </w:tbl>
    <w:p w:rsidR="00BA001D" w:rsidRPr="000A414C" w:rsidRDefault="00BA001D" w:rsidP="004203D7">
      <w:pPr>
        <w:pStyle w:val="S"/>
        <w:spacing w:line="240" w:lineRule="auto"/>
        <w:rPr>
          <w:szCs w:val="28"/>
        </w:rPr>
      </w:pPr>
    </w:p>
    <w:p w:rsidR="004203D7" w:rsidRPr="00285465" w:rsidRDefault="004203D7" w:rsidP="004203D7">
      <w:pPr>
        <w:pStyle w:val="22"/>
        <w:rPr>
          <w:highlight w:val="yellow"/>
        </w:rPr>
      </w:pPr>
    </w:p>
    <w:p w:rsidR="004203D7" w:rsidRPr="00285465" w:rsidRDefault="004203D7" w:rsidP="004203D7">
      <w:pPr>
        <w:pStyle w:val="22"/>
        <w:rPr>
          <w:highlight w:val="yellow"/>
        </w:rPr>
      </w:pPr>
    </w:p>
    <w:p w:rsidR="004203D7" w:rsidRPr="001C70CB" w:rsidRDefault="004203D7" w:rsidP="00A66AA9">
      <w:pPr>
        <w:pStyle w:val="22"/>
      </w:pPr>
      <w:bookmarkStart w:id="37" w:name="_Toc55199499"/>
      <w:bookmarkStart w:id="38" w:name="_Toc77673632"/>
      <w:r w:rsidRPr="001C70CB">
        <w:t>6. Характеристика объектов коммунальной инфраструктуры, в том числе объектов, включенных в программы комплексного развития систем коммунальной инфраструктуры, необходимых для развития территории в границах элемента планировочной структуры, для функционирования объектов капитального строительства жилого, производственного, общественно-делового и иного назначения и обеспечения жизнедеятельности граждан</w:t>
      </w:r>
      <w:bookmarkEnd w:id="34"/>
      <w:bookmarkEnd w:id="35"/>
      <w:bookmarkEnd w:id="37"/>
      <w:bookmarkEnd w:id="38"/>
    </w:p>
    <w:p w:rsidR="004203D7" w:rsidRPr="001C70CB" w:rsidRDefault="004203D7" w:rsidP="004203D7">
      <w:pPr>
        <w:pStyle w:val="aa"/>
        <w:rPr>
          <w:rFonts w:ascii="Times New Roman" w:hAnsi="Times New Roman" w:cs="Times New Roman"/>
          <w:sz w:val="28"/>
          <w:szCs w:val="28"/>
        </w:rPr>
      </w:pPr>
    </w:p>
    <w:p w:rsidR="004203D7" w:rsidRPr="001C70CB" w:rsidRDefault="004203D7" w:rsidP="004203D7">
      <w:pPr>
        <w:pStyle w:val="S"/>
        <w:spacing w:line="240" w:lineRule="auto"/>
        <w:rPr>
          <w:szCs w:val="28"/>
        </w:rPr>
      </w:pPr>
      <w:r w:rsidRPr="001C70CB">
        <w:rPr>
          <w:szCs w:val="28"/>
        </w:rPr>
        <w:t>В границах проекта планировки территории расположены действующие объекты коммунальной инфраструктуры, а именно:</w:t>
      </w:r>
    </w:p>
    <w:p w:rsidR="0006204F" w:rsidRPr="0006204F" w:rsidRDefault="0006204F" w:rsidP="0006204F">
      <w:pPr>
        <w:pStyle w:val="S"/>
        <w:numPr>
          <w:ilvl w:val="0"/>
          <w:numId w:val="19"/>
        </w:numPr>
        <w:spacing w:line="240" w:lineRule="auto"/>
        <w:rPr>
          <w:szCs w:val="28"/>
        </w:rPr>
      </w:pPr>
      <w:r w:rsidRPr="0006204F">
        <w:rPr>
          <w:szCs w:val="28"/>
        </w:rPr>
        <w:t>сети водоснабжения;</w:t>
      </w:r>
    </w:p>
    <w:p w:rsidR="0006204F" w:rsidRPr="0006204F" w:rsidRDefault="0006204F" w:rsidP="0006204F">
      <w:pPr>
        <w:pStyle w:val="S"/>
        <w:numPr>
          <w:ilvl w:val="0"/>
          <w:numId w:val="19"/>
        </w:numPr>
        <w:spacing w:line="240" w:lineRule="auto"/>
        <w:rPr>
          <w:szCs w:val="28"/>
        </w:rPr>
      </w:pPr>
      <w:r w:rsidRPr="0006204F">
        <w:rPr>
          <w:szCs w:val="28"/>
        </w:rPr>
        <w:t>сети водоотведения;</w:t>
      </w:r>
    </w:p>
    <w:p w:rsidR="0006204F" w:rsidRPr="0006204F" w:rsidRDefault="0006204F" w:rsidP="0006204F">
      <w:pPr>
        <w:pStyle w:val="S"/>
        <w:numPr>
          <w:ilvl w:val="0"/>
          <w:numId w:val="19"/>
        </w:numPr>
        <w:spacing w:line="240" w:lineRule="auto"/>
        <w:rPr>
          <w:szCs w:val="28"/>
        </w:rPr>
      </w:pPr>
      <w:r w:rsidRPr="0006204F">
        <w:rPr>
          <w:szCs w:val="28"/>
        </w:rPr>
        <w:t>кабель электропередач;</w:t>
      </w:r>
    </w:p>
    <w:p w:rsidR="0006204F" w:rsidRDefault="0006204F" w:rsidP="0006204F">
      <w:pPr>
        <w:pStyle w:val="ac"/>
        <w:numPr>
          <w:ilvl w:val="0"/>
          <w:numId w:val="19"/>
        </w:numPr>
        <w:rPr>
          <w:rFonts w:ascii="Times New Roman" w:eastAsia="Times New Roman" w:hAnsi="Times New Roman" w:cs="Times New Roman"/>
          <w:sz w:val="28"/>
          <w:szCs w:val="28"/>
          <w:lang w:eastAsia="ru-RU"/>
        </w:rPr>
      </w:pPr>
      <w:r w:rsidRPr="0006204F">
        <w:rPr>
          <w:rFonts w:ascii="Times New Roman" w:eastAsia="Times New Roman" w:hAnsi="Times New Roman" w:cs="Times New Roman"/>
          <w:sz w:val="28"/>
          <w:szCs w:val="28"/>
          <w:lang w:eastAsia="ru-RU"/>
        </w:rPr>
        <w:t xml:space="preserve">сети </w:t>
      </w:r>
      <w:r>
        <w:rPr>
          <w:rFonts w:ascii="Times New Roman" w:eastAsia="Times New Roman" w:hAnsi="Times New Roman" w:cs="Times New Roman"/>
          <w:sz w:val="28"/>
          <w:szCs w:val="28"/>
          <w:lang w:eastAsia="ru-RU"/>
        </w:rPr>
        <w:t>газо</w:t>
      </w:r>
      <w:r w:rsidRPr="0006204F">
        <w:rPr>
          <w:rFonts w:ascii="Times New Roman" w:eastAsia="Times New Roman" w:hAnsi="Times New Roman" w:cs="Times New Roman"/>
          <w:sz w:val="28"/>
          <w:szCs w:val="28"/>
          <w:lang w:eastAsia="ru-RU"/>
        </w:rPr>
        <w:t>снабжения:</w:t>
      </w:r>
    </w:p>
    <w:p w:rsidR="0006204F" w:rsidRPr="0006204F" w:rsidRDefault="0006204F" w:rsidP="0006204F">
      <w:pPr>
        <w:pStyle w:val="ac"/>
        <w:numPr>
          <w:ilvl w:val="0"/>
          <w:numId w:val="19"/>
        </w:num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кабель связи. </w:t>
      </w:r>
    </w:p>
    <w:p w:rsidR="004203D7" w:rsidRPr="001C70CB" w:rsidRDefault="004203D7" w:rsidP="0006204F">
      <w:pPr>
        <w:pStyle w:val="S"/>
        <w:ind w:firstLine="0"/>
        <w:rPr>
          <w:b/>
          <w:szCs w:val="28"/>
          <w:u w:val="single"/>
        </w:rPr>
      </w:pPr>
    </w:p>
    <w:p w:rsidR="004203D7" w:rsidRPr="001C70CB" w:rsidRDefault="004203D7" w:rsidP="004203D7">
      <w:pPr>
        <w:pStyle w:val="S"/>
        <w:ind w:left="720" w:firstLine="0"/>
        <w:rPr>
          <w:b/>
          <w:szCs w:val="28"/>
          <w:u w:val="single"/>
        </w:rPr>
      </w:pPr>
      <w:r w:rsidRPr="001C70CB">
        <w:rPr>
          <w:b/>
          <w:szCs w:val="28"/>
          <w:u w:val="single"/>
        </w:rPr>
        <w:t>Проектные предложения</w:t>
      </w:r>
    </w:p>
    <w:p w:rsidR="004203D7" w:rsidRPr="001C70CB" w:rsidRDefault="004203D7" w:rsidP="004203D7">
      <w:pPr>
        <w:pStyle w:val="S"/>
        <w:ind w:left="720" w:firstLine="0"/>
        <w:rPr>
          <w:b/>
          <w:szCs w:val="28"/>
          <w:u w:val="single"/>
        </w:rPr>
      </w:pPr>
    </w:p>
    <w:p w:rsidR="004203D7" w:rsidRPr="001C70CB" w:rsidRDefault="004203D7" w:rsidP="004203D7">
      <w:pPr>
        <w:pStyle w:val="S"/>
        <w:spacing w:line="240" w:lineRule="auto"/>
        <w:rPr>
          <w:szCs w:val="28"/>
        </w:rPr>
      </w:pPr>
      <w:r w:rsidRPr="001C70CB">
        <w:rPr>
          <w:szCs w:val="28"/>
        </w:rPr>
        <w:t>Проектом планировки территории предусматривается строительство новых объектов коммунальной инфраструктуры:</w:t>
      </w:r>
    </w:p>
    <w:p w:rsidR="004203D7" w:rsidRPr="001C70CB" w:rsidRDefault="001C70CB" w:rsidP="004203D7">
      <w:pPr>
        <w:pStyle w:val="S"/>
        <w:numPr>
          <w:ilvl w:val="0"/>
          <w:numId w:val="3"/>
        </w:numPr>
        <w:spacing w:line="240" w:lineRule="auto"/>
        <w:ind w:left="0" w:firstLine="709"/>
        <w:rPr>
          <w:szCs w:val="28"/>
        </w:rPr>
      </w:pPr>
      <w:bookmarkStart w:id="39" w:name="_Hlk88471954"/>
      <w:r w:rsidRPr="001C70CB">
        <w:rPr>
          <w:szCs w:val="28"/>
        </w:rPr>
        <w:t>сети водоснабжения</w:t>
      </w:r>
      <w:r w:rsidR="004203D7" w:rsidRPr="001C70CB">
        <w:rPr>
          <w:szCs w:val="28"/>
        </w:rPr>
        <w:t>;</w:t>
      </w:r>
    </w:p>
    <w:p w:rsidR="001C70CB" w:rsidRPr="001C70CB" w:rsidRDefault="001C70CB" w:rsidP="004203D7">
      <w:pPr>
        <w:pStyle w:val="S"/>
        <w:numPr>
          <w:ilvl w:val="0"/>
          <w:numId w:val="3"/>
        </w:numPr>
        <w:spacing w:line="240" w:lineRule="auto"/>
        <w:ind w:left="0" w:firstLine="709"/>
        <w:rPr>
          <w:szCs w:val="28"/>
        </w:rPr>
      </w:pPr>
      <w:r w:rsidRPr="001C70CB">
        <w:rPr>
          <w:szCs w:val="28"/>
        </w:rPr>
        <w:t>сети водоотведения;</w:t>
      </w:r>
    </w:p>
    <w:p w:rsidR="004203D7" w:rsidRPr="001C70CB" w:rsidRDefault="004203D7" w:rsidP="004203D7">
      <w:pPr>
        <w:pStyle w:val="S"/>
        <w:numPr>
          <w:ilvl w:val="0"/>
          <w:numId w:val="3"/>
        </w:numPr>
        <w:spacing w:line="240" w:lineRule="auto"/>
        <w:ind w:left="0" w:firstLine="709"/>
        <w:rPr>
          <w:szCs w:val="28"/>
        </w:rPr>
      </w:pPr>
      <w:r w:rsidRPr="001C70CB">
        <w:rPr>
          <w:szCs w:val="28"/>
        </w:rPr>
        <w:t>кабель электропередач;</w:t>
      </w:r>
    </w:p>
    <w:bookmarkEnd w:id="39"/>
    <w:p w:rsidR="001C70CB" w:rsidRDefault="001C70CB" w:rsidP="0006204F">
      <w:pPr>
        <w:pStyle w:val="S"/>
        <w:ind w:firstLine="0"/>
        <w:rPr>
          <w:b/>
          <w:szCs w:val="28"/>
          <w:highlight w:val="yellow"/>
          <w:u w:val="single"/>
        </w:rPr>
      </w:pPr>
    </w:p>
    <w:p w:rsidR="001C70CB" w:rsidRPr="00285465" w:rsidRDefault="001C70CB" w:rsidP="00A66AA9">
      <w:pPr>
        <w:pStyle w:val="S"/>
        <w:ind w:left="720" w:firstLine="0"/>
        <w:outlineLvl w:val="0"/>
        <w:rPr>
          <w:b/>
          <w:szCs w:val="28"/>
          <w:highlight w:val="yellow"/>
          <w:u w:val="single"/>
        </w:rPr>
      </w:pPr>
    </w:p>
    <w:p w:rsidR="004203D7" w:rsidRPr="00386571" w:rsidRDefault="004203D7" w:rsidP="00A66AA9">
      <w:pPr>
        <w:pStyle w:val="22"/>
      </w:pPr>
      <w:bookmarkStart w:id="40" w:name="_Toc477948547"/>
      <w:bookmarkStart w:id="41" w:name="_Toc483211522"/>
      <w:bookmarkStart w:id="42" w:name="_Toc55199500"/>
      <w:bookmarkStart w:id="43" w:name="_Toc77673633"/>
      <w:r w:rsidRPr="00386571">
        <w:t>7. Характеристика объектов транспортной инфраструктуры, в том числе объектов, включенных в программы комплексного развития систем транспортной инфраструктуры, необходимых для развития территории в границах элемента планировочной структуры, для функционирования объектов капитального строительства жилого, производственного, общественно-делового и иного назначения и обеспечения жизнедеятельности граждан</w:t>
      </w:r>
      <w:bookmarkEnd w:id="40"/>
      <w:bookmarkEnd w:id="41"/>
      <w:bookmarkEnd w:id="42"/>
      <w:bookmarkEnd w:id="43"/>
    </w:p>
    <w:p w:rsidR="004203D7" w:rsidRPr="00386571" w:rsidRDefault="004203D7" w:rsidP="004203D7">
      <w:pPr>
        <w:pStyle w:val="aa"/>
        <w:rPr>
          <w:rFonts w:ascii="Times New Roman" w:hAnsi="Times New Roman" w:cs="Times New Roman"/>
          <w:sz w:val="28"/>
          <w:szCs w:val="28"/>
        </w:rPr>
      </w:pPr>
    </w:p>
    <w:p w:rsidR="004203D7" w:rsidRPr="00621B1E" w:rsidRDefault="004203D7" w:rsidP="00621B1E">
      <w:pPr>
        <w:ind w:firstLine="709"/>
        <w:jc w:val="both"/>
        <w:rPr>
          <w:rFonts w:ascii="Times New Roman" w:hAnsi="Times New Roman" w:cs="Times New Roman"/>
          <w:sz w:val="28"/>
          <w:szCs w:val="28"/>
        </w:rPr>
      </w:pPr>
      <w:r w:rsidRPr="00621B1E">
        <w:rPr>
          <w:rFonts w:ascii="Times New Roman" w:hAnsi="Times New Roman" w:cs="Times New Roman"/>
          <w:sz w:val="28"/>
          <w:szCs w:val="28"/>
        </w:rPr>
        <w:t>В проекте принята классификация улично-дорожной сети с учетом функционального назначения улиц и дорог, интенсивности движения транспорта на отдельных участках и положения улиц в транспортной схеме.</w:t>
      </w:r>
    </w:p>
    <w:p w:rsidR="004203D7" w:rsidRPr="00621B1E" w:rsidRDefault="004203D7" w:rsidP="004203D7">
      <w:pPr>
        <w:pStyle w:val="S"/>
        <w:spacing w:line="240" w:lineRule="auto"/>
        <w:rPr>
          <w:szCs w:val="28"/>
        </w:rPr>
      </w:pPr>
      <w:r w:rsidRPr="00621B1E">
        <w:rPr>
          <w:szCs w:val="28"/>
        </w:rPr>
        <w:t xml:space="preserve">Параметры проектируемых улиц приняты в соответствии с </w:t>
      </w:r>
      <w:bookmarkStart w:id="44" w:name="_Hlk91044940"/>
      <w:r w:rsidRPr="00621B1E">
        <w:rPr>
          <w:szCs w:val="28"/>
        </w:rPr>
        <w:t>СП 42.13330.2016 "Градостроительство. Планировка и застройка городских и сельских поселений":</w:t>
      </w:r>
      <w:bookmarkEnd w:id="44"/>
    </w:p>
    <w:p w:rsidR="004203D7" w:rsidRPr="00621B1E" w:rsidRDefault="004203D7" w:rsidP="004203D7">
      <w:pPr>
        <w:pStyle w:val="S"/>
        <w:spacing w:line="240" w:lineRule="auto"/>
        <w:rPr>
          <w:szCs w:val="28"/>
        </w:rPr>
      </w:pPr>
      <w:bookmarkStart w:id="45" w:name="_Hlk91044869"/>
      <w:r w:rsidRPr="00621B1E">
        <w:rPr>
          <w:szCs w:val="28"/>
        </w:rPr>
        <w:t>Улицы местного значения в жилой застройке - транспортные и пешеходные связи на территории жилых районов (микрорайонов), выходы на магистральные улицы районного значения, улицы и дороги регулируемого движения,</w:t>
      </w:r>
      <w:r w:rsidRPr="00621B1E">
        <w:rPr>
          <w:szCs w:val="28"/>
        </w:rPr>
        <w:br/>
        <w:t>обеспечивают непосредственный доступ к зданиям и земельным участкам:</w:t>
      </w:r>
    </w:p>
    <w:p w:rsidR="004203D7" w:rsidRPr="00621B1E" w:rsidRDefault="004203D7" w:rsidP="004203D7">
      <w:pPr>
        <w:pStyle w:val="S"/>
        <w:spacing w:line="240" w:lineRule="auto"/>
        <w:rPr>
          <w:szCs w:val="28"/>
        </w:rPr>
      </w:pPr>
    </w:p>
    <w:p w:rsidR="004203D7" w:rsidRPr="00621B1E" w:rsidRDefault="004203D7" w:rsidP="004203D7">
      <w:pPr>
        <w:pStyle w:val="S"/>
        <w:numPr>
          <w:ilvl w:val="0"/>
          <w:numId w:val="2"/>
        </w:numPr>
        <w:spacing w:line="240" w:lineRule="auto"/>
        <w:ind w:left="0" w:firstLine="709"/>
        <w:rPr>
          <w:szCs w:val="28"/>
        </w:rPr>
      </w:pPr>
      <w:r w:rsidRPr="00621B1E">
        <w:rPr>
          <w:szCs w:val="28"/>
        </w:rPr>
        <w:t xml:space="preserve">ширина в красных линиях: </w:t>
      </w:r>
      <w:r w:rsidR="00474BD6" w:rsidRPr="00621B1E">
        <w:rPr>
          <w:szCs w:val="28"/>
        </w:rPr>
        <w:t xml:space="preserve">от </w:t>
      </w:r>
      <w:r w:rsidR="00621B1E" w:rsidRPr="00621B1E">
        <w:rPr>
          <w:szCs w:val="28"/>
        </w:rPr>
        <w:t>39.5</w:t>
      </w:r>
      <w:r w:rsidR="00474BD6" w:rsidRPr="00621B1E">
        <w:rPr>
          <w:szCs w:val="28"/>
        </w:rPr>
        <w:t xml:space="preserve"> до 7.5 </w:t>
      </w:r>
      <w:r w:rsidRPr="00621B1E">
        <w:rPr>
          <w:szCs w:val="28"/>
        </w:rPr>
        <w:t>м;</w:t>
      </w:r>
    </w:p>
    <w:p w:rsidR="004203D7" w:rsidRPr="00621B1E" w:rsidRDefault="004203D7" w:rsidP="004203D7">
      <w:pPr>
        <w:pStyle w:val="S"/>
        <w:numPr>
          <w:ilvl w:val="0"/>
          <w:numId w:val="2"/>
        </w:numPr>
        <w:spacing w:line="240" w:lineRule="auto"/>
        <w:ind w:left="0" w:firstLine="709"/>
        <w:rPr>
          <w:szCs w:val="28"/>
        </w:rPr>
      </w:pPr>
      <w:r w:rsidRPr="00621B1E">
        <w:rPr>
          <w:szCs w:val="28"/>
        </w:rPr>
        <w:t>расчетная скорость движения: 40</w:t>
      </w:r>
      <w:r w:rsidR="00621B1E" w:rsidRPr="00621B1E">
        <w:rPr>
          <w:szCs w:val="28"/>
        </w:rPr>
        <w:t>-60</w:t>
      </w:r>
      <w:r w:rsidRPr="00621B1E">
        <w:rPr>
          <w:szCs w:val="28"/>
        </w:rPr>
        <w:t xml:space="preserve"> км/ч;</w:t>
      </w:r>
    </w:p>
    <w:p w:rsidR="004203D7" w:rsidRPr="00621B1E" w:rsidRDefault="004203D7" w:rsidP="004203D7">
      <w:pPr>
        <w:pStyle w:val="S"/>
        <w:numPr>
          <w:ilvl w:val="0"/>
          <w:numId w:val="2"/>
        </w:numPr>
        <w:spacing w:line="240" w:lineRule="auto"/>
        <w:ind w:left="0" w:firstLine="709"/>
        <w:rPr>
          <w:szCs w:val="28"/>
        </w:rPr>
      </w:pPr>
      <w:r w:rsidRPr="00621B1E">
        <w:rPr>
          <w:szCs w:val="28"/>
        </w:rPr>
        <w:t xml:space="preserve">ширина полосы движения: </w:t>
      </w:r>
      <w:r w:rsidR="00474BD6" w:rsidRPr="00621B1E">
        <w:rPr>
          <w:szCs w:val="28"/>
        </w:rPr>
        <w:t xml:space="preserve">от 3 до 4,5 м (проезды с </w:t>
      </w:r>
      <w:r w:rsidR="00BB6A9E" w:rsidRPr="00621B1E">
        <w:rPr>
          <w:szCs w:val="28"/>
        </w:rPr>
        <w:t>односторонним</w:t>
      </w:r>
      <w:r w:rsidR="00474BD6" w:rsidRPr="00621B1E">
        <w:rPr>
          <w:szCs w:val="28"/>
        </w:rPr>
        <w:t xml:space="preserve"> движением)</w:t>
      </w:r>
      <w:r w:rsidRPr="00621B1E">
        <w:rPr>
          <w:szCs w:val="28"/>
        </w:rPr>
        <w:t>;</w:t>
      </w:r>
    </w:p>
    <w:p w:rsidR="004203D7" w:rsidRPr="00621B1E" w:rsidRDefault="004203D7" w:rsidP="004203D7">
      <w:pPr>
        <w:pStyle w:val="S"/>
        <w:numPr>
          <w:ilvl w:val="0"/>
          <w:numId w:val="2"/>
        </w:numPr>
        <w:spacing w:line="240" w:lineRule="auto"/>
        <w:ind w:left="0" w:firstLine="709"/>
        <w:rPr>
          <w:szCs w:val="28"/>
        </w:rPr>
      </w:pPr>
      <w:r w:rsidRPr="00621B1E">
        <w:rPr>
          <w:szCs w:val="28"/>
        </w:rPr>
        <w:t xml:space="preserve">число полос движения: </w:t>
      </w:r>
      <w:r w:rsidR="00BB6A9E" w:rsidRPr="00621B1E">
        <w:rPr>
          <w:szCs w:val="28"/>
        </w:rPr>
        <w:t>1-</w:t>
      </w:r>
      <w:r w:rsidRPr="00621B1E">
        <w:rPr>
          <w:szCs w:val="28"/>
        </w:rPr>
        <w:t>2;</w:t>
      </w:r>
    </w:p>
    <w:p w:rsidR="004203D7" w:rsidRPr="00621B1E" w:rsidRDefault="004203D7" w:rsidP="004203D7">
      <w:pPr>
        <w:pStyle w:val="S"/>
        <w:numPr>
          <w:ilvl w:val="0"/>
          <w:numId w:val="2"/>
        </w:numPr>
        <w:spacing w:line="240" w:lineRule="auto"/>
        <w:ind w:left="0" w:firstLine="709"/>
        <w:rPr>
          <w:szCs w:val="28"/>
        </w:rPr>
      </w:pPr>
      <w:r w:rsidRPr="00621B1E">
        <w:rPr>
          <w:szCs w:val="28"/>
        </w:rPr>
        <w:t xml:space="preserve">радиус закругления проезжей части: </w:t>
      </w:r>
      <w:r w:rsidR="00BB6A9E" w:rsidRPr="00621B1E">
        <w:rPr>
          <w:szCs w:val="28"/>
        </w:rPr>
        <w:t xml:space="preserve">4,5 - </w:t>
      </w:r>
      <w:r w:rsidRPr="00621B1E">
        <w:rPr>
          <w:szCs w:val="28"/>
        </w:rPr>
        <w:t>6 м;</w:t>
      </w:r>
    </w:p>
    <w:p w:rsidR="00621B1E" w:rsidRPr="00621B1E" w:rsidRDefault="00621B1E" w:rsidP="00621B1E">
      <w:pPr>
        <w:pStyle w:val="S"/>
        <w:spacing w:line="240" w:lineRule="auto"/>
        <w:ind w:firstLine="0"/>
        <w:rPr>
          <w:szCs w:val="28"/>
        </w:rPr>
      </w:pPr>
    </w:p>
    <w:p w:rsidR="004203D7" w:rsidRPr="00621B1E" w:rsidRDefault="004203D7" w:rsidP="004203D7">
      <w:pPr>
        <w:ind w:firstLine="709"/>
        <w:jc w:val="both"/>
        <w:rPr>
          <w:rFonts w:ascii="Times New Roman" w:hAnsi="Times New Roman" w:cs="Times New Roman"/>
          <w:sz w:val="28"/>
          <w:szCs w:val="28"/>
        </w:rPr>
      </w:pPr>
      <w:r w:rsidRPr="00621B1E">
        <w:rPr>
          <w:rFonts w:ascii="Times New Roman" w:hAnsi="Times New Roman" w:cs="Times New Roman"/>
          <w:sz w:val="28"/>
          <w:szCs w:val="28"/>
        </w:rPr>
        <w:t xml:space="preserve">Проектом планировки предлагается вариант улично-дорожной сети с капитальным типом покрытия (асфальтобетонное) с устройством водоотводящих лотков с решетками для очистки мусора с последующим отводом на рельеф. </w:t>
      </w:r>
    </w:p>
    <w:p w:rsidR="004203D7" w:rsidRPr="00621B1E" w:rsidRDefault="004203D7" w:rsidP="004203D7">
      <w:pPr>
        <w:ind w:firstLine="709"/>
        <w:jc w:val="both"/>
        <w:rPr>
          <w:rFonts w:ascii="Times New Roman" w:hAnsi="Times New Roman" w:cs="Times New Roman"/>
          <w:sz w:val="28"/>
          <w:szCs w:val="28"/>
        </w:rPr>
      </w:pPr>
      <w:r w:rsidRPr="00621B1E">
        <w:rPr>
          <w:rFonts w:ascii="Times New Roman" w:hAnsi="Times New Roman" w:cs="Times New Roman"/>
          <w:sz w:val="28"/>
          <w:szCs w:val="28"/>
        </w:rPr>
        <w:t>Для движения пешеходов проектом предусмотрены тротуары из тротуарной плитки с бордюрным камнем. Ширина тротуаров составляет: 2</w:t>
      </w:r>
      <w:r w:rsidR="00C236DF" w:rsidRPr="00621B1E">
        <w:rPr>
          <w:rFonts w:ascii="Times New Roman" w:hAnsi="Times New Roman" w:cs="Times New Roman"/>
          <w:sz w:val="28"/>
          <w:szCs w:val="28"/>
        </w:rPr>
        <w:t>м.</w:t>
      </w:r>
      <w:r w:rsidRPr="00621B1E">
        <w:rPr>
          <w:rFonts w:ascii="Times New Roman" w:hAnsi="Times New Roman" w:cs="Times New Roman"/>
          <w:sz w:val="28"/>
          <w:szCs w:val="28"/>
        </w:rPr>
        <w:t xml:space="preserve"> для основных пешеходных потоков.</w:t>
      </w:r>
    </w:p>
    <w:bookmarkEnd w:id="45"/>
    <w:p w:rsidR="00C236DF" w:rsidRPr="00621B1E" w:rsidRDefault="004203D7" w:rsidP="00C236DF">
      <w:pPr>
        <w:ind w:firstLine="709"/>
        <w:jc w:val="both"/>
        <w:rPr>
          <w:rFonts w:ascii="Times New Roman" w:hAnsi="Times New Roman" w:cs="Times New Roman"/>
          <w:sz w:val="28"/>
          <w:szCs w:val="28"/>
        </w:rPr>
      </w:pPr>
      <w:r w:rsidRPr="00621B1E">
        <w:rPr>
          <w:rFonts w:ascii="Times New Roman" w:hAnsi="Times New Roman" w:cs="Times New Roman"/>
          <w:sz w:val="28"/>
          <w:szCs w:val="28"/>
        </w:rPr>
        <w:t>Проектом предусмотрено строительство системы открытых водоотводящих устройств (канав, кюветов, лотков) вдоль дорог с последующим отводом поверхностных стоков на рельеф.</w:t>
      </w:r>
    </w:p>
    <w:p w:rsidR="00C236DF" w:rsidRPr="00DE4DF7" w:rsidRDefault="00C236DF" w:rsidP="00C236DF">
      <w:pPr>
        <w:ind w:firstLine="709"/>
        <w:jc w:val="both"/>
        <w:rPr>
          <w:rFonts w:ascii="Times New Roman" w:hAnsi="Times New Roman" w:cs="Times New Roman"/>
          <w:sz w:val="28"/>
          <w:szCs w:val="28"/>
        </w:rPr>
      </w:pPr>
      <w:r w:rsidRPr="00621B1E">
        <w:rPr>
          <w:rFonts w:ascii="Times New Roman" w:hAnsi="Times New Roman" w:cs="Times New Roman"/>
          <w:sz w:val="28"/>
          <w:szCs w:val="28"/>
        </w:rPr>
        <w:t xml:space="preserve">Так как территория проектирования это сложившаяся индивидуальная и многоквартирная жилая застройка, проектом принято установить проезды с </w:t>
      </w:r>
      <w:r w:rsidR="00B80A4A" w:rsidRPr="00621B1E">
        <w:rPr>
          <w:rFonts w:ascii="Times New Roman" w:hAnsi="Times New Roman" w:cs="Times New Roman"/>
          <w:sz w:val="28"/>
          <w:szCs w:val="28"/>
        </w:rPr>
        <w:t>односторонним</w:t>
      </w:r>
      <w:r w:rsidRPr="00621B1E">
        <w:rPr>
          <w:rFonts w:ascii="Times New Roman" w:hAnsi="Times New Roman" w:cs="Times New Roman"/>
          <w:sz w:val="28"/>
          <w:szCs w:val="28"/>
        </w:rPr>
        <w:t xml:space="preserve"> движением шириной 4,5 м. для доступа к индивидуальной застройке</w:t>
      </w:r>
      <w:r w:rsidR="00621B1E" w:rsidRPr="00621B1E">
        <w:rPr>
          <w:rFonts w:ascii="Times New Roman" w:hAnsi="Times New Roman" w:cs="Times New Roman"/>
          <w:sz w:val="28"/>
          <w:szCs w:val="28"/>
        </w:rPr>
        <w:t>.</w:t>
      </w:r>
    </w:p>
    <w:p w:rsidR="004203D7" w:rsidRPr="00285465" w:rsidRDefault="004203D7" w:rsidP="004203D7">
      <w:pPr>
        <w:ind w:firstLine="709"/>
        <w:jc w:val="both"/>
        <w:rPr>
          <w:rFonts w:ascii="Times New Roman" w:hAnsi="Times New Roman" w:cs="Times New Roman"/>
          <w:sz w:val="28"/>
          <w:szCs w:val="28"/>
          <w:highlight w:val="yellow"/>
        </w:rPr>
      </w:pPr>
    </w:p>
    <w:p w:rsidR="004203D7" w:rsidRDefault="004203D7" w:rsidP="00A66AA9">
      <w:pPr>
        <w:pStyle w:val="22"/>
      </w:pPr>
      <w:bookmarkStart w:id="46" w:name="_Toc55199501"/>
      <w:bookmarkStart w:id="47" w:name="_Toc77673634"/>
      <w:r w:rsidRPr="00DE4DF7">
        <w:t>8. Характеристика объектов социальной инфраструктуры, в том числе объектов, включенных в программы комплексного развития систем социальной инфраструктуры, необходимых для развития территории в границах элемента планировочной структуры, для функционирования объектов капитального строительства жилого, производственного, общественно-делового и иного назначения и обеспечения жизнедеятельности граждан</w:t>
      </w:r>
      <w:bookmarkEnd w:id="46"/>
      <w:bookmarkEnd w:id="47"/>
    </w:p>
    <w:p w:rsidR="0006204F" w:rsidRPr="0006204F" w:rsidRDefault="0006204F" w:rsidP="0006204F">
      <w:pPr>
        <w:pStyle w:val="aa"/>
      </w:pPr>
    </w:p>
    <w:p w:rsidR="004203D7" w:rsidRDefault="0006204F" w:rsidP="0006204F">
      <w:pPr>
        <w:pStyle w:val="01"/>
        <w:ind w:left="0" w:firstLine="709"/>
        <w:jc w:val="both"/>
        <w:rPr>
          <w:b w:val="0"/>
        </w:rPr>
      </w:pPr>
      <w:r w:rsidRPr="00621B1E">
        <w:rPr>
          <w:b w:val="0"/>
        </w:rPr>
        <w:t>В границах проекта планировки территории планируется размещение объектов, включенных в программы комплексного развития систем социальной инфраструктуры, необходимых для развития территории в границах элемента планировочной структуры, для функционирования объектов капитального строительства жилого, производственного, общественно-делового и иного назначения и обеспечения жизнедеятельности граждан.</w:t>
      </w:r>
      <w:r w:rsidR="00621B1E" w:rsidRPr="00621B1E">
        <w:rPr>
          <w:b w:val="0"/>
        </w:rPr>
        <w:t xml:space="preserve"> Характеристика объектов капитального строительства представлена в таблице №1.</w:t>
      </w:r>
    </w:p>
    <w:p w:rsidR="004D2E88" w:rsidRDefault="004D2E88" w:rsidP="0006204F">
      <w:pPr>
        <w:pStyle w:val="01"/>
        <w:ind w:left="0" w:firstLine="709"/>
        <w:jc w:val="both"/>
        <w:rPr>
          <w:b w:val="0"/>
        </w:rPr>
      </w:pPr>
    </w:p>
    <w:p w:rsidR="0026302A" w:rsidRPr="0006204F" w:rsidRDefault="0026302A" w:rsidP="0006204F">
      <w:pPr>
        <w:pStyle w:val="01"/>
        <w:ind w:left="0" w:firstLine="709"/>
        <w:jc w:val="both"/>
        <w:rPr>
          <w:b w:val="0"/>
        </w:rPr>
      </w:pPr>
    </w:p>
    <w:p w:rsidR="0006204F" w:rsidRPr="0006204F" w:rsidRDefault="0006204F" w:rsidP="0006204F">
      <w:pPr>
        <w:pStyle w:val="01"/>
        <w:ind w:left="0" w:firstLine="709"/>
        <w:jc w:val="both"/>
        <w:rPr>
          <w:b w:val="0"/>
        </w:rPr>
      </w:pPr>
    </w:p>
    <w:p w:rsidR="004203D7" w:rsidRPr="000A414C" w:rsidRDefault="004203D7" w:rsidP="00A66AA9">
      <w:pPr>
        <w:pStyle w:val="01"/>
        <w:ind w:left="0"/>
      </w:pPr>
      <w:bookmarkStart w:id="48" w:name="_Toc477948549"/>
      <w:bookmarkStart w:id="49" w:name="_Toc483211524"/>
      <w:bookmarkStart w:id="50" w:name="_Toc55199503"/>
      <w:bookmarkStart w:id="51" w:name="_Toc77673635"/>
      <w:r w:rsidRPr="000A414C">
        <w:t>9. Характеристика планируемого развития территории, в том числе сведения о плотности и параметрах застройки территории, необходимые для планируемого размещения объекта федерального значения</w:t>
      </w:r>
      <w:bookmarkEnd w:id="48"/>
      <w:bookmarkEnd w:id="49"/>
      <w:bookmarkEnd w:id="50"/>
      <w:bookmarkEnd w:id="51"/>
    </w:p>
    <w:p w:rsidR="004203D7" w:rsidRPr="000A414C" w:rsidRDefault="004203D7" w:rsidP="004203D7">
      <w:pPr>
        <w:pStyle w:val="01"/>
        <w:ind w:left="0"/>
        <w:outlineLvl w:val="1"/>
      </w:pPr>
    </w:p>
    <w:p w:rsidR="004203D7" w:rsidRPr="000A414C" w:rsidRDefault="004203D7" w:rsidP="004203D7">
      <w:pPr>
        <w:pStyle w:val="01"/>
        <w:ind w:left="0" w:firstLine="709"/>
        <w:jc w:val="both"/>
        <w:rPr>
          <w:b w:val="0"/>
        </w:rPr>
      </w:pPr>
      <w:bookmarkStart w:id="52" w:name="_Toc55199504"/>
      <w:bookmarkStart w:id="53" w:name="_Toc77673636"/>
      <w:r w:rsidRPr="000A414C">
        <w:rPr>
          <w:b w:val="0"/>
        </w:rPr>
        <w:t>В границах проекта планировки территории не планируется размещение объектов федерального значения.</w:t>
      </w:r>
      <w:bookmarkEnd w:id="52"/>
      <w:bookmarkEnd w:id="53"/>
    </w:p>
    <w:p w:rsidR="004203D7" w:rsidRPr="000A414C" w:rsidRDefault="004203D7" w:rsidP="004203D7">
      <w:pPr>
        <w:jc w:val="both"/>
        <w:rPr>
          <w:rFonts w:ascii="Times New Roman" w:hAnsi="Times New Roman" w:cs="Times New Roman"/>
          <w:sz w:val="28"/>
          <w:szCs w:val="28"/>
        </w:rPr>
      </w:pPr>
      <w:r w:rsidRPr="000A414C">
        <w:rPr>
          <w:rFonts w:ascii="Times New Roman" w:hAnsi="Times New Roman" w:cs="Times New Roman"/>
          <w:color w:val="FF0000"/>
          <w:sz w:val="28"/>
          <w:szCs w:val="28"/>
        </w:rPr>
        <w:tab/>
      </w:r>
      <w:bookmarkStart w:id="54" w:name="_Toc477948550"/>
      <w:bookmarkStart w:id="55" w:name="_Toc483211525"/>
    </w:p>
    <w:p w:rsidR="004203D7" w:rsidRPr="000A414C" w:rsidRDefault="004203D7" w:rsidP="00A66AA9">
      <w:pPr>
        <w:pStyle w:val="01"/>
      </w:pPr>
      <w:bookmarkStart w:id="56" w:name="_Toc55199505"/>
      <w:bookmarkStart w:id="57" w:name="_Toc77673637"/>
      <w:r w:rsidRPr="000A414C">
        <w:t>10. Характеристика планируемого развития территории, в том числе сведения о плотности и параметрах застройки территории, необходимые для планируемого размещения объекта регионального значения</w:t>
      </w:r>
      <w:bookmarkEnd w:id="54"/>
      <w:bookmarkEnd w:id="55"/>
      <w:r w:rsidRPr="000A414C">
        <w:t>.</w:t>
      </w:r>
      <w:bookmarkEnd w:id="56"/>
      <w:bookmarkEnd w:id="57"/>
    </w:p>
    <w:p w:rsidR="004203D7" w:rsidRPr="000A414C" w:rsidRDefault="004203D7" w:rsidP="004203D7">
      <w:pPr>
        <w:pStyle w:val="01"/>
        <w:outlineLvl w:val="1"/>
      </w:pPr>
    </w:p>
    <w:p w:rsidR="004203D7" w:rsidRPr="000A414C" w:rsidRDefault="004203D7" w:rsidP="004203D7">
      <w:pPr>
        <w:pStyle w:val="01"/>
        <w:ind w:left="0" w:firstLine="709"/>
        <w:jc w:val="both"/>
        <w:rPr>
          <w:b w:val="0"/>
        </w:rPr>
      </w:pPr>
      <w:bookmarkStart w:id="58" w:name="_Toc55199506"/>
      <w:bookmarkStart w:id="59" w:name="_Toc77673638"/>
      <w:r w:rsidRPr="000A414C">
        <w:rPr>
          <w:b w:val="0"/>
        </w:rPr>
        <w:t>В границах проекта планировки территории не планируется размещение объектов регионального значения.</w:t>
      </w:r>
      <w:bookmarkEnd w:id="58"/>
      <w:bookmarkEnd w:id="59"/>
    </w:p>
    <w:p w:rsidR="004203D7" w:rsidRPr="008777C7" w:rsidRDefault="004203D7" w:rsidP="004203D7">
      <w:pPr>
        <w:rPr>
          <w:rFonts w:ascii="Times New Roman" w:hAnsi="Times New Roman" w:cs="Times New Roman"/>
          <w:sz w:val="28"/>
          <w:szCs w:val="28"/>
          <w:highlight w:val="yellow"/>
        </w:rPr>
      </w:pPr>
    </w:p>
    <w:p w:rsidR="004203D7" w:rsidRPr="00DE4DF7" w:rsidRDefault="004203D7" w:rsidP="00A66AA9">
      <w:pPr>
        <w:pStyle w:val="01"/>
        <w:ind w:left="0"/>
      </w:pPr>
      <w:bookmarkStart w:id="60" w:name="_Toc477948551"/>
      <w:bookmarkStart w:id="61" w:name="_Toc483211526"/>
      <w:bookmarkStart w:id="62" w:name="_Toc55199507"/>
      <w:bookmarkStart w:id="63" w:name="_Toc77673639"/>
      <w:r w:rsidRPr="00DE4DF7">
        <w:t>11. Характеристика планируемого развития территории, в том числе сведения о плотности и параметрах застройки территории, необходимые для планируемого размещения объекта местного значения</w:t>
      </w:r>
      <w:bookmarkEnd w:id="60"/>
      <w:bookmarkEnd w:id="61"/>
      <w:r w:rsidRPr="00DE4DF7">
        <w:t>.</w:t>
      </w:r>
      <w:bookmarkEnd w:id="62"/>
      <w:bookmarkEnd w:id="63"/>
    </w:p>
    <w:p w:rsidR="004203D7" w:rsidRPr="00DE4DF7" w:rsidRDefault="004203D7" w:rsidP="004203D7">
      <w:pPr>
        <w:pStyle w:val="01"/>
        <w:ind w:left="0"/>
        <w:outlineLvl w:val="1"/>
      </w:pPr>
    </w:p>
    <w:p w:rsidR="00223440" w:rsidRPr="000A414C" w:rsidRDefault="00223440" w:rsidP="00223440">
      <w:pPr>
        <w:pStyle w:val="01"/>
        <w:ind w:left="0" w:firstLine="709"/>
        <w:jc w:val="both"/>
        <w:rPr>
          <w:b w:val="0"/>
        </w:rPr>
      </w:pPr>
      <w:bookmarkStart w:id="64" w:name="_Toc477871691"/>
      <w:bookmarkStart w:id="65" w:name="_Toc483221198"/>
      <w:bookmarkStart w:id="66" w:name="_Toc377113523"/>
      <w:bookmarkStart w:id="67" w:name="_Toc377113536"/>
      <w:r w:rsidRPr="00621B1E">
        <w:rPr>
          <w:b w:val="0"/>
        </w:rPr>
        <w:t>В границах проекта планировки территории не планируется размещение объектов местного значения.</w:t>
      </w:r>
      <w:r w:rsidR="00621B1E" w:rsidRPr="00621B1E">
        <w:rPr>
          <w:b w:val="0"/>
        </w:rPr>
        <w:t xml:space="preserve"> Характеристика объектов капитального строительства представлена в таблице №1.</w:t>
      </w:r>
    </w:p>
    <w:p w:rsidR="004C3097" w:rsidRDefault="004C3097" w:rsidP="004203D7">
      <w:pPr>
        <w:pStyle w:val="01"/>
        <w:ind w:left="0"/>
        <w:rPr>
          <w:highlight w:val="yellow"/>
        </w:rPr>
      </w:pPr>
    </w:p>
    <w:p w:rsidR="004C3097" w:rsidRPr="00285465" w:rsidRDefault="004C3097" w:rsidP="004203D7">
      <w:pPr>
        <w:pStyle w:val="01"/>
        <w:ind w:left="0"/>
        <w:rPr>
          <w:highlight w:val="yellow"/>
        </w:rPr>
      </w:pPr>
    </w:p>
    <w:p w:rsidR="004203D7" w:rsidRPr="00DE4DF7" w:rsidRDefault="004203D7" w:rsidP="00A66AA9">
      <w:pPr>
        <w:pStyle w:val="01"/>
        <w:ind w:left="0"/>
      </w:pPr>
      <w:bookmarkStart w:id="68" w:name="_Toc55199509"/>
      <w:bookmarkStart w:id="69" w:name="_Toc77673641"/>
      <w:r w:rsidRPr="00DE4DF7">
        <w:t>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 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bookmarkEnd w:id="68"/>
      <w:bookmarkEnd w:id="69"/>
    </w:p>
    <w:p w:rsidR="000A414C" w:rsidRDefault="000A414C" w:rsidP="00DE4DF7">
      <w:pPr>
        <w:spacing w:line="360" w:lineRule="auto"/>
        <w:rPr>
          <w:rFonts w:ascii="Times New Roman" w:hAnsi="Times New Roman" w:cs="Times New Roman"/>
          <w:sz w:val="28"/>
          <w:szCs w:val="28"/>
          <w:highlight w:val="yellow"/>
        </w:rPr>
      </w:pPr>
    </w:p>
    <w:p w:rsidR="00223440" w:rsidRPr="00223440" w:rsidRDefault="00223440" w:rsidP="00223440">
      <w:pPr>
        <w:spacing w:after="0" w:line="276" w:lineRule="auto"/>
        <w:ind w:firstLine="709"/>
        <w:jc w:val="both"/>
        <w:rPr>
          <w:rFonts w:ascii="Times New Roman" w:eastAsia="Times New Roman" w:hAnsi="Times New Roman" w:cs="Times New Roman"/>
          <w:sz w:val="28"/>
          <w:szCs w:val="28"/>
          <w:lang w:eastAsia="ru-RU"/>
        </w:rPr>
      </w:pPr>
      <w:bookmarkStart w:id="70" w:name="_Hlk83129272"/>
      <w:bookmarkStart w:id="71" w:name="_Toc55199510"/>
      <w:bookmarkEnd w:id="64"/>
      <w:bookmarkEnd w:id="65"/>
      <w:bookmarkEnd w:id="66"/>
      <w:bookmarkEnd w:id="67"/>
      <w:r w:rsidRPr="00223440">
        <w:rPr>
          <w:rFonts w:ascii="Times New Roman" w:eastAsia="Times New Roman" w:hAnsi="Times New Roman" w:cs="Times New Roman"/>
          <w:sz w:val="28"/>
          <w:szCs w:val="28"/>
          <w:lang w:eastAsia="ru-RU"/>
        </w:rPr>
        <w:t>Проектом предлагается освоение территории до 20</w:t>
      </w:r>
      <w:r>
        <w:rPr>
          <w:rFonts w:ascii="Times New Roman" w:eastAsia="Times New Roman" w:hAnsi="Times New Roman" w:cs="Times New Roman"/>
          <w:sz w:val="28"/>
          <w:szCs w:val="28"/>
          <w:lang w:eastAsia="ru-RU"/>
        </w:rPr>
        <w:t>30</w:t>
      </w:r>
      <w:r w:rsidRPr="00223440">
        <w:rPr>
          <w:rFonts w:ascii="Times New Roman" w:eastAsia="Times New Roman" w:hAnsi="Times New Roman" w:cs="Times New Roman"/>
          <w:sz w:val="28"/>
          <w:szCs w:val="28"/>
          <w:lang w:eastAsia="ru-RU"/>
        </w:rPr>
        <w:t xml:space="preserve"> года: первая очередь строительства до 202</w:t>
      </w:r>
      <w:r>
        <w:rPr>
          <w:rFonts w:ascii="Times New Roman" w:eastAsia="Times New Roman" w:hAnsi="Times New Roman" w:cs="Times New Roman"/>
          <w:sz w:val="28"/>
          <w:szCs w:val="28"/>
          <w:lang w:eastAsia="ru-RU"/>
        </w:rPr>
        <w:t>5</w:t>
      </w:r>
      <w:r w:rsidRPr="00223440">
        <w:rPr>
          <w:rFonts w:ascii="Times New Roman" w:eastAsia="Times New Roman" w:hAnsi="Times New Roman" w:cs="Times New Roman"/>
          <w:sz w:val="28"/>
          <w:szCs w:val="28"/>
          <w:lang w:eastAsia="ru-RU"/>
        </w:rPr>
        <w:t xml:space="preserve"> года, расчетный срок до 20</w:t>
      </w:r>
      <w:r>
        <w:rPr>
          <w:rFonts w:ascii="Times New Roman" w:eastAsia="Times New Roman" w:hAnsi="Times New Roman" w:cs="Times New Roman"/>
          <w:sz w:val="28"/>
          <w:szCs w:val="28"/>
          <w:lang w:eastAsia="ru-RU"/>
        </w:rPr>
        <w:t>30</w:t>
      </w:r>
      <w:r w:rsidRPr="00223440">
        <w:rPr>
          <w:rFonts w:ascii="Times New Roman" w:eastAsia="Times New Roman" w:hAnsi="Times New Roman" w:cs="Times New Roman"/>
          <w:sz w:val="28"/>
          <w:szCs w:val="28"/>
          <w:lang w:eastAsia="ru-RU"/>
        </w:rPr>
        <w:t xml:space="preserve"> года. </w:t>
      </w:r>
    </w:p>
    <w:p w:rsidR="00223440" w:rsidRPr="00223440" w:rsidRDefault="00223440" w:rsidP="00223440">
      <w:pPr>
        <w:spacing w:after="0" w:line="360" w:lineRule="auto"/>
        <w:ind w:firstLine="709"/>
        <w:jc w:val="right"/>
        <w:rPr>
          <w:rFonts w:ascii="Times New Roman" w:eastAsia="Times New Roman" w:hAnsi="Times New Roman" w:cs="Times New Roman"/>
          <w:sz w:val="28"/>
          <w:szCs w:val="28"/>
          <w:lang w:eastAsia="ru-RU"/>
        </w:rPr>
      </w:pPr>
      <w:r w:rsidRPr="00223440">
        <w:rPr>
          <w:rFonts w:ascii="Times New Roman" w:eastAsia="Times New Roman" w:hAnsi="Times New Roman" w:cs="Times New Roman"/>
          <w:sz w:val="28"/>
          <w:szCs w:val="28"/>
          <w:lang w:eastAsia="ru-RU"/>
        </w:rPr>
        <w:t>Таблица №2</w:t>
      </w:r>
    </w:p>
    <w:tbl>
      <w:tblPr>
        <w:tblStyle w:val="4"/>
        <w:tblW w:w="0" w:type="auto"/>
        <w:jc w:val="center"/>
        <w:tblLook w:val="04A0"/>
      </w:tblPr>
      <w:tblGrid>
        <w:gridCol w:w="3369"/>
        <w:gridCol w:w="4394"/>
        <w:gridCol w:w="2360"/>
      </w:tblGrid>
      <w:tr w:rsidR="00223440" w:rsidRPr="00A50DBC" w:rsidTr="00A50DBC">
        <w:trPr>
          <w:cantSplit/>
          <w:jc w:val="center"/>
        </w:trPr>
        <w:tc>
          <w:tcPr>
            <w:tcW w:w="3369" w:type="dxa"/>
            <w:vAlign w:val="center"/>
          </w:tcPr>
          <w:p w:rsidR="00223440" w:rsidRPr="00A50DBC" w:rsidRDefault="00223440" w:rsidP="00223440">
            <w:pPr>
              <w:tabs>
                <w:tab w:val="num" w:pos="0"/>
              </w:tabs>
              <w:spacing w:after="200" w:line="276" w:lineRule="auto"/>
              <w:contextualSpacing/>
              <w:jc w:val="center"/>
              <w:rPr>
                <w:rFonts w:ascii="Times New Roman" w:hAnsi="Times New Roman"/>
                <w:sz w:val="28"/>
                <w:szCs w:val="28"/>
              </w:rPr>
            </w:pPr>
            <w:r w:rsidRPr="00A50DBC">
              <w:rPr>
                <w:rFonts w:ascii="Times New Roman" w:hAnsi="Times New Roman"/>
                <w:sz w:val="28"/>
                <w:szCs w:val="28"/>
              </w:rPr>
              <w:t>Наименование вида разрешенного использования</w:t>
            </w:r>
          </w:p>
        </w:tc>
        <w:tc>
          <w:tcPr>
            <w:tcW w:w="4394" w:type="dxa"/>
            <w:vAlign w:val="center"/>
          </w:tcPr>
          <w:p w:rsidR="00223440" w:rsidRPr="00A50DBC" w:rsidRDefault="00223440" w:rsidP="00223440">
            <w:pPr>
              <w:tabs>
                <w:tab w:val="num" w:pos="0"/>
              </w:tabs>
              <w:spacing w:after="200" w:line="276" w:lineRule="auto"/>
              <w:contextualSpacing/>
              <w:jc w:val="center"/>
              <w:rPr>
                <w:rFonts w:ascii="Times New Roman" w:hAnsi="Times New Roman"/>
                <w:sz w:val="28"/>
                <w:szCs w:val="28"/>
              </w:rPr>
            </w:pPr>
            <w:r w:rsidRPr="00A50DBC">
              <w:rPr>
                <w:rFonts w:ascii="Times New Roman" w:hAnsi="Times New Roman"/>
                <w:sz w:val="28"/>
                <w:szCs w:val="28"/>
              </w:rPr>
              <w:t>Перечень объектов предполагаемых к размещению</w:t>
            </w:r>
          </w:p>
        </w:tc>
        <w:tc>
          <w:tcPr>
            <w:tcW w:w="2360" w:type="dxa"/>
            <w:vAlign w:val="center"/>
          </w:tcPr>
          <w:p w:rsidR="00223440" w:rsidRPr="00A50DBC" w:rsidRDefault="006A151A" w:rsidP="00223440">
            <w:pPr>
              <w:spacing w:after="200" w:line="276" w:lineRule="auto"/>
              <w:jc w:val="center"/>
              <w:rPr>
                <w:rFonts w:ascii="Times New Roman" w:hAnsi="Times New Roman"/>
                <w:sz w:val="28"/>
                <w:szCs w:val="28"/>
              </w:rPr>
            </w:pPr>
            <m:oMathPara>
              <m:oMath>
                <m:f>
                  <m:fPr>
                    <m:ctrlPr>
                      <w:rPr>
                        <w:rFonts w:ascii="Cambria Math" w:hAnsi="Cambria Math"/>
                        <w:sz w:val="28"/>
                        <w:szCs w:val="28"/>
                      </w:rPr>
                    </m:ctrlPr>
                  </m:fPr>
                  <m:num>
                    <m:r>
                      <m:rPr>
                        <m:sty m:val="p"/>
                      </m:rPr>
                      <w:rPr>
                        <w:rFonts w:ascii="Cambria Math" w:hAnsi="Cambria Math"/>
                        <w:sz w:val="28"/>
                        <w:szCs w:val="28"/>
                      </w:rPr>
                      <m:t>Проектирование</m:t>
                    </m:r>
                  </m:num>
                  <m:den>
                    <m:r>
                      <m:rPr>
                        <m:sty m:val="p"/>
                      </m:rPr>
                      <w:rPr>
                        <w:rFonts w:ascii="Cambria Math" w:hAnsi="Cambria Math"/>
                        <w:sz w:val="28"/>
                        <w:szCs w:val="28"/>
                      </w:rPr>
                      <m:t>Строительство</m:t>
                    </m:r>
                  </m:den>
                </m:f>
              </m:oMath>
            </m:oMathPara>
          </w:p>
        </w:tc>
      </w:tr>
      <w:tr w:rsidR="00A50DBC" w:rsidRPr="00A50DBC" w:rsidTr="00233C94">
        <w:trPr>
          <w:cantSplit/>
          <w:trHeight w:val="1551"/>
          <w:jc w:val="center"/>
        </w:trPr>
        <w:tc>
          <w:tcPr>
            <w:tcW w:w="3369" w:type="dxa"/>
          </w:tcPr>
          <w:p w:rsidR="00A50DBC" w:rsidRPr="00A50DBC" w:rsidRDefault="00A50DBC" w:rsidP="00A50DBC">
            <w:pPr>
              <w:widowControl w:val="0"/>
              <w:suppressAutoHyphens/>
              <w:autoSpaceDE w:val="0"/>
              <w:spacing w:line="276" w:lineRule="auto"/>
              <w:jc w:val="center"/>
              <w:rPr>
                <w:rFonts w:ascii="Times New Roman" w:hAnsi="Times New Roman"/>
                <w:sz w:val="28"/>
                <w:szCs w:val="28"/>
              </w:rPr>
            </w:pPr>
          </w:p>
          <w:p w:rsidR="00A50DBC" w:rsidRPr="00A50DBC" w:rsidRDefault="00A50DBC" w:rsidP="00A50DBC">
            <w:pPr>
              <w:widowControl w:val="0"/>
              <w:suppressAutoHyphens/>
              <w:autoSpaceDE w:val="0"/>
              <w:spacing w:line="276" w:lineRule="auto"/>
              <w:jc w:val="center"/>
              <w:rPr>
                <w:rFonts w:ascii="Times New Roman" w:eastAsia="Arial" w:hAnsi="Times New Roman"/>
                <w:sz w:val="28"/>
                <w:szCs w:val="28"/>
                <w:lang w:eastAsia="zh-CN" w:bidi="hi-IN"/>
              </w:rPr>
            </w:pPr>
            <w:r w:rsidRPr="00A50DBC">
              <w:rPr>
                <w:rFonts w:ascii="Times New Roman" w:hAnsi="Times New Roman"/>
                <w:sz w:val="28"/>
                <w:szCs w:val="28"/>
              </w:rPr>
              <w:t>Пожарное депо с учебно-тренировочной базой</w:t>
            </w:r>
          </w:p>
        </w:tc>
        <w:tc>
          <w:tcPr>
            <w:tcW w:w="4394" w:type="dxa"/>
            <w:vAlign w:val="center"/>
          </w:tcPr>
          <w:p w:rsidR="00A50DBC" w:rsidRPr="00A50DBC" w:rsidRDefault="00A50DBC" w:rsidP="00A50DBC">
            <w:pPr>
              <w:tabs>
                <w:tab w:val="num" w:pos="0"/>
              </w:tabs>
              <w:spacing w:after="200" w:line="276" w:lineRule="auto"/>
              <w:contextualSpacing/>
              <w:jc w:val="center"/>
              <w:rPr>
                <w:rFonts w:ascii="Times New Roman" w:hAnsi="Times New Roman"/>
                <w:sz w:val="28"/>
                <w:szCs w:val="28"/>
              </w:rPr>
            </w:pPr>
            <w:r w:rsidRPr="00A50DBC">
              <w:rPr>
                <w:rFonts w:ascii="Times New Roman" w:eastAsia="Arial" w:hAnsi="Times New Roman"/>
                <w:sz w:val="28"/>
                <w:szCs w:val="28"/>
                <w:lang w:eastAsia="zh-CN" w:bidi="hi-IN"/>
              </w:rPr>
              <w:t>Пожарное депо с учебно-тренировочной базой</w:t>
            </w:r>
          </w:p>
        </w:tc>
        <w:tc>
          <w:tcPr>
            <w:tcW w:w="2360" w:type="dxa"/>
            <w:vAlign w:val="center"/>
          </w:tcPr>
          <w:p w:rsidR="00A50DBC" w:rsidRPr="00A50DBC" w:rsidRDefault="006A151A" w:rsidP="00A50DBC">
            <w:pPr>
              <w:spacing w:after="200" w:line="276" w:lineRule="auto"/>
              <w:rPr>
                <w:rFonts w:ascii="Times New Roman" w:hAnsi="Times New Roman"/>
                <w:sz w:val="28"/>
                <w:szCs w:val="28"/>
              </w:rPr>
            </w:pPr>
            <m:oMathPara>
              <m:oMath>
                <m:f>
                  <m:fPr>
                    <m:ctrlPr>
                      <w:rPr>
                        <w:rFonts w:ascii="Cambria Math" w:hAnsi="Cambria Math"/>
                        <w:sz w:val="28"/>
                        <w:szCs w:val="28"/>
                      </w:rPr>
                    </m:ctrlPr>
                  </m:fPr>
                  <m:num>
                    <m:r>
                      <m:rPr>
                        <m:sty m:val="p"/>
                      </m:rPr>
                      <w:rPr>
                        <w:rFonts w:ascii="Cambria Math" w:hAnsi="Cambria Math"/>
                        <w:sz w:val="28"/>
                        <w:szCs w:val="28"/>
                      </w:rPr>
                      <m:t>2023-2025</m:t>
                    </m:r>
                  </m:num>
                  <m:den>
                    <m:r>
                      <m:rPr>
                        <m:sty m:val="p"/>
                      </m:rPr>
                      <w:rPr>
                        <w:rFonts w:ascii="Cambria Math" w:hAnsi="Cambria Math"/>
                        <w:sz w:val="28"/>
                        <w:szCs w:val="28"/>
                      </w:rPr>
                      <m:t>2025-2030</m:t>
                    </m:r>
                  </m:den>
                </m:f>
              </m:oMath>
            </m:oMathPara>
          </w:p>
        </w:tc>
      </w:tr>
      <w:tr w:rsidR="00A50DBC" w:rsidRPr="00A50DBC" w:rsidTr="00233C94">
        <w:trPr>
          <w:cantSplit/>
          <w:trHeight w:val="1551"/>
          <w:jc w:val="center"/>
        </w:trPr>
        <w:tc>
          <w:tcPr>
            <w:tcW w:w="3369" w:type="dxa"/>
            <w:tcBorders>
              <w:bottom w:val="single" w:sz="4" w:space="0" w:color="auto"/>
            </w:tcBorders>
          </w:tcPr>
          <w:p w:rsidR="00A50DBC" w:rsidRPr="00A50DBC" w:rsidRDefault="00A50DBC" w:rsidP="00A50DBC">
            <w:pPr>
              <w:widowControl w:val="0"/>
              <w:suppressAutoHyphens/>
              <w:autoSpaceDE w:val="0"/>
              <w:spacing w:line="276" w:lineRule="auto"/>
              <w:jc w:val="center"/>
              <w:rPr>
                <w:rFonts w:ascii="Times New Roman" w:hAnsi="Times New Roman"/>
                <w:sz w:val="28"/>
                <w:szCs w:val="28"/>
              </w:rPr>
            </w:pPr>
          </w:p>
          <w:p w:rsidR="00A50DBC" w:rsidRPr="00A50DBC" w:rsidRDefault="00A50DBC" w:rsidP="00A50DBC">
            <w:pPr>
              <w:widowControl w:val="0"/>
              <w:suppressAutoHyphens/>
              <w:autoSpaceDE w:val="0"/>
              <w:spacing w:line="276" w:lineRule="auto"/>
              <w:jc w:val="center"/>
              <w:rPr>
                <w:rFonts w:ascii="Times New Roman" w:eastAsia="Arial" w:hAnsi="Times New Roman"/>
                <w:sz w:val="28"/>
                <w:szCs w:val="28"/>
                <w:lang w:eastAsia="zh-CN" w:bidi="hi-IN"/>
              </w:rPr>
            </w:pPr>
            <w:r w:rsidRPr="00A50DBC">
              <w:rPr>
                <w:rFonts w:ascii="Times New Roman" w:hAnsi="Times New Roman"/>
                <w:sz w:val="28"/>
                <w:szCs w:val="28"/>
              </w:rPr>
              <w:t>Фельдшерско-акушерский пункт</w:t>
            </w:r>
          </w:p>
        </w:tc>
        <w:tc>
          <w:tcPr>
            <w:tcW w:w="4394" w:type="dxa"/>
            <w:vAlign w:val="center"/>
          </w:tcPr>
          <w:p w:rsidR="00A50DBC" w:rsidRPr="00A50DBC" w:rsidRDefault="00A50DBC" w:rsidP="00A50DBC">
            <w:pPr>
              <w:jc w:val="center"/>
              <w:rPr>
                <w:rFonts w:ascii="Times New Roman" w:hAnsi="Times New Roman"/>
                <w:color w:val="000000"/>
                <w:sz w:val="28"/>
                <w:szCs w:val="28"/>
              </w:rPr>
            </w:pPr>
            <w:r w:rsidRPr="00A50DBC">
              <w:rPr>
                <w:rFonts w:ascii="Times New Roman" w:hAnsi="Times New Roman"/>
                <w:color w:val="000000"/>
                <w:sz w:val="28"/>
                <w:szCs w:val="28"/>
              </w:rPr>
              <w:t>Фельдшерско-акушерский пункт</w:t>
            </w:r>
          </w:p>
          <w:p w:rsidR="00A50DBC" w:rsidRPr="00A50DBC" w:rsidRDefault="00A50DBC" w:rsidP="00A50DBC">
            <w:pPr>
              <w:tabs>
                <w:tab w:val="num" w:pos="0"/>
              </w:tabs>
              <w:spacing w:after="200" w:line="276" w:lineRule="auto"/>
              <w:contextualSpacing/>
              <w:jc w:val="center"/>
              <w:rPr>
                <w:rFonts w:ascii="Times New Roman" w:hAnsi="Times New Roman"/>
                <w:sz w:val="28"/>
                <w:szCs w:val="28"/>
              </w:rPr>
            </w:pPr>
          </w:p>
        </w:tc>
        <w:tc>
          <w:tcPr>
            <w:tcW w:w="2360" w:type="dxa"/>
            <w:vAlign w:val="center"/>
          </w:tcPr>
          <w:p w:rsidR="00A50DBC" w:rsidRPr="00A50DBC" w:rsidRDefault="006A151A" w:rsidP="00A50DBC">
            <w:pPr>
              <w:spacing w:after="200" w:line="276" w:lineRule="auto"/>
              <w:rPr>
                <w:rFonts w:ascii="Times New Roman" w:hAnsi="Times New Roman"/>
                <w:sz w:val="28"/>
                <w:szCs w:val="28"/>
              </w:rPr>
            </w:pPr>
            <m:oMathPara>
              <m:oMath>
                <m:f>
                  <m:fPr>
                    <m:ctrlPr>
                      <w:rPr>
                        <w:rFonts w:ascii="Cambria Math" w:hAnsi="Cambria Math"/>
                        <w:sz w:val="28"/>
                        <w:szCs w:val="28"/>
                      </w:rPr>
                    </m:ctrlPr>
                  </m:fPr>
                  <m:num>
                    <m:r>
                      <m:rPr>
                        <m:sty m:val="p"/>
                      </m:rPr>
                      <w:rPr>
                        <w:rFonts w:ascii="Cambria Math" w:hAnsi="Cambria Math"/>
                        <w:sz w:val="28"/>
                        <w:szCs w:val="28"/>
                      </w:rPr>
                      <m:t>2023-2025</m:t>
                    </m:r>
                  </m:num>
                  <m:den>
                    <m:r>
                      <m:rPr>
                        <m:sty m:val="p"/>
                      </m:rPr>
                      <w:rPr>
                        <w:rFonts w:ascii="Cambria Math" w:hAnsi="Cambria Math"/>
                        <w:sz w:val="28"/>
                        <w:szCs w:val="28"/>
                      </w:rPr>
                      <m:t>2025-2030</m:t>
                    </m:r>
                  </m:den>
                </m:f>
              </m:oMath>
            </m:oMathPara>
          </w:p>
        </w:tc>
      </w:tr>
      <w:bookmarkEnd w:id="70"/>
    </w:tbl>
    <w:p w:rsidR="00223440" w:rsidRDefault="00223440" w:rsidP="004D2E88">
      <w:pPr>
        <w:spacing w:line="360" w:lineRule="auto"/>
        <w:ind w:firstLine="709"/>
        <w:jc w:val="center"/>
        <w:rPr>
          <w:rFonts w:ascii="Times New Roman" w:hAnsi="Times New Roman" w:cs="Times New Roman"/>
          <w:sz w:val="28"/>
          <w:szCs w:val="28"/>
          <w:highlight w:val="yellow"/>
        </w:rPr>
      </w:pPr>
    </w:p>
    <w:p w:rsidR="004203D7" w:rsidRPr="00D91C65" w:rsidRDefault="004203D7" w:rsidP="004203D7">
      <w:pPr>
        <w:spacing w:line="360" w:lineRule="auto"/>
        <w:ind w:firstLine="709"/>
        <w:jc w:val="right"/>
        <w:rPr>
          <w:rFonts w:ascii="Times New Roman" w:hAnsi="Times New Roman" w:cs="Times New Roman"/>
          <w:sz w:val="28"/>
          <w:szCs w:val="28"/>
        </w:rPr>
      </w:pPr>
      <w:r w:rsidRPr="00D91C65">
        <w:rPr>
          <w:rFonts w:ascii="Times New Roman" w:hAnsi="Times New Roman" w:cs="Times New Roman"/>
          <w:sz w:val="28"/>
          <w:szCs w:val="28"/>
        </w:rPr>
        <w:t>Таблица №</w:t>
      </w:r>
      <w:r w:rsidR="00223440" w:rsidRPr="00D91C65">
        <w:rPr>
          <w:rFonts w:ascii="Times New Roman" w:hAnsi="Times New Roman" w:cs="Times New Roman"/>
          <w:sz w:val="28"/>
          <w:szCs w:val="28"/>
        </w:rPr>
        <w:t>3</w:t>
      </w:r>
    </w:p>
    <w:p w:rsidR="004203D7" w:rsidRPr="00D91C65" w:rsidRDefault="004203D7" w:rsidP="00A66AA9">
      <w:pPr>
        <w:pStyle w:val="1"/>
        <w:jc w:val="center"/>
        <w:rPr>
          <w:rFonts w:ascii="Times New Roman" w:hAnsi="Times New Roman" w:cs="Times New Roman"/>
          <w:color w:val="auto"/>
        </w:rPr>
      </w:pPr>
      <w:bookmarkStart w:id="72" w:name="_Toc77673642"/>
      <w:r w:rsidRPr="00D91C65">
        <w:rPr>
          <w:rFonts w:ascii="Times New Roman" w:hAnsi="Times New Roman" w:cs="Times New Roman"/>
          <w:color w:val="auto"/>
        </w:rPr>
        <w:t>Основные технико-экономические показатели</w:t>
      </w:r>
      <w:bookmarkEnd w:id="71"/>
      <w:bookmarkEnd w:id="72"/>
    </w:p>
    <w:tbl>
      <w:tblPr>
        <w:tblW w:w="108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8"/>
        <w:gridCol w:w="3526"/>
        <w:gridCol w:w="1341"/>
        <w:gridCol w:w="2827"/>
        <w:gridCol w:w="2430"/>
        <w:gridCol w:w="9"/>
      </w:tblGrid>
      <w:tr w:rsidR="00A822FC" w:rsidRPr="003469EA" w:rsidTr="00215F86">
        <w:trPr>
          <w:cantSplit/>
          <w:trHeight w:val="900"/>
          <w:jc w:val="center"/>
        </w:trPr>
        <w:tc>
          <w:tcPr>
            <w:tcW w:w="708" w:type="dxa"/>
            <w:shd w:val="clear" w:color="auto" w:fill="auto"/>
            <w:noWrap/>
            <w:vAlign w:val="center"/>
            <w:hideMark/>
          </w:tcPr>
          <w:p w:rsidR="00C07B17" w:rsidRPr="003469EA" w:rsidRDefault="00C07B17" w:rsidP="004203D7">
            <w:pPr>
              <w:jc w:val="center"/>
              <w:rPr>
                <w:rFonts w:ascii="Times New Roman" w:hAnsi="Times New Roman" w:cs="Times New Roman"/>
                <w:sz w:val="24"/>
                <w:szCs w:val="24"/>
              </w:rPr>
            </w:pPr>
            <w:r w:rsidRPr="003469EA">
              <w:rPr>
                <w:rFonts w:ascii="Times New Roman" w:hAnsi="Times New Roman" w:cs="Times New Roman"/>
                <w:sz w:val="24"/>
                <w:szCs w:val="24"/>
              </w:rPr>
              <w:t>№ п.п.</w:t>
            </w:r>
          </w:p>
        </w:tc>
        <w:tc>
          <w:tcPr>
            <w:tcW w:w="3526" w:type="dxa"/>
            <w:shd w:val="clear" w:color="auto" w:fill="auto"/>
            <w:vAlign w:val="center"/>
            <w:hideMark/>
          </w:tcPr>
          <w:p w:rsidR="00C07B17" w:rsidRPr="003469EA" w:rsidRDefault="00C07B17" w:rsidP="004203D7">
            <w:pPr>
              <w:jc w:val="center"/>
              <w:rPr>
                <w:rFonts w:ascii="Times New Roman" w:hAnsi="Times New Roman" w:cs="Times New Roman"/>
                <w:sz w:val="24"/>
                <w:szCs w:val="24"/>
              </w:rPr>
            </w:pPr>
            <w:r w:rsidRPr="003469EA">
              <w:rPr>
                <w:rFonts w:ascii="Times New Roman" w:hAnsi="Times New Roman" w:cs="Times New Roman"/>
                <w:sz w:val="24"/>
                <w:szCs w:val="24"/>
              </w:rPr>
              <w:t>Наименование показателей</w:t>
            </w:r>
          </w:p>
        </w:tc>
        <w:tc>
          <w:tcPr>
            <w:tcW w:w="1341" w:type="dxa"/>
            <w:shd w:val="clear" w:color="auto" w:fill="auto"/>
            <w:vAlign w:val="center"/>
            <w:hideMark/>
          </w:tcPr>
          <w:p w:rsidR="00C07B17" w:rsidRPr="003469EA" w:rsidRDefault="00C07B17" w:rsidP="004203D7">
            <w:pPr>
              <w:jc w:val="center"/>
              <w:rPr>
                <w:rFonts w:ascii="Times New Roman" w:hAnsi="Times New Roman" w:cs="Times New Roman"/>
                <w:sz w:val="24"/>
                <w:szCs w:val="24"/>
              </w:rPr>
            </w:pPr>
            <w:r w:rsidRPr="003469EA">
              <w:rPr>
                <w:rFonts w:ascii="Times New Roman" w:hAnsi="Times New Roman" w:cs="Times New Roman"/>
                <w:sz w:val="24"/>
                <w:szCs w:val="24"/>
              </w:rPr>
              <w:t>Единица измерения</w:t>
            </w:r>
          </w:p>
        </w:tc>
        <w:tc>
          <w:tcPr>
            <w:tcW w:w="2827" w:type="dxa"/>
            <w:shd w:val="clear" w:color="auto" w:fill="auto"/>
            <w:vAlign w:val="center"/>
            <w:hideMark/>
          </w:tcPr>
          <w:p w:rsidR="00C07B17" w:rsidRPr="003469EA" w:rsidRDefault="00C07B17" w:rsidP="004203D7">
            <w:pPr>
              <w:jc w:val="center"/>
              <w:rPr>
                <w:rFonts w:ascii="Times New Roman" w:hAnsi="Times New Roman" w:cs="Times New Roman"/>
                <w:sz w:val="24"/>
                <w:szCs w:val="24"/>
              </w:rPr>
            </w:pPr>
            <w:r w:rsidRPr="003469EA">
              <w:rPr>
                <w:rFonts w:ascii="Times New Roman" w:hAnsi="Times New Roman" w:cs="Times New Roman"/>
                <w:sz w:val="24"/>
                <w:szCs w:val="24"/>
              </w:rPr>
              <w:t xml:space="preserve">Существующее положение </w:t>
            </w:r>
          </w:p>
        </w:tc>
        <w:tc>
          <w:tcPr>
            <w:tcW w:w="2439" w:type="dxa"/>
            <w:gridSpan w:val="2"/>
          </w:tcPr>
          <w:p w:rsidR="00C07B17" w:rsidRPr="003469EA" w:rsidRDefault="00C07B17" w:rsidP="004203D7">
            <w:pPr>
              <w:jc w:val="center"/>
              <w:rPr>
                <w:rFonts w:ascii="Times New Roman" w:hAnsi="Times New Roman" w:cs="Times New Roman"/>
                <w:sz w:val="24"/>
                <w:szCs w:val="24"/>
              </w:rPr>
            </w:pPr>
            <w:r w:rsidRPr="003469EA">
              <w:rPr>
                <w:rFonts w:ascii="Times New Roman" w:hAnsi="Times New Roman" w:cs="Times New Roman"/>
                <w:sz w:val="24"/>
                <w:szCs w:val="24"/>
              </w:rPr>
              <w:t>Проектное положение</w:t>
            </w:r>
          </w:p>
        </w:tc>
      </w:tr>
      <w:tr w:rsidR="00A822FC" w:rsidRPr="003469EA" w:rsidTr="00215F86">
        <w:trPr>
          <w:gridAfter w:val="1"/>
          <w:wAfter w:w="9" w:type="dxa"/>
          <w:cantSplit/>
          <w:trHeight w:val="315"/>
          <w:jc w:val="center"/>
        </w:trPr>
        <w:tc>
          <w:tcPr>
            <w:tcW w:w="708" w:type="dxa"/>
            <w:shd w:val="clear" w:color="auto" w:fill="auto"/>
            <w:noWrap/>
            <w:vAlign w:val="center"/>
            <w:hideMark/>
          </w:tcPr>
          <w:p w:rsidR="00C07B17" w:rsidRPr="003469EA" w:rsidRDefault="00C07B17" w:rsidP="004203D7">
            <w:pPr>
              <w:jc w:val="center"/>
              <w:rPr>
                <w:rFonts w:ascii="Times New Roman" w:hAnsi="Times New Roman" w:cs="Times New Roman"/>
                <w:b/>
                <w:bCs/>
                <w:sz w:val="24"/>
                <w:szCs w:val="24"/>
              </w:rPr>
            </w:pPr>
            <w:r w:rsidRPr="003469EA">
              <w:rPr>
                <w:rFonts w:ascii="Times New Roman" w:hAnsi="Times New Roman" w:cs="Times New Roman"/>
                <w:b/>
                <w:bCs/>
                <w:sz w:val="24"/>
                <w:szCs w:val="24"/>
              </w:rPr>
              <w:t>1</w:t>
            </w:r>
          </w:p>
        </w:tc>
        <w:tc>
          <w:tcPr>
            <w:tcW w:w="7694" w:type="dxa"/>
            <w:gridSpan w:val="3"/>
            <w:shd w:val="clear" w:color="auto" w:fill="auto"/>
            <w:vAlign w:val="bottom"/>
            <w:hideMark/>
          </w:tcPr>
          <w:p w:rsidR="00C07B17" w:rsidRPr="003469EA" w:rsidRDefault="00C07B17" w:rsidP="00C07B17">
            <w:pPr>
              <w:ind w:left="2140"/>
              <w:jc w:val="center"/>
              <w:rPr>
                <w:rFonts w:ascii="Times New Roman" w:hAnsi="Times New Roman" w:cs="Times New Roman"/>
                <w:sz w:val="24"/>
                <w:szCs w:val="24"/>
              </w:rPr>
            </w:pPr>
            <w:r w:rsidRPr="003469EA">
              <w:rPr>
                <w:rFonts w:ascii="Times New Roman" w:hAnsi="Times New Roman" w:cs="Times New Roman"/>
                <w:b/>
                <w:bCs/>
                <w:sz w:val="24"/>
                <w:szCs w:val="24"/>
              </w:rPr>
              <w:t>Территория</w:t>
            </w:r>
          </w:p>
        </w:tc>
        <w:tc>
          <w:tcPr>
            <w:tcW w:w="2430" w:type="dxa"/>
          </w:tcPr>
          <w:p w:rsidR="00C07B17" w:rsidRPr="003469EA" w:rsidRDefault="00C07B17" w:rsidP="004203D7">
            <w:pPr>
              <w:jc w:val="center"/>
              <w:rPr>
                <w:rFonts w:ascii="Times New Roman" w:hAnsi="Times New Roman" w:cs="Times New Roman"/>
                <w:b/>
                <w:bCs/>
                <w:sz w:val="24"/>
                <w:szCs w:val="24"/>
              </w:rPr>
            </w:pPr>
          </w:p>
        </w:tc>
      </w:tr>
      <w:tr w:rsidR="00A822FC" w:rsidRPr="003469EA" w:rsidTr="00215F86">
        <w:trPr>
          <w:cantSplit/>
          <w:trHeight w:val="509"/>
          <w:jc w:val="center"/>
        </w:trPr>
        <w:tc>
          <w:tcPr>
            <w:tcW w:w="708" w:type="dxa"/>
            <w:shd w:val="clear" w:color="auto" w:fill="auto"/>
            <w:noWrap/>
            <w:vAlign w:val="center"/>
            <w:hideMark/>
          </w:tcPr>
          <w:p w:rsidR="00C07B17" w:rsidRPr="003469EA" w:rsidRDefault="00C07B17" w:rsidP="004203D7">
            <w:pPr>
              <w:jc w:val="center"/>
              <w:rPr>
                <w:rFonts w:ascii="Times New Roman" w:hAnsi="Times New Roman" w:cs="Times New Roman"/>
                <w:sz w:val="24"/>
                <w:szCs w:val="24"/>
              </w:rPr>
            </w:pPr>
            <w:r w:rsidRPr="003469EA">
              <w:rPr>
                <w:rFonts w:ascii="Times New Roman" w:hAnsi="Times New Roman" w:cs="Times New Roman"/>
                <w:sz w:val="24"/>
                <w:szCs w:val="24"/>
              </w:rPr>
              <w:t>1.1</w:t>
            </w:r>
          </w:p>
        </w:tc>
        <w:tc>
          <w:tcPr>
            <w:tcW w:w="3526" w:type="dxa"/>
            <w:shd w:val="clear" w:color="auto" w:fill="auto"/>
            <w:vAlign w:val="center"/>
            <w:hideMark/>
          </w:tcPr>
          <w:p w:rsidR="00C07B17" w:rsidRPr="003469EA" w:rsidRDefault="00C07B17" w:rsidP="004203D7">
            <w:pPr>
              <w:rPr>
                <w:rFonts w:ascii="Times New Roman" w:hAnsi="Times New Roman" w:cs="Times New Roman"/>
                <w:sz w:val="24"/>
                <w:szCs w:val="24"/>
              </w:rPr>
            </w:pPr>
            <w:r w:rsidRPr="003469EA">
              <w:rPr>
                <w:rFonts w:ascii="Times New Roman" w:hAnsi="Times New Roman" w:cs="Times New Roman"/>
                <w:sz w:val="24"/>
                <w:szCs w:val="24"/>
              </w:rPr>
              <w:t>Территория микрорайона в границах проектирования, в т.ч.:</w:t>
            </w:r>
          </w:p>
        </w:tc>
        <w:tc>
          <w:tcPr>
            <w:tcW w:w="1341" w:type="dxa"/>
            <w:shd w:val="clear" w:color="auto" w:fill="auto"/>
            <w:noWrap/>
            <w:vAlign w:val="center"/>
            <w:hideMark/>
          </w:tcPr>
          <w:p w:rsidR="00C07B17" w:rsidRPr="003469EA" w:rsidRDefault="00C07B17" w:rsidP="004203D7">
            <w:pPr>
              <w:jc w:val="center"/>
              <w:rPr>
                <w:rFonts w:ascii="Times New Roman" w:hAnsi="Times New Roman" w:cs="Times New Roman"/>
                <w:sz w:val="24"/>
                <w:szCs w:val="24"/>
              </w:rPr>
            </w:pPr>
            <w:r w:rsidRPr="003469EA">
              <w:rPr>
                <w:rFonts w:ascii="Times New Roman" w:hAnsi="Times New Roman" w:cs="Times New Roman"/>
                <w:sz w:val="24"/>
                <w:szCs w:val="24"/>
              </w:rPr>
              <w:t>га</w:t>
            </w:r>
          </w:p>
        </w:tc>
        <w:tc>
          <w:tcPr>
            <w:tcW w:w="2827" w:type="dxa"/>
            <w:shd w:val="clear" w:color="auto" w:fill="auto"/>
            <w:noWrap/>
            <w:vAlign w:val="center"/>
          </w:tcPr>
          <w:p w:rsidR="00C07B17" w:rsidRPr="003469EA" w:rsidRDefault="003469EA" w:rsidP="004203D7">
            <w:pPr>
              <w:jc w:val="center"/>
              <w:rPr>
                <w:rFonts w:ascii="Times New Roman" w:hAnsi="Times New Roman" w:cs="Times New Roman"/>
                <w:sz w:val="24"/>
                <w:szCs w:val="24"/>
              </w:rPr>
            </w:pPr>
            <w:r w:rsidRPr="003469EA">
              <w:rPr>
                <w:rFonts w:ascii="Times New Roman" w:hAnsi="Times New Roman"/>
                <w:sz w:val="24"/>
                <w:szCs w:val="24"/>
              </w:rPr>
              <w:t>173</w:t>
            </w:r>
          </w:p>
        </w:tc>
        <w:tc>
          <w:tcPr>
            <w:tcW w:w="2439" w:type="dxa"/>
            <w:gridSpan w:val="2"/>
          </w:tcPr>
          <w:p w:rsidR="00C07B17" w:rsidRPr="003469EA" w:rsidRDefault="00C07B17" w:rsidP="00D91C65">
            <w:pPr>
              <w:spacing w:line="200" w:lineRule="exact"/>
              <w:rPr>
                <w:rFonts w:ascii="Times New Roman" w:hAnsi="Times New Roman" w:cs="Times New Roman"/>
                <w:sz w:val="24"/>
                <w:szCs w:val="24"/>
              </w:rPr>
            </w:pPr>
          </w:p>
          <w:p w:rsidR="00C07B17" w:rsidRPr="003469EA" w:rsidRDefault="00CB19EC" w:rsidP="00CB19EC">
            <w:pPr>
              <w:spacing w:line="276" w:lineRule="auto"/>
              <w:jc w:val="center"/>
              <w:rPr>
                <w:rFonts w:ascii="Times New Roman" w:hAnsi="Times New Roman" w:cs="Times New Roman"/>
                <w:sz w:val="24"/>
                <w:szCs w:val="24"/>
              </w:rPr>
            </w:pPr>
            <w:r w:rsidRPr="003469EA">
              <w:rPr>
                <w:rFonts w:ascii="Times New Roman" w:hAnsi="Times New Roman"/>
                <w:sz w:val="24"/>
                <w:szCs w:val="24"/>
              </w:rPr>
              <w:t>173</w:t>
            </w:r>
          </w:p>
        </w:tc>
      </w:tr>
      <w:tr w:rsidR="00A822FC" w:rsidRPr="003469EA" w:rsidTr="00215F86">
        <w:trPr>
          <w:cantSplit/>
          <w:trHeight w:val="521"/>
          <w:jc w:val="center"/>
        </w:trPr>
        <w:tc>
          <w:tcPr>
            <w:tcW w:w="708" w:type="dxa"/>
            <w:shd w:val="clear" w:color="auto" w:fill="auto"/>
            <w:noWrap/>
            <w:vAlign w:val="center"/>
            <w:hideMark/>
          </w:tcPr>
          <w:p w:rsidR="00C07B17" w:rsidRPr="003469EA" w:rsidRDefault="00C07B17" w:rsidP="004203D7">
            <w:pPr>
              <w:jc w:val="center"/>
              <w:rPr>
                <w:rFonts w:ascii="Times New Roman" w:hAnsi="Times New Roman" w:cs="Times New Roman"/>
                <w:sz w:val="24"/>
                <w:szCs w:val="24"/>
              </w:rPr>
            </w:pPr>
            <w:r w:rsidRPr="003469EA">
              <w:rPr>
                <w:rFonts w:ascii="Times New Roman" w:hAnsi="Times New Roman" w:cs="Times New Roman"/>
                <w:sz w:val="24"/>
                <w:szCs w:val="24"/>
              </w:rPr>
              <w:t> </w:t>
            </w:r>
            <w:r w:rsidR="00A822FC" w:rsidRPr="003469EA">
              <w:rPr>
                <w:rFonts w:ascii="Times New Roman" w:hAnsi="Times New Roman" w:cs="Times New Roman"/>
                <w:sz w:val="24"/>
                <w:szCs w:val="24"/>
              </w:rPr>
              <w:t>1.2</w:t>
            </w:r>
          </w:p>
        </w:tc>
        <w:tc>
          <w:tcPr>
            <w:tcW w:w="3526" w:type="dxa"/>
            <w:shd w:val="clear" w:color="auto" w:fill="auto"/>
            <w:vAlign w:val="bottom"/>
            <w:hideMark/>
          </w:tcPr>
          <w:p w:rsidR="00C07B17" w:rsidRPr="003469EA" w:rsidRDefault="00223440" w:rsidP="004203D7">
            <w:pPr>
              <w:rPr>
                <w:rFonts w:ascii="Times New Roman" w:hAnsi="Times New Roman" w:cs="Times New Roman"/>
                <w:sz w:val="24"/>
                <w:szCs w:val="24"/>
              </w:rPr>
            </w:pPr>
            <w:r w:rsidRPr="003469EA">
              <w:rPr>
                <w:rFonts w:ascii="Times New Roman" w:hAnsi="Times New Roman" w:cs="Times New Roman"/>
                <w:sz w:val="24"/>
                <w:szCs w:val="24"/>
              </w:rPr>
              <w:t>Зона застройки индивидуальными жилыми домами</w:t>
            </w:r>
          </w:p>
        </w:tc>
        <w:tc>
          <w:tcPr>
            <w:tcW w:w="1341" w:type="dxa"/>
            <w:shd w:val="clear" w:color="auto" w:fill="auto"/>
            <w:noWrap/>
            <w:vAlign w:val="center"/>
            <w:hideMark/>
          </w:tcPr>
          <w:p w:rsidR="00C07B17" w:rsidRPr="003469EA" w:rsidRDefault="00C07B17" w:rsidP="004203D7">
            <w:pPr>
              <w:jc w:val="center"/>
              <w:rPr>
                <w:rFonts w:ascii="Times New Roman" w:hAnsi="Times New Roman" w:cs="Times New Roman"/>
                <w:sz w:val="24"/>
                <w:szCs w:val="24"/>
              </w:rPr>
            </w:pPr>
            <w:r w:rsidRPr="003469EA">
              <w:rPr>
                <w:rFonts w:ascii="Times New Roman" w:hAnsi="Times New Roman" w:cs="Times New Roman"/>
                <w:sz w:val="24"/>
                <w:szCs w:val="24"/>
              </w:rPr>
              <w:t>га</w:t>
            </w:r>
          </w:p>
        </w:tc>
        <w:tc>
          <w:tcPr>
            <w:tcW w:w="2827" w:type="dxa"/>
            <w:shd w:val="clear" w:color="auto" w:fill="auto"/>
            <w:noWrap/>
            <w:vAlign w:val="center"/>
          </w:tcPr>
          <w:p w:rsidR="00C07B17" w:rsidRPr="003469EA" w:rsidRDefault="00AB5301" w:rsidP="004203D7">
            <w:pPr>
              <w:jc w:val="center"/>
              <w:rPr>
                <w:rFonts w:ascii="Times New Roman" w:hAnsi="Times New Roman" w:cs="Times New Roman"/>
                <w:sz w:val="24"/>
                <w:szCs w:val="24"/>
              </w:rPr>
            </w:pPr>
            <w:r>
              <w:rPr>
                <w:rFonts w:ascii="Times New Roman" w:hAnsi="Times New Roman" w:cs="Times New Roman"/>
                <w:sz w:val="24"/>
                <w:szCs w:val="24"/>
              </w:rPr>
              <w:t>128,3</w:t>
            </w:r>
          </w:p>
        </w:tc>
        <w:tc>
          <w:tcPr>
            <w:tcW w:w="2439" w:type="dxa"/>
            <w:gridSpan w:val="2"/>
          </w:tcPr>
          <w:p w:rsidR="00C07B17" w:rsidRPr="003469EA" w:rsidRDefault="00C07B17" w:rsidP="004203D7">
            <w:pPr>
              <w:jc w:val="center"/>
              <w:rPr>
                <w:rFonts w:ascii="Times New Roman" w:hAnsi="Times New Roman" w:cs="Times New Roman"/>
                <w:sz w:val="24"/>
                <w:szCs w:val="24"/>
              </w:rPr>
            </w:pPr>
          </w:p>
          <w:p w:rsidR="00A822FC" w:rsidRPr="003469EA" w:rsidRDefault="00AB5301" w:rsidP="00D91C65">
            <w:pPr>
              <w:spacing w:line="200" w:lineRule="exact"/>
              <w:jc w:val="center"/>
              <w:rPr>
                <w:rFonts w:ascii="Times New Roman" w:hAnsi="Times New Roman" w:cs="Times New Roman"/>
                <w:sz w:val="24"/>
                <w:szCs w:val="24"/>
              </w:rPr>
            </w:pPr>
            <w:r>
              <w:rPr>
                <w:rFonts w:ascii="Times New Roman" w:hAnsi="Times New Roman" w:cs="Times New Roman"/>
                <w:sz w:val="24"/>
                <w:szCs w:val="24"/>
              </w:rPr>
              <w:t>128,3</w:t>
            </w:r>
          </w:p>
        </w:tc>
      </w:tr>
      <w:tr w:rsidR="003469EA" w:rsidRPr="003469EA" w:rsidTr="00233C94">
        <w:trPr>
          <w:cantSplit/>
          <w:trHeight w:val="300"/>
          <w:jc w:val="center"/>
        </w:trPr>
        <w:tc>
          <w:tcPr>
            <w:tcW w:w="708" w:type="dxa"/>
            <w:shd w:val="clear" w:color="auto" w:fill="auto"/>
            <w:noWrap/>
            <w:vAlign w:val="center"/>
          </w:tcPr>
          <w:p w:rsidR="003469EA" w:rsidRPr="003469EA" w:rsidRDefault="003469EA" w:rsidP="003469EA">
            <w:pPr>
              <w:jc w:val="center"/>
              <w:rPr>
                <w:rFonts w:ascii="Times New Roman" w:hAnsi="Times New Roman" w:cs="Times New Roman"/>
                <w:sz w:val="24"/>
                <w:szCs w:val="24"/>
              </w:rPr>
            </w:pPr>
            <w:r w:rsidRPr="003469EA">
              <w:rPr>
                <w:rFonts w:ascii="Times New Roman" w:hAnsi="Times New Roman" w:cs="Times New Roman"/>
                <w:sz w:val="24"/>
                <w:szCs w:val="24"/>
              </w:rPr>
              <w:t>1.</w:t>
            </w:r>
            <w:r>
              <w:rPr>
                <w:rFonts w:ascii="Times New Roman" w:hAnsi="Times New Roman" w:cs="Times New Roman"/>
                <w:sz w:val="24"/>
                <w:szCs w:val="24"/>
              </w:rPr>
              <w:t>3</w:t>
            </w:r>
          </w:p>
        </w:tc>
        <w:tc>
          <w:tcPr>
            <w:tcW w:w="3526" w:type="dxa"/>
            <w:shd w:val="clear" w:color="auto" w:fill="auto"/>
            <w:vAlign w:val="center"/>
          </w:tcPr>
          <w:p w:rsidR="003469EA" w:rsidRPr="003469EA" w:rsidRDefault="003469EA" w:rsidP="003469EA">
            <w:pPr>
              <w:rPr>
                <w:rFonts w:ascii="Times New Roman" w:hAnsi="Times New Roman" w:cs="Times New Roman"/>
                <w:sz w:val="24"/>
                <w:szCs w:val="24"/>
              </w:rPr>
            </w:pPr>
            <w:r w:rsidRPr="003469EA">
              <w:rPr>
                <w:rFonts w:ascii="Times New Roman" w:hAnsi="Times New Roman" w:cs="Times New Roman"/>
                <w:sz w:val="24"/>
                <w:szCs w:val="24"/>
              </w:rPr>
              <w:t>Многофункциональная общественно-деловая застройка</w:t>
            </w:r>
          </w:p>
        </w:tc>
        <w:tc>
          <w:tcPr>
            <w:tcW w:w="1341" w:type="dxa"/>
            <w:shd w:val="clear" w:color="auto" w:fill="auto"/>
            <w:noWrap/>
            <w:vAlign w:val="center"/>
          </w:tcPr>
          <w:p w:rsidR="003469EA" w:rsidRPr="003469EA" w:rsidRDefault="003469EA" w:rsidP="003469EA">
            <w:pPr>
              <w:jc w:val="center"/>
              <w:rPr>
                <w:rFonts w:ascii="Times New Roman" w:hAnsi="Times New Roman" w:cs="Times New Roman"/>
                <w:sz w:val="24"/>
                <w:szCs w:val="24"/>
              </w:rPr>
            </w:pPr>
            <w:r w:rsidRPr="003469EA">
              <w:rPr>
                <w:rFonts w:ascii="Times New Roman" w:hAnsi="Times New Roman" w:cs="Times New Roman"/>
                <w:sz w:val="24"/>
                <w:szCs w:val="24"/>
              </w:rPr>
              <w:t>га</w:t>
            </w:r>
          </w:p>
        </w:tc>
        <w:tc>
          <w:tcPr>
            <w:tcW w:w="2827" w:type="dxa"/>
            <w:shd w:val="clear" w:color="auto" w:fill="auto"/>
            <w:noWrap/>
          </w:tcPr>
          <w:p w:rsidR="003469EA" w:rsidRPr="003469EA" w:rsidRDefault="003469EA" w:rsidP="003469EA">
            <w:pPr>
              <w:jc w:val="center"/>
              <w:rPr>
                <w:rFonts w:ascii="Times New Roman" w:hAnsi="Times New Roman" w:cs="Times New Roman"/>
                <w:sz w:val="24"/>
                <w:szCs w:val="24"/>
              </w:rPr>
            </w:pPr>
            <w:r w:rsidRPr="003469EA">
              <w:rPr>
                <w:rFonts w:ascii="Times New Roman" w:hAnsi="Times New Roman" w:cs="Times New Roman"/>
                <w:sz w:val="24"/>
                <w:szCs w:val="24"/>
              </w:rPr>
              <w:t>-</w:t>
            </w:r>
          </w:p>
        </w:tc>
        <w:tc>
          <w:tcPr>
            <w:tcW w:w="2439" w:type="dxa"/>
            <w:gridSpan w:val="2"/>
          </w:tcPr>
          <w:p w:rsidR="003469EA" w:rsidRPr="003469EA" w:rsidRDefault="003469EA" w:rsidP="003469EA">
            <w:pPr>
              <w:spacing w:line="420" w:lineRule="exact"/>
              <w:jc w:val="center"/>
              <w:rPr>
                <w:rFonts w:ascii="Times New Roman" w:hAnsi="Times New Roman" w:cs="Times New Roman"/>
                <w:sz w:val="24"/>
                <w:szCs w:val="24"/>
              </w:rPr>
            </w:pPr>
            <w:r>
              <w:rPr>
                <w:rFonts w:ascii="Times New Roman" w:hAnsi="Times New Roman" w:cs="Times New Roman"/>
                <w:sz w:val="24"/>
                <w:szCs w:val="24"/>
              </w:rPr>
              <w:t>0,2</w:t>
            </w:r>
          </w:p>
        </w:tc>
      </w:tr>
      <w:tr w:rsidR="003469EA" w:rsidRPr="003469EA" w:rsidTr="00233C94">
        <w:trPr>
          <w:cantSplit/>
          <w:trHeight w:val="300"/>
          <w:jc w:val="center"/>
        </w:trPr>
        <w:tc>
          <w:tcPr>
            <w:tcW w:w="708" w:type="dxa"/>
            <w:shd w:val="clear" w:color="auto" w:fill="auto"/>
            <w:noWrap/>
            <w:vAlign w:val="center"/>
          </w:tcPr>
          <w:p w:rsidR="003469EA" w:rsidRPr="003469EA" w:rsidRDefault="003469EA" w:rsidP="003469EA">
            <w:pPr>
              <w:jc w:val="center"/>
              <w:rPr>
                <w:rFonts w:ascii="Times New Roman" w:hAnsi="Times New Roman" w:cs="Times New Roman"/>
                <w:sz w:val="24"/>
                <w:szCs w:val="24"/>
              </w:rPr>
            </w:pPr>
            <w:r w:rsidRPr="003469EA">
              <w:rPr>
                <w:rFonts w:ascii="Times New Roman" w:hAnsi="Times New Roman" w:cs="Times New Roman"/>
                <w:sz w:val="24"/>
                <w:szCs w:val="24"/>
              </w:rPr>
              <w:t>1.</w:t>
            </w:r>
            <w:r>
              <w:rPr>
                <w:rFonts w:ascii="Times New Roman" w:hAnsi="Times New Roman" w:cs="Times New Roman"/>
                <w:sz w:val="24"/>
                <w:szCs w:val="24"/>
              </w:rPr>
              <w:t>4</w:t>
            </w:r>
          </w:p>
        </w:tc>
        <w:tc>
          <w:tcPr>
            <w:tcW w:w="3526" w:type="dxa"/>
            <w:shd w:val="clear" w:color="auto" w:fill="auto"/>
            <w:vAlign w:val="center"/>
          </w:tcPr>
          <w:p w:rsidR="003469EA" w:rsidRPr="003469EA" w:rsidRDefault="003469EA" w:rsidP="003469EA">
            <w:pPr>
              <w:rPr>
                <w:rFonts w:ascii="Times New Roman" w:hAnsi="Times New Roman" w:cs="Times New Roman"/>
                <w:sz w:val="24"/>
                <w:szCs w:val="24"/>
              </w:rPr>
            </w:pPr>
            <w:r>
              <w:rPr>
                <w:rFonts w:ascii="Times New Roman" w:hAnsi="Times New Roman" w:cs="Times New Roman"/>
                <w:sz w:val="24"/>
                <w:szCs w:val="24"/>
              </w:rPr>
              <w:t>К</w:t>
            </w:r>
            <w:r w:rsidRPr="003469EA">
              <w:rPr>
                <w:rFonts w:ascii="Times New Roman" w:hAnsi="Times New Roman" w:cs="Times New Roman"/>
                <w:sz w:val="24"/>
                <w:szCs w:val="24"/>
              </w:rPr>
              <w:t>оммунально-складск</w:t>
            </w:r>
            <w:r>
              <w:rPr>
                <w:rFonts w:ascii="Times New Roman" w:hAnsi="Times New Roman" w:cs="Times New Roman"/>
                <w:sz w:val="24"/>
                <w:szCs w:val="24"/>
              </w:rPr>
              <w:t>ая</w:t>
            </w:r>
            <w:r w:rsidRPr="003469EA">
              <w:rPr>
                <w:rFonts w:ascii="Times New Roman" w:hAnsi="Times New Roman" w:cs="Times New Roman"/>
                <w:sz w:val="24"/>
                <w:szCs w:val="24"/>
              </w:rPr>
              <w:t xml:space="preserve"> зон</w:t>
            </w:r>
            <w:r>
              <w:rPr>
                <w:rFonts w:ascii="Times New Roman" w:hAnsi="Times New Roman" w:cs="Times New Roman"/>
                <w:sz w:val="24"/>
                <w:szCs w:val="24"/>
              </w:rPr>
              <w:t>а</w:t>
            </w:r>
          </w:p>
        </w:tc>
        <w:tc>
          <w:tcPr>
            <w:tcW w:w="1341" w:type="dxa"/>
            <w:shd w:val="clear" w:color="auto" w:fill="auto"/>
            <w:noWrap/>
            <w:vAlign w:val="center"/>
          </w:tcPr>
          <w:p w:rsidR="003469EA" w:rsidRPr="003469EA" w:rsidRDefault="003469EA" w:rsidP="003469EA">
            <w:pPr>
              <w:jc w:val="center"/>
              <w:rPr>
                <w:rFonts w:ascii="Times New Roman" w:hAnsi="Times New Roman" w:cs="Times New Roman"/>
                <w:sz w:val="24"/>
                <w:szCs w:val="24"/>
              </w:rPr>
            </w:pPr>
            <w:r w:rsidRPr="003469EA">
              <w:rPr>
                <w:rFonts w:ascii="Times New Roman" w:hAnsi="Times New Roman" w:cs="Times New Roman"/>
                <w:sz w:val="24"/>
                <w:szCs w:val="24"/>
              </w:rPr>
              <w:t>га</w:t>
            </w:r>
          </w:p>
        </w:tc>
        <w:tc>
          <w:tcPr>
            <w:tcW w:w="2827" w:type="dxa"/>
            <w:shd w:val="clear" w:color="auto" w:fill="auto"/>
            <w:noWrap/>
          </w:tcPr>
          <w:p w:rsidR="003469EA" w:rsidRPr="003469EA" w:rsidRDefault="003469EA" w:rsidP="003469EA">
            <w:pPr>
              <w:jc w:val="center"/>
              <w:rPr>
                <w:rFonts w:ascii="Times New Roman" w:hAnsi="Times New Roman" w:cs="Times New Roman"/>
                <w:sz w:val="24"/>
                <w:szCs w:val="24"/>
              </w:rPr>
            </w:pPr>
            <w:r w:rsidRPr="003469EA">
              <w:rPr>
                <w:rFonts w:ascii="Times New Roman" w:hAnsi="Times New Roman" w:cs="Times New Roman"/>
                <w:sz w:val="24"/>
                <w:szCs w:val="24"/>
              </w:rPr>
              <w:t>-</w:t>
            </w:r>
          </w:p>
        </w:tc>
        <w:tc>
          <w:tcPr>
            <w:tcW w:w="2439" w:type="dxa"/>
            <w:gridSpan w:val="2"/>
          </w:tcPr>
          <w:p w:rsidR="003469EA" w:rsidRPr="003469EA" w:rsidRDefault="003469EA" w:rsidP="003469EA">
            <w:pPr>
              <w:spacing w:line="420" w:lineRule="exact"/>
              <w:jc w:val="center"/>
              <w:rPr>
                <w:rFonts w:ascii="Times New Roman" w:hAnsi="Times New Roman" w:cs="Times New Roman"/>
                <w:sz w:val="24"/>
                <w:szCs w:val="24"/>
              </w:rPr>
            </w:pPr>
            <w:r>
              <w:rPr>
                <w:rFonts w:ascii="Times New Roman" w:hAnsi="Times New Roman" w:cs="Times New Roman"/>
                <w:sz w:val="24"/>
                <w:szCs w:val="24"/>
              </w:rPr>
              <w:t>0,9</w:t>
            </w:r>
          </w:p>
        </w:tc>
      </w:tr>
      <w:tr w:rsidR="003469EA" w:rsidRPr="003469EA" w:rsidTr="00215F86">
        <w:trPr>
          <w:cantSplit/>
          <w:trHeight w:val="300"/>
          <w:jc w:val="center"/>
        </w:trPr>
        <w:tc>
          <w:tcPr>
            <w:tcW w:w="708" w:type="dxa"/>
            <w:shd w:val="clear" w:color="auto" w:fill="auto"/>
            <w:noWrap/>
            <w:vAlign w:val="center"/>
          </w:tcPr>
          <w:p w:rsidR="003469EA" w:rsidRPr="003469EA" w:rsidRDefault="003469EA" w:rsidP="003469EA">
            <w:pPr>
              <w:jc w:val="center"/>
              <w:rPr>
                <w:rFonts w:ascii="Times New Roman" w:hAnsi="Times New Roman" w:cs="Times New Roman"/>
                <w:sz w:val="24"/>
                <w:szCs w:val="24"/>
              </w:rPr>
            </w:pPr>
            <w:r w:rsidRPr="003469EA">
              <w:rPr>
                <w:rFonts w:ascii="Times New Roman" w:hAnsi="Times New Roman" w:cs="Times New Roman"/>
                <w:sz w:val="24"/>
                <w:szCs w:val="24"/>
              </w:rPr>
              <w:t>1.</w:t>
            </w:r>
            <w:r>
              <w:rPr>
                <w:rFonts w:ascii="Times New Roman" w:hAnsi="Times New Roman" w:cs="Times New Roman"/>
                <w:sz w:val="24"/>
                <w:szCs w:val="24"/>
              </w:rPr>
              <w:t>5</w:t>
            </w:r>
          </w:p>
        </w:tc>
        <w:tc>
          <w:tcPr>
            <w:tcW w:w="3526" w:type="dxa"/>
            <w:shd w:val="clear" w:color="auto" w:fill="auto"/>
            <w:vAlign w:val="center"/>
          </w:tcPr>
          <w:p w:rsidR="003469EA" w:rsidRPr="003469EA" w:rsidRDefault="003469EA" w:rsidP="003469EA">
            <w:pPr>
              <w:rPr>
                <w:rFonts w:ascii="Times New Roman" w:hAnsi="Times New Roman" w:cs="Times New Roman"/>
                <w:sz w:val="24"/>
                <w:szCs w:val="24"/>
              </w:rPr>
            </w:pPr>
            <w:r w:rsidRPr="003469EA">
              <w:rPr>
                <w:rFonts w:ascii="Times New Roman" w:hAnsi="Times New Roman" w:cs="Times New Roman"/>
                <w:sz w:val="24"/>
                <w:szCs w:val="24"/>
              </w:rPr>
              <w:t>Зона размещения транспортной инфраструктуры</w:t>
            </w:r>
          </w:p>
        </w:tc>
        <w:tc>
          <w:tcPr>
            <w:tcW w:w="1341" w:type="dxa"/>
            <w:shd w:val="clear" w:color="auto" w:fill="auto"/>
            <w:noWrap/>
            <w:vAlign w:val="center"/>
          </w:tcPr>
          <w:p w:rsidR="003469EA" w:rsidRPr="003469EA" w:rsidRDefault="003469EA" w:rsidP="003469EA">
            <w:pPr>
              <w:jc w:val="center"/>
              <w:rPr>
                <w:rFonts w:ascii="Times New Roman" w:hAnsi="Times New Roman" w:cs="Times New Roman"/>
                <w:sz w:val="24"/>
                <w:szCs w:val="24"/>
              </w:rPr>
            </w:pPr>
            <w:r w:rsidRPr="003469EA">
              <w:rPr>
                <w:rFonts w:ascii="Times New Roman" w:hAnsi="Times New Roman" w:cs="Times New Roman"/>
                <w:sz w:val="24"/>
                <w:szCs w:val="24"/>
              </w:rPr>
              <w:t>га</w:t>
            </w:r>
          </w:p>
        </w:tc>
        <w:tc>
          <w:tcPr>
            <w:tcW w:w="2827" w:type="dxa"/>
            <w:shd w:val="clear" w:color="auto" w:fill="auto"/>
            <w:noWrap/>
            <w:vAlign w:val="center"/>
          </w:tcPr>
          <w:p w:rsidR="003469EA" w:rsidRPr="003469EA" w:rsidRDefault="002270CA" w:rsidP="003469EA">
            <w:pPr>
              <w:jc w:val="center"/>
              <w:rPr>
                <w:rFonts w:ascii="Times New Roman" w:hAnsi="Times New Roman" w:cs="Times New Roman"/>
                <w:sz w:val="24"/>
                <w:szCs w:val="24"/>
              </w:rPr>
            </w:pPr>
            <w:r>
              <w:rPr>
                <w:rFonts w:ascii="Times New Roman" w:hAnsi="Times New Roman" w:cs="Times New Roman"/>
                <w:sz w:val="24"/>
                <w:szCs w:val="24"/>
              </w:rPr>
              <w:t>15,3</w:t>
            </w:r>
          </w:p>
        </w:tc>
        <w:tc>
          <w:tcPr>
            <w:tcW w:w="2439" w:type="dxa"/>
            <w:gridSpan w:val="2"/>
          </w:tcPr>
          <w:p w:rsidR="003469EA" w:rsidRPr="003469EA" w:rsidRDefault="003469EA" w:rsidP="003469EA">
            <w:pPr>
              <w:spacing w:line="200" w:lineRule="exact"/>
              <w:jc w:val="center"/>
              <w:rPr>
                <w:rFonts w:ascii="Times New Roman" w:hAnsi="Times New Roman" w:cs="Times New Roman"/>
                <w:sz w:val="24"/>
                <w:szCs w:val="24"/>
              </w:rPr>
            </w:pPr>
          </w:p>
          <w:p w:rsidR="003469EA" w:rsidRPr="003469EA" w:rsidRDefault="002270CA" w:rsidP="003469EA">
            <w:pPr>
              <w:spacing w:line="200" w:lineRule="exact"/>
              <w:jc w:val="center"/>
              <w:rPr>
                <w:rFonts w:ascii="Times New Roman" w:hAnsi="Times New Roman" w:cs="Times New Roman"/>
                <w:sz w:val="24"/>
                <w:szCs w:val="24"/>
              </w:rPr>
            </w:pPr>
            <w:r>
              <w:rPr>
                <w:rFonts w:ascii="Times New Roman" w:hAnsi="Times New Roman" w:cs="Times New Roman"/>
                <w:sz w:val="24"/>
                <w:szCs w:val="24"/>
              </w:rPr>
              <w:t>19,9</w:t>
            </w:r>
          </w:p>
        </w:tc>
      </w:tr>
      <w:tr w:rsidR="002270CA" w:rsidRPr="003469EA" w:rsidTr="00E71A9D">
        <w:trPr>
          <w:cantSplit/>
          <w:trHeight w:val="714"/>
          <w:jc w:val="center"/>
        </w:trPr>
        <w:tc>
          <w:tcPr>
            <w:tcW w:w="708" w:type="dxa"/>
            <w:shd w:val="clear" w:color="auto" w:fill="auto"/>
            <w:noWrap/>
            <w:vAlign w:val="center"/>
          </w:tcPr>
          <w:p w:rsidR="002270CA" w:rsidRPr="003469EA" w:rsidRDefault="002270CA" w:rsidP="003469EA">
            <w:pPr>
              <w:jc w:val="center"/>
              <w:rPr>
                <w:rFonts w:ascii="Times New Roman" w:hAnsi="Times New Roman" w:cs="Times New Roman"/>
                <w:sz w:val="24"/>
                <w:szCs w:val="24"/>
              </w:rPr>
            </w:pPr>
            <w:r>
              <w:rPr>
                <w:rFonts w:ascii="Times New Roman" w:hAnsi="Times New Roman" w:cs="Times New Roman"/>
                <w:sz w:val="24"/>
                <w:szCs w:val="24"/>
              </w:rPr>
              <w:t xml:space="preserve">1.6 </w:t>
            </w:r>
          </w:p>
        </w:tc>
        <w:tc>
          <w:tcPr>
            <w:tcW w:w="3526" w:type="dxa"/>
            <w:shd w:val="clear" w:color="auto" w:fill="auto"/>
            <w:vAlign w:val="center"/>
          </w:tcPr>
          <w:p w:rsidR="002270CA" w:rsidRPr="003469EA" w:rsidRDefault="002270CA" w:rsidP="003469EA">
            <w:pPr>
              <w:rPr>
                <w:rFonts w:ascii="Times New Roman" w:hAnsi="Times New Roman" w:cs="Times New Roman"/>
                <w:sz w:val="24"/>
                <w:szCs w:val="24"/>
              </w:rPr>
            </w:pPr>
            <w:r>
              <w:rPr>
                <w:rFonts w:ascii="Times New Roman" w:hAnsi="Times New Roman" w:cs="Times New Roman"/>
                <w:sz w:val="24"/>
                <w:szCs w:val="24"/>
              </w:rPr>
              <w:t>Иная зона</w:t>
            </w:r>
          </w:p>
        </w:tc>
        <w:tc>
          <w:tcPr>
            <w:tcW w:w="1341" w:type="dxa"/>
            <w:shd w:val="clear" w:color="auto" w:fill="auto"/>
            <w:noWrap/>
            <w:vAlign w:val="center"/>
          </w:tcPr>
          <w:p w:rsidR="002270CA" w:rsidRPr="003469EA" w:rsidRDefault="002270CA" w:rsidP="003469EA">
            <w:pPr>
              <w:jc w:val="center"/>
              <w:rPr>
                <w:rFonts w:ascii="Times New Roman" w:hAnsi="Times New Roman" w:cs="Times New Roman"/>
                <w:sz w:val="24"/>
                <w:szCs w:val="24"/>
              </w:rPr>
            </w:pPr>
            <w:r w:rsidRPr="003469EA">
              <w:rPr>
                <w:rFonts w:ascii="Times New Roman" w:hAnsi="Times New Roman" w:cs="Times New Roman"/>
                <w:sz w:val="24"/>
                <w:szCs w:val="24"/>
              </w:rPr>
              <w:t>га</w:t>
            </w:r>
          </w:p>
        </w:tc>
        <w:tc>
          <w:tcPr>
            <w:tcW w:w="2827" w:type="dxa"/>
            <w:shd w:val="clear" w:color="auto" w:fill="auto"/>
            <w:noWrap/>
            <w:vAlign w:val="center"/>
          </w:tcPr>
          <w:p w:rsidR="002270CA" w:rsidRDefault="002270CA" w:rsidP="003469EA">
            <w:pPr>
              <w:jc w:val="center"/>
              <w:rPr>
                <w:rFonts w:ascii="Times New Roman" w:hAnsi="Times New Roman" w:cs="Times New Roman"/>
                <w:sz w:val="24"/>
                <w:szCs w:val="24"/>
              </w:rPr>
            </w:pPr>
            <w:r w:rsidRPr="003469EA">
              <w:rPr>
                <w:rFonts w:ascii="Times New Roman" w:hAnsi="Times New Roman" w:cs="Times New Roman"/>
                <w:sz w:val="24"/>
                <w:szCs w:val="24"/>
              </w:rPr>
              <w:t>-</w:t>
            </w:r>
          </w:p>
        </w:tc>
        <w:tc>
          <w:tcPr>
            <w:tcW w:w="2439" w:type="dxa"/>
            <w:gridSpan w:val="2"/>
            <w:vAlign w:val="center"/>
          </w:tcPr>
          <w:p w:rsidR="002270CA" w:rsidRPr="003469EA" w:rsidRDefault="002270CA" w:rsidP="00E71A9D">
            <w:pPr>
              <w:spacing w:line="200" w:lineRule="exact"/>
              <w:jc w:val="center"/>
              <w:rPr>
                <w:rFonts w:ascii="Times New Roman" w:hAnsi="Times New Roman" w:cs="Times New Roman"/>
                <w:sz w:val="24"/>
                <w:szCs w:val="24"/>
              </w:rPr>
            </w:pPr>
            <w:r>
              <w:rPr>
                <w:rFonts w:ascii="Times New Roman" w:hAnsi="Times New Roman" w:cs="Times New Roman"/>
                <w:sz w:val="24"/>
                <w:szCs w:val="24"/>
              </w:rPr>
              <w:t>23,7</w:t>
            </w:r>
          </w:p>
        </w:tc>
      </w:tr>
    </w:tbl>
    <w:p w:rsidR="004859E0" w:rsidRDefault="004859E0" w:rsidP="008D53AA">
      <w:pPr>
        <w:shd w:val="clear" w:color="auto" w:fill="FFFFFF"/>
        <w:spacing w:line="276" w:lineRule="auto"/>
        <w:ind w:firstLine="567"/>
        <w:jc w:val="both"/>
        <w:rPr>
          <w:rFonts w:ascii="Times New Roman" w:eastAsia="Times New Roman" w:hAnsi="Times New Roman" w:cs="Times New Roman"/>
          <w:sz w:val="28"/>
          <w:szCs w:val="28"/>
          <w:highlight w:val="yellow"/>
          <w:lang w:eastAsia="ru-RU"/>
        </w:rPr>
      </w:pPr>
    </w:p>
    <w:p w:rsidR="00223440" w:rsidRPr="00285465" w:rsidRDefault="00223440" w:rsidP="008D53AA">
      <w:pPr>
        <w:shd w:val="clear" w:color="auto" w:fill="FFFFFF"/>
        <w:spacing w:line="276" w:lineRule="auto"/>
        <w:ind w:firstLine="567"/>
        <w:jc w:val="both"/>
        <w:rPr>
          <w:rFonts w:ascii="Times New Roman" w:eastAsia="Times New Roman" w:hAnsi="Times New Roman" w:cs="Times New Roman"/>
          <w:sz w:val="28"/>
          <w:szCs w:val="28"/>
          <w:highlight w:val="yellow"/>
          <w:lang w:eastAsia="ru-RU"/>
        </w:rPr>
      </w:pPr>
      <w:bookmarkStart w:id="73" w:name="_GoBack"/>
      <w:bookmarkEnd w:id="73"/>
    </w:p>
    <w:sectPr w:rsidR="00223440" w:rsidRPr="00285465" w:rsidSect="002823D9">
      <w:type w:val="continuous"/>
      <w:pgSz w:w="11906" w:h="16838"/>
      <w:pgMar w:top="1134" w:right="851" w:bottom="567" w:left="1134" w:header="709" w:footer="573"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35A3" w:rsidRDefault="00ED35A3" w:rsidP="006C260D">
      <w:pPr>
        <w:spacing w:after="0" w:line="240" w:lineRule="auto"/>
      </w:pPr>
      <w:r>
        <w:separator/>
      </w:r>
    </w:p>
  </w:endnote>
  <w:endnote w:type="continuationSeparator" w:id="1">
    <w:p w:rsidR="00ED35A3" w:rsidRDefault="00ED35A3" w:rsidP="006C26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panose1 w:val="020F0302020204030204"/>
    <w:charset w:val="CC"/>
    <w:family w:val="swiss"/>
    <w:pitch w:val="variable"/>
    <w:sig w:usb0="00000000" w:usb1="C000247B"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Mistral">
    <w:altName w:val="Mistral"/>
    <w:panose1 w:val="03090702030407020403"/>
    <w:charset w:val="CC"/>
    <w:family w:val="script"/>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8626020"/>
      <w:docPartObj>
        <w:docPartGallery w:val="Page Numbers (Bottom of Page)"/>
        <w:docPartUnique/>
      </w:docPartObj>
    </w:sdtPr>
    <w:sdtContent>
      <w:p w:rsidR="008972AB" w:rsidRDefault="006A151A">
        <w:pPr>
          <w:pStyle w:val="a5"/>
          <w:jc w:val="right"/>
        </w:pPr>
        <w:r>
          <w:fldChar w:fldCharType="begin"/>
        </w:r>
        <w:r w:rsidR="008972AB">
          <w:instrText>PAGE   \* MERGEFORMAT</w:instrText>
        </w:r>
        <w:r>
          <w:fldChar w:fldCharType="separate"/>
        </w:r>
        <w:r w:rsidR="002E3029">
          <w:rPr>
            <w:noProof/>
          </w:rPr>
          <w:t>7</w:t>
        </w:r>
        <w:r>
          <w:fldChar w:fldCharType="end"/>
        </w:r>
      </w:p>
    </w:sdtContent>
  </w:sdt>
  <w:p w:rsidR="008972AB" w:rsidRDefault="008972A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35A3" w:rsidRDefault="00ED35A3" w:rsidP="006C260D">
      <w:pPr>
        <w:spacing w:after="0" w:line="240" w:lineRule="auto"/>
      </w:pPr>
      <w:r>
        <w:separator/>
      </w:r>
    </w:p>
  </w:footnote>
  <w:footnote w:type="continuationSeparator" w:id="1">
    <w:p w:rsidR="00ED35A3" w:rsidRDefault="00ED35A3" w:rsidP="006C260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2AB" w:rsidRPr="00CE1799" w:rsidRDefault="008972AB" w:rsidP="004203D7">
    <w:pPr>
      <w:pStyle w:val="a3"/>
      <w:jc w:val="center"/>
      <w:rPr>
        <w:sz w:val="24"/>
        <w:szCs w:val="24"/>
      </w:rPr>
    </w:pPr>
  </w:p>
  <w:p w:rsidR="008972AB" w:rsidRDefault="008972AB" w:rsidP="004203D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707" w:type="pct"/>
      <w:tblInd w:w="709" w:type="dxa"/>
      <w:shd w:val="clear" w:color="auto" w:fill="1F4E79" w:themeFill="accent1" w:themeFillShade="80"/>
      <w:tblCellMar>
        <w:left w:w="115" w:type="dxa"/>
        <w:right w:w="115" w:type="dxa"/>
      </w:tblCellMar>
      <w:tblLook w:val="04A0"/>
    </w:tblPr>
    <w:tblGrid>
      <w:gridCol w:w="2836"/>
      <w:gridCol w:w="6720"/>
    </w:tblGrid>
    <w:tr w:rsidR="008972AB" w:rsidTr="004203D7">
      <w:tc>
        <w:tcPr>
          <w:tcW w:w="1484" w:type="pct"/>
          <w:shd w:val="clear" w:color="auto" w:fill="1F4E79" w:themeFill="accent1" w:themeFillShade="80"/>
          <w:vAlign w:val="center"/>
        </w:tcPr>
        <w:p w:rsidR="008972AB" w:rsidRDefault="008972AB" w:rsidP="004203D7">
          <w:pPr>
            <w:pStyle w:val="a5"/>
            <w:tabs>
              <w:tab w:val="clear" w:pos="4677"/>
              <w:tab w:val="clear" w:pos="9355"/>
            </w:tabs>
            <w:spacing w:before="80" w:after="80"/>
            <w:jc w:val="both"/>
            <w:rPr>
              <w:caps/>
              <w:color w:val="FFFFFF" w:themeColor="background1"/>
              <w:sz w:val="18"/>
              <w:szCs w:val="18"/>
            </w:rPr>
          </w:pPr>
        </w:p>
      </w:tc>
      <w:tc>
        <w:tcPr>
          <w:tcW w:w="3516" w:type="pct"/>
          <w:shd w:val="clear" w:color="auto" w:fill="1F4E79" w:themeFill="accent1" w:themeFillShade="80"/>
          <w:vAlign w:val="center"/>
        </w:tcPr>
        <w:p w:rsidR="008972AB" w:rsidRPr="00CA7D6D" w:rsidRDefault="008972AB" w:rsidP="004203D7">
          <w:pPr>
            <w:pStyle w:val="a5"/>
            <w:tabs>
              <w:tab w:val="clear" w:pos="4677"/>
              <w:tab w:val="clear" w:pos="9355"/>
            </w:tabs>
            <w:spacing w:before="80" w:after="80"/>
            <w:jc w:val="right"/>
            <w:rPr>
              <w:caps/>
              <w:color w:val="FFFFFF" w:themeColor="background1"/>
              <w:spacing w:val="10"/>
            </w:rPr>
          </w:pPr>
          <w:r w:rsidRPr="00CA7D6D">
            <w:rPr>
              <w:color w:val="FFFFFF" w:themeColor="background1"/>
              <w:spacing w:val="10"/>
            </w:rPr>
            <w:t>Стратегия. Планирование. Инновации</w:t>
          </w:r>
        </w:p>
      </w:tc>
    </w:tr>
  </w:tbl>
  <w:p w:rsidR="008972AB" w:rsidRDefault="008972AB">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829F1"/>
    <w:multiLevelType w:val="hybridMultilevel"/>
    <w:tmpl w:val="5DF033E8"/>
    <w:lvl w:ilvl="0" w:tplc="38B032E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3B5B76"/>
    <w:multiLevelType w:val="hybridMultilevel"/>
    <w:tmpl w:val="ED965A60"/>
    <w:lvl w:ilvl="0" w:tplc="C34A78BA">
      <w:start w:val="1"/>
      <w:numFmt w:val="bullet"/>
      <w:lvlText w:val="­"/>
      <w:lvlJc w:val="left"/>
      <w:pPr>
        <w:ind w:left="720" w:hanging="360"/>
      </w:pPr>
      <w:rPr>
        <w:rFonts w:ascii="Courier New" w:hAnsi="Courier New" w:hint="default"/>
        <w:w w:val="100"/>
        <w:sz w:val="24"/>
        <w:szCs w:val="28"/>
        <w:lang w:val="ru-RU" w:eastAsia="ru-RU" w:bidi="ru-RU"/>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
    <w:nsid w:val="163476E2"/>
    <w:multiLevelType w:val="hybridMultilevel"/>
    <w:tmpl w:val="DB1C6806"/>
    <w:lvl w:ilvl="0" w:tplc="C2E8F746">
      <w:start w:val="1"/>
      <w:numFmt w:val="decimal"/>
      <w:lvlText w:val="%1"/>
      <w:lvlJc w:val="left"/>
      <w:pPr>
        <w:ind w:left="1074" w:hanging="360"/>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3">
    <w:nsid w:val="165862B6"/>
    <w:multiLevelType w:val="hybridMultilevel"/>
    <w:tmpl w:val="6EAC50C6"/>
    <w:lvl w:ilvl="0" w:tplc="C3F2B1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338387A"/>
    <w:multiLevelType w:val="hybridMultilevel"/>
    <w:tmpl w:val="CA1C0D84"/>
    <w:lvl w:ilvl="0" w:tplc="E6828F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85D7EBC"/>
    <w:multiLevelType w:val="multilevel"/>
    <w:tmpl w:val="AE00E80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3AD956EE"/>
    <w:multiLevelType w:val="multilevel"/>
    <w:tmpl w:val="DC1E023A"/>
    <w:lvl w:ilvl="0">
      <w:start w:val="1"/>
      <w:numFmt w:val="decimal"/>
      <w:lvlText w:val="%1."/>
      <w:lvlJc w:val="left"/>
      <w:pPr>
        <w:ind w:left="780" w:hanging="360"/>
      </w:pPr>
      <w:rPr>
        <w:rFonts w:hint="default"/>
      </w:rPr>
    </w:lvl>
    <w:lvl w:ilvl="1">
      <w:start w:val="2"/>
      <w:numFmt w:val="decimal"/>
      <w:isLgl/>
      <w:lvlText w:val="%1.%2"/>
      <w:lvlJc w:val="left"/>
      <w:pPr>
        <w:ind w:left="840" w:hanging="420"/>
      </w:pPr>
      <w:rPr>
        <w:rFonts w:hint="default"/>
      </w:rPr>
    </w:lvl>
    <w:lvl w:ilvl="2">
      <w:start w:val="1"/>
      <w:numFmt w:val="decimal"/>
      <w:isLgl/>
      <w:lvlText w:val="%1.%2.%3"/>
      <w:lvlJc w:val="left"/>
      <w:pPr>
        <w:ind w:left="1140" w:hanging="720"/>
      </w:pPr>
      <w:rPr>
        <w:rFonts w:hint="default"/>
      </w:rPr>
    </w:lvl>
    <w:lvl w:ilvl="3">
      <w:start w:val="1"/>
      <w:numFmt w:val="decimal"/>
      <w:isLgl/>
      <w:lvlText w:val="%1.%2.%3.%4"/>
      <w:lvlJc w:val="left"/>
      <w:pPr>
        <w:ind w:left="1500" w:hanging="108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860"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20" w:hanging="1800"/>
      </w:pPr>
      <w:rPr>
        <w:rFonts w:hint="default"/>
      </w:rPr>
    </w:lvl>
    <w:lvl w:ilvl="8">
      <w:start w:val="1"/>
      <w:numFmt w:val="decimal"/>
      <w:isLgl/>
      <w:lvlText w:val="%1.%2.%3.%4.%5.%6.%7.%8.%9"/>
      <w:lvlJc w:val="left"/>
      <w:pPr>
        <w:ind w:left="2580" w:hanging="2160"/>
      </w:pPr>
      <w:rPr>
        <w:rFonts w:hint="default"/>
      </w:rPr>
    </w:lvl>
  </w:abstractNum>
  <w:abstractNum w:abstractNumId="7">
    <w:nsid w:val="4A9A3009"/>
    <w:multiLevelType w:val="hybridMultilevel"/>
    <w:tmpl w:val="F45639B4"/>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C8C6077"/>
    <w:multiLevelType w:val="multilevel"/>
    <w:tmpl w:val="F35EF9E2"/>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50E6415E"/>
    <w:multiLevelType w:val="hybridMultilevel"/>
    <w:tmpl w:val="690A2CE2"/>
    <w:lvl w:ilvl="0" w:tplc="846A4BC6">
      <w:start w:val="2"/>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nsid w:val="520854E5"/>
    <w:multiLevelType w:val="hybridMultilevel"/>
    <w:tmpl w:val="183AAF0C"/>
    <w:lvl w:ilvl="0" w:tplc="E6828F88">
      <w:start w:val="1"/>
      <w:numFmt w:val="bullet"/>
      <w:lvlText w:val="­"/>
      <w:lvlJc w:val="left"/>
      <w:pPr>
        <w:ind w:left="1429" w:hanging="360"/>
      </w:pPr>
      <w:rPr>
        <w:rFonts w:ascii="Courier New" w:hAnsi="Courier New" w:hint="default"/>
        <w:w w:val="100"/>
        <w:sz w:val="24"/>
        <w:szCs w:val="28"/>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3371C0D"/>
    <w:multiLevelType w:val="hybridMultilevel"/>
    <w:tmpl w:val="8CCAA2B4"/>
    <w:lvl w:ilvl="0" w:tplc="E6828F8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58EE5EDB"/>
    <w:multiLevelType w:val="hybridMultilevel"/>
    <w:tmpl w:val="B6CC3570"/>
    <w:lvl w:ilvl="0" w:tplc="F7726C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60AD197F"/>
    <w:multiLevelType w:val="hybridMultilevel"/>
    <w:tmpl w:val="AA8E89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497397D"/>
    <w:multiLevelType w:val="hybridMultilevel"/>
    <w:tmpl w:val="31A4C2E6"/>
    <w:lvl w:ilvl="0" w:tplc="E6828F8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72242348"/>
    <w:multiLevelType w:val="hybridMultilevel"/>
    <w:tmpl w:val="9664E704"/>
    <w:lvl w:ilvl="0" w:tplc="E6828F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49263C6"/>
    <w:multiLevelType w:val="hybridMultilevel"/>
    <w:tmpl w:val="FF447A18"/>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799F1059"/>
    <w:multiLevelType w:val="hybridMultilevel"/>
    <w:tmpl w:val="B7E44324"/>
    <w:lvl w:ilvl="0" w:tplc="E6828F88">
      <w:start w:val="1"/>
      <w:numFmt w:val="bullet"/>
      <w:lvlText w:val="­"/>
      <w:lvlJc w:val="left"/>
      <w:pPr>
        <w:ind w:left="1429" w:hanging="360"/>
      </w:pPr>
      <w:rPr>
        <w:rFonts w:ascii="Courier New" w:hAnsi="Courier New" w:hint="default"/>
        <w:w w:val="100"/>
        <w:sz w:val="24"/>
        <w:szCs w:val="28"/>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7A1B359B"/>
    <w:multiLevelType w:val="multilevel"/>
    <w:tmpl w:val="8604C2AE"/>
    <w:lvl w:ilvl="0">
      <w:start w:val="1"/>
      <w:numFmt w:val="decimal"/>
      <w:lvlText w:val="%1"/>
      <w:lvlJc w:val="left"/>
      <w:pPr>
        <w:ind w:left="420" w:hanging="420"/>
      </w:pPr>
      <w:rPr>
        <w:rFonts w:hint="default"/>
      </w:rPr>
    </w:lvl>
    <w:lvl w:ilvl="1">
      <w:start w:val="1"/>
      <w:numFmt w:val="decimal"/>
      <w:lvlText w:val="%1.%2"/>
      <w:lvlJc w:val="left"/>
      <w:pPr>
        <w:ind w:left="1347" w:hanging="4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19">
    <w:nsid w:val="7D394A8A"/>
    <w:multiLevelType w:val="hybridMultilevel"/>
    <w:tmpl w:val="9B72F908"/>
    <w:lvl w:ilvl="0" w:tplc="F1AC061C">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E2A6D16"/>
    <w:multiLevelType w:val="hybridMultilevel"/>
    <w:tmpl w:val="BC9097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7"/>
  </w:num>
  <w:num w:numId="3">
    <w:abstractNumId w:val="14"/>
  </w:num>
  <w:num w:numId="4">
    <w:abstractNumId w:val="0"/>
  </w:num>
  <w:num w:numId="5">
    <w:abstractNumId w:val="2"/>
  </w:num>
  <w:num w:numId="6">
    <w:abstractNumId w:val="3"/>
  </w:num>
  <w:num w:numId="7">
    <w:abstractNumId w:val="15"/>
  </w:num>
  <w:num w:numId="8">
    <w:abstractNumId w:val="13"/>
  </w:num>
  <w:num w:numId="9">
    <w:abstractNumId w:val="12"/>
  </w:num>
  <w:num w:numId="10">
    <w:abstractNumId w:val="18"/>
  </w:num>
  <w:num w:numId="11">
    <w:abstractNumId w:val="5"/>
  </w:num>
  <w:num w:numId="12">
    <w:abstractNumId w:val="6"/>
  </w:num>
  <w:num w:numId="13">
    <w:abstractNumId w:val="8"/>
  </w:num>
  <w:num w:numId="14">
    <w:abstractNumId w:val="19"/>
  </w:num>
  <w:num w:numId="15">
    <w:abstractNumId w:val="9"/>
  </w:num>
  <w:num w:numId="16">
    <w:abstractNumId w:val="20"/>
  </w:num>
  <w:num w:numId="17">
    <w:abstractNumId w:val="4"/>
  </w:num>
  <w:num w:numId="18">
    <w:abstractNumId w:val="10"/>
  </w:num>
  <w:num w:numId="19">
    <w:abstractNumId w:val="1"/>
  </w:num>
  <w:num w:numId="20">
    <w:abstractNumId w:val="17"/>
  </w:num>
  <w:num w:numId="2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defaultTabStop w:val="708"/>
  <w:characterSpacingControl w:val="doNotCompress"/>
  <w:hdrShapeDefaults>
    <o:shapedefaults v:ext="edit" spidmax="15361"/>
  </w:hdrShapeDefaults>
  <w:footnotePr>
    <w:footnote w:id="0"/>
    <w:footnote w:id="1"/>
  </w:footnotePr>
  <w:endnotePr>
    <w:endnote w:id="0"/>
    <w:endnote w:id="1"/>
  </w:endnotePr>
  <w:compat/>
  <w:rsids>
    <w:rsidRoot w:val="00B04C4B"/>
    <w:rsid w:val="00001543"/>
    <w:rsid w:val="00006B38"/>
    <w:rsid w:val="00010390"/>
    <w:rsid w:val="0001435E"/>
    <w:rsid w:val="000176DF"/>
    <w:rsid w:val="00017AAE"/>
    <w:rsid w:val="00017B5F"/>
    <w:rsid w:val="00021E31"/>
    <w:rsid w:val="00024426"/>
    <w:rsid w:val="00027167"/>
    <w:rsid w:val="00027813"/>
    <w:rsid w:val="00035E62"/>
    <w:rsid w:val="00045D24"/>
    <w:rsid w:val="000460C8"/>
    <w:rsid w:val="00046C1C"/>
    <w:rsid w:val="000506FE"/>
    <w:rsid w:val="00051710"/>
    <w:rsid w:val="00054165"/>
    <w:rsid w:val="000546E1"/>
    <w:rsid w:val="000567D3"/>
    <w:rsid w:val="000604BD"/>
    <w:rsid w:val="0006204F"/>
    <w:rsid w:val="00066BD7"/>
    <w:rsid w:val="000712D1"/>
    <w:rsid w:val="00072BF3"/>
    <w:rsid w:val="00080715"/>
    <w:rsid w:val="000830AB"/>
    <w:rsid w:val="00083FD1"/>
    <w:rsid w:val="00090918"/>
    <w:rsid w:val="000959F9"/>
    <w:rsid w:val="00095AAE"/>
    <w:rsid w:val="00096CF0"/>
    <w:rsid w:val="000A2FC8"/>
    <w:rsid w:val="000A414C"/>
    <w:rsid w:val="000A7918"/>
    <w:rsid w:val="000B37C7"/>
    <w:rsid w:val="000B74FF"/>
    <w:rsid w:val="000D5427"/>
    <w:rsid w:val="000E21EE"/>
    <w:rsid w:val="000E33D6"/>
    <w:rsid w:val="000F005E"/>
    <w:rsid w:val="000F3DFB"/>
    <w:rsid w:val="000F47AB"/>
    <w:rsid w:val="000F6826"/>
    <w:rsid w:val="0011089C"/>
    <w:rsid w:val="0011112D"/>
    <w:rsid w:val="00112FAB"/>
    <w:rsid w:val="001146AE"/>
    <w:rsid w:val="001151C5"/>
    <w:rsid w:val="00122954"/>
    <w:rsid w:val="00124D63"/>
    <w:rsid w:val="00125BF0"/>
    <w:rsid w:val="00150580"/>
    <w:rsid w:val="00160EFD"/>
    <w:rsid w:val="00161F3C"/>
    <w:rsid w:val="00162058"/>
    <w:rsid w:val="00165FF8"/>
    <w:rsid w:val="001661B5"/>
    <w:rsid w:val="00171EAF"/>
    <w:rsid w:val="00172375"/>
    <w:rsid w:val="00173A0C"/>
    <w:rsid w:val="00181F30"/>
    <w:rsid w:val="00192B20"/>
    <w:rsid w:val="001977C1"/>
    <w:rsid w:val="00197BD2"/>
    <w:rsid w:val="001A2AF0"/>
    <w:rsid w:val="001A3C65"/>
    <w:rsid w:val="001A4823"/>
    <w:rsid w:val="001A67B9"/>
    <w:rsid w:val="001B00A0"/>
    <w:rsid w:val="001B14C4"/>
    <w:rsid w:val="001B1B3B"/>
    <w:rsid w:val="001B3E84"/>
    <w:rsid w:val="001B7377"/>
    <w:rsid w:val="001C064E"/>
    <w:rsid w:val="001C2531"/>
    <w:rsid w:val="001C6A92"/>
    <w:rsid w:val="001C70CB"/>
    <w:rsid w:val="001D0FC0"/>
    <w:rsid w:val="001D1B67"/>
    <w:rsid w:val="001D6EA7"/>
    <w:rsid w:val="001D7E74"/>
    <w:rsid w:val="00203537"/>
    <w:rsid w:val="00210A09"/>
    <w:rsid w:val="0021434F"/>
    <w:rsid w:val="00215A1F"/>
    <w:rsid w:val="00215F86"/>
    <w:rsid w:val="002204A2"/>
    <w:rsid w:val="00223440"/>
    <w:rsid w:val="00224A9A"/>
    <w:rsid w:val="00226A9D"/>
    <w:rsid w:val="00226B5E"/>
    <w:rsid w:val="002270CA"/>
    <w:rsid w:val="00233C94"/>
    <w:rsid w:val="002358AB"/>
    <w:rsid w:val="00246162"/>
    <w:rsid w:val="0025046D"/>
    <w:rsid w:val="0026302A"/>
    <w:rsid w:val="00263F60"/>
    <w:rsid w:val="00264CEE"/>
    <w:rsid w:val="0026636F"/>
    <w:rsid w:val="002700C7"/>
    <w:rsid w:val="0027071B"/>
    <w:rsid w:val="002707E8"/>
    <w:rsid w:val="002737F2"/>
    <w:rsid w:val="002823D9"/>
    <w:rsid w:val="002853C8"/>
    <w:rsid w:val="00285465"/>
    <w:rsid w:val="00286831"/>
    <w:rsid w:val="0029330F"/>
    <w:rsid w:val="00294B86"/>
    <w:rsid w:val="00294C02"/>
    <w:rsid w:val="00296467"/>
    <w:rsid w:val="002A10C1"/>
    <w:rsid w:val="002A60A8"/>
    <w:rsid w:val="002B0A96"/>
    <w:rsid w:val="002B1104"/>
    <w:rsid w:val="002B21BC"/>
    <w:rsid w:val="002B5D5F"/>
    <w:rsid w:val="002C32E4"/>
    <w:rsid w:val="002C63D2"/>
    <w:rsid w:val="002D01F3"/>
    <w:rsid w:val="002D1514"/>
    <w:rsid w:val="002D5740"/>
    <w:rsid w:val="002E3029"/>
    <w:rsid w:val="002E453C"/>
    <w:rsid w:val="002E6A4F"/>
    <w:rsid w:val="002F0B37"/>
    <w:rsid w:val="002F0E46"/>
    <w:rsid w:val="002F1B7C"/>
    <w:rsid w:val="002F2A78"/>
    <w:rsid w:val="002F3F86"/>
    <w:rsid w:val="00313D7A"/>
    <w:rsid w:val="00314AA9"/>
    <w:rsid w:val="00315D5C"/>
    <w:rsid w:val="00320222"/>
    <w:rsid w:val="00324C87"/>
    <w:rsid w:val="00325C6F"/>
    <w:rsid w:val="00330048"/>
    <w:rsid w:val="00333186"/>
    <w:rsid w:val="0033527D"/>
    <w:rsid w:val="00336457"/>
    <w:rsid w:val="00343E79"/>
    <w:rsid w:val="003443AB"/>
    <w:rsid w:val="00344806"/>
    <w:rsid w:val="003469EA"/>
    <w:rsid w:val="00350095"/>
    <w:rsid w:val="00351472"/>
    <w:rsid w:val="00365EF2"/>
    <w:rsid w:val="00372BC6"/>
    <w:rsid w:val="0037422A"/>
    <w:rsid w:val="0037619C"/>
    <w:rsid w:val="00377BE1"/>
    <w:rsid w:val="00384D68"/>
    <w:rsid w:val="00386571"/>
    <w:rsid w:val="003945CD"/>
    <w:rsid w:val="00396D02"/>
    <w:rsid w:val="003A6241"/>
    <w:rsid w:val="003B236A"/>
    <w:rsid w:val="003B280E"/>
    <w:rsid w:val="003B2B9A"/>
    <w:rsid w:val="003C2383"/>
    <w:rsid w:val="003D17D1"/>
    <w:rsid w:val="003D1B56"/>
    <w:rsid w:val="003D4B1E"/>
    <w:rsid w:val="003D720B"/>
    <w:rsid w:val="003E0F41"/>
    <w:rsid w:val="003E38A3"/>
    <w:rsid w:val="003E4049"/>
    <w:rsid w:val="003F011A"/>
    <w:rsid w:val="003F3A9E"/>
    <w:rsid w:val="003F4679"/>
    <w:rsid w:val="003F4C34"/>
    <w:rsid w:val="003F6128"/>
    <w:rsid w:val="00400772"/>
    <w:rsid w:val="00411E21"/>
    <w:rsid w:val="004171EA"/>
    <w:rsid w:val="004203D7"/>
    <w:rsid w:val="0042147D"/>
    <w:rsid w:val="00425383"/>
    <w:rsid w:val="004303EE"/>
    <w:rsid w:val="004358C1"/>
    <w:rsid w:val="0044019E"/>
    <w:rsid w:val="004408DE"/>
    <w:rsid w:val="004413F4"/>
    <w:rsid w:val="004462E1"/>
    <w:rsid w:val="0045226A"/>
    <w:rsid w:val="00455A57"/>
    <w:rsid w:val="00456CF0"/>
    <w:rsid w:val="00457317"/>
    <w:rsid w:val="004616A7"/>
    <w:rsid w:val="00474BD6"/>
    <w:rsid w:val="00476B8B"/>
    <w:rsid w:val="00477BFF"/>
    <w:rsid w:val="004803DC"/>
    <w:rsid w:val="00484D08"/>
    <w:rsid w:val="004859E0"/>
    <w:rsid w:val="00486407"/>
    <w:rsid w:val="00486C6A"/>
    <w:rsid w:val="00494B89"/>
    <w:rsid w:val="004A1514"/>
    <w:rsid w:val="004A36AB"/>
    <w:rsid w:val="004A49F3"/>
    <w:rsid w:val="004B24F7"/>
    <w:rsid w:val="004B319B"/>
    <w:rsid w:val="004C00AA"/>
    <w:rsid w:val="004C0D19"/>
    <w:rsid w:val="004C2CE5"/>
    <w:rsid w:val="004C3097"/>
    <w:rsid w:val="004C3363"/>
    <w:rsid w:val="004C50F6"/>
    <w:rsid w:val="004C7D91"/>
    <w:rsid w:val="004D2E88"/>
    <w:rsid w:val="004E0AF9"/>
    <w:rsid w:val="004E2AE2"/>
    <w:rsid w:val="004E63A3"/>
    <w:rsid w:val="004F1152"/>
    <w:rsid w:val="004F3698"/>
    <w:rsid w:val="0050272A"/>
    <w:rsid w:val="00503C43"/>
    <w:rsid w:val="00503FA4"/>
    <w:rsid w:val="00504453"/>
    <w:rsid w:val="00506DF6"/>
    <w:rsid w:val="00514DC5"/>
    <w:rsid w:val="00515B16"/>
    <w:rsid w:val="00516498"/>
    <w:rsid w:val="00516DD2"/>
    <w:rsid w:val="0051726E"/>
    <w:rsid w:val="0052075D"/>
    <w:rsid w:val="0052527C"/>
    <w:rsid w:val="005277B6"/>
    <w:rsid w:val="00530887"/>
    <w:rsid w:val="00530D00"/>
    <w:rsid w:val="00533155"/>
    <w:rsid w:val="00534709"/>
    <w:rsid w:val="00536097"/>
    <w:rsid w:val="00541964"/>
    <w:rsid w:val="005439F9"/>
    <w:rsid w:val="00556803"/>
    <w:rsid w:val="00561057"/>
    <w:rsid w:val="005631F6"/>
    <w:rsid w:val="0056480F"/>
    <w:rsid w:val="00571250"/>
    <w:rsid w:val="00571AC8"/>
    <w:rsid w:val="00573203"/>
    <w:rsid w:val="00575E5F"/>
    <w:rsid w:val="005765AD"/>
    <w:rsid w:val="00577BA5"/>
    <w:rsid w:val="00580A42"/>
    <w:rsid w:val="00581D06"/>
    <w:rsid w:val="005832B0"/>
    <w:rsid w:val="005846AE"/>
    <w:rsid w:val="00584F54"/>
    <w:rsid w:val="00587CE9"/>
    <w:rsid w:val="00594D1E"/>
    <w:rsid w:val="005956E1"/>
    <w:rsid w:val="005A427D"/>
    <w:rsid w:val="005A4EF4"/>
    <w:rsid w:val="005A7B0B"/>
    <w:rsid w:val="005B17B4"/>
    <w:rsid w:val="005C0827"/>
    <w:rsid w:val="005C2C55"/>
    <w:rsid w:val="005C7A50"/>
    <w:rsid w:val="005D2BE7"/>
    <w:rsid w:val="005D7BEE"/>
    <w:rsid w:val="005E4BA6"/>
    <w:rsid w:val="005F543F"/>
    <w:rsid w:val="00613338"/>
    <w:rsid w:val="00613CCA"/>
    <w:rsid w:val="00614286"/>
    <w:rsid w:val="0062155F"/>
    <w:rsid w:val="00621B1E"/>
    <w:rsid w:val="00625591"/>
    <w:rsid w:val="00626F3C"/>
    <w:rsid w:val="006272C9"/>
    <w:rsid w:val="00630E92"/>
    <w:rsid w:val="006329DA"/>
    <w:rsid w:val="00632E85"/>
    <w:rsid w:val="00637CD8"/>
    <w:rsid w:val="0064240C"/>
    <w:rsid w:val="0064444B"/>
    <w:rsid w:val="0065304C"/>
    <w:rsid w:val="0065447D"/>
    <w:rsid w:val="00654B77"/>
    <w:rsid w:val="00664A08"/>
    <w:rsid w:val="00664E06"/>
    <w:rsid w:val="00670DF2"/>
    <w:rsid w:val="006715EF"/>
    <w:rsid w:val="006719D1"/>
    <w:rsid w:val="006728D4"/>
    <w:rsid w:val="00685EE0"/>
    <w:rsid w:val="00690563"/>
    <w:rsid w:val="006A151A"/>
    <w:rsid w:val="006A2C41"/>
    <w:rsid w:val="006A4379"/>
    <w:rsid w:val="006A63FE"/>
    <w:rsid w:val="006A67DC"/>
    <w:rsid w:val="006B3857"/>
    <w:rsid w:val="006B5FDF"/>
    <w:rsid w:val="006B62F4"/>
    <w:rsid w:val="006B6541"/>
    <w:rsid w:val="006C25C0"/>
    <w:rsid w:val="006C260D"/>
    <w:rsid w:val="006D1285"/>
    <w:rsid w:val="006D47D8"/>
    <w:rsid w:val="006D4C5A"/>
    <w:rsid w:val="006E5F23"/>
    <w:rsid w:val="006F03B9"/>
    <w:rsid w:val="006F21B3"/>
    <w:rsid w:val="007002A0"/>
    <w:rsid w:val="00702D8F"/>
    <w:rsid w:val="007038F7"/>
    <w:rsid w:val="00707C8E"/>
    <w:rsid w:val="0071651A"/>
    <w:rsid w:val="00717707"/>
    <w:rsid w:val="00731159"/>
    <w:rsid w:val="00743B01"/>
    <w:rsid w:val="007458B3"/>
    <w:rsid w:val="00751E20"/>
    <w:rsid w:val="0075387B"/>
    <w:rsid w:val="00753E77"/>
    <w:rsid w:val="00755631"/>
    <w:rsid w:val="00755D8A"/>
    <w:rsid w:val="0076031A"/>
    <w:rsid w:val="007715EF"/>
    <w:rsid w:val="00772DD3"/>
    <w:rsid w:val="007765AA"/>
    <w:rsid w:val="00777F78"/>
    <w:rsid w:val="00782296"/>
    <w:rsid w:val="00782875"/>
    <w:rsid w:val="00782FA3"/>
    <w:rsid w:val="007839AB"/>
    <w:rsid w:val="00783DB4"/>
    <w:rsid w:val="007847DE"/>
    <w:rsid w:val="00785401"/>
    <w:rsid w:val="00786CED"/>
    <w:rsid w:val="007875BA"/>
    <w:rsid w:val="007923B1"/>
    <w:rsid w:val="0079642D"/>
    <w:rsid w:val="007A1C1B"/>
    <w:rsid w:val="007C0482"/>
    <w:rsid w:val="007C0DB5"/>
    <w:rsid w:val="007C250D"/>
    <w:rsid w:val="007C60EB"/>
    <w:rsid w:val="007C653B"/>
    <w:rsid w:val="007D6CF5"/>
    <w:rsid w:val="007E31C1"/>
    <w:rsid w:val="007E3918"/>
    <w:rsid w:val="007E39BB"/>
    <w:rsid w:val="007F3266"/>
    <w:rsid w:val="007F5515"/>
    <w:rsid w:val="007F58EA"/>
    <w:rsid w:val="007F7083"/>
    <w:rsid w:val="007F7323"/>
    <w:rsid w:val="00813449"/>
    <w:rsid w:val="008149AF"/>
    <w:rsid w:val="008205CC"/>
    <w:rsid w:val="00822127"/>
    <w:rsid w:val="00857078"/>
    <w:rsid w:val="00862386"/>
    <w:rsid w:val="008624AC"/>
    <w:rsid w:val="008777C7"/>
    <w:rsid w:val="008856A8"/>
    <w:rsid w:val="00886448"/>
    <w:rsid w:val="008866DD"/>
    <w:rsid w:val="00894745"/>
    <w:rsid w:val="00896A84"/>
    <w:rsid w:val="008972AB"/>
    <w:rsid w:val="00897E09"/>
    <w:rsid w:val="008A0AC7"/>
    <w:rsid w:val="008A2F42"/>
    <w:rsid w:val="008A42FF"/>
    <w:rsid w:val="008A4398"/>
    <w:rsid w:val="008A5968"/>
    <w:rsid w:val="008B00C6"/>
    <w:rsid w:val="008B0E15"/>
    <w:rsid w:val="008B15BD"/>
    <w:rsid w:val="008B6480"/>
    <w:rsid w:val="008B6983"/>
    <w:rsid w:val="008C1ECC"/>
    <w:rsid w:val="008C26F9"/>
    <w:rsid w:val="008C3C5A"/>
    <w:rsid w:val="008C5C66"/>
    <w:rsid w:val="008C71BB"/>
    <w:rsid w:val="008C7504"/>
    <w:rsid w:val="008D1FE2"/>
    <w:rsid w:val="008D53AA"/>
    <w:rsid w:val="008D7164"/>
    <w:rsid w:val="008D7732"/>
    <w:rsid w:val="008E3044"/>
    <w:rsid w:val="008E409B"/>
    <w:rsid w:val="008E7959"/>
    <w:rsid w:val="008F117A"/>
    <w:rsid w:val="008F7F8C"/>
    <w:rsid w:val="0090439B"/>
    <w:rsid w:val="00904427"/>
    <w:rsid w:val="00905F65"/>
    <w:rsid w:val="009100C6"/>
    <w:rsid w:val="00921C6E"/>
    <w:rsid w:val="0092431A"/>
    <w:rsid w:val="00925A9C"/>
    <w:rsid w:val="00933991"/>
    <w:rsid w:val="0093564D"/>
    <w:rsid w:val="00935C72"/>
    <w:rsid w:val="0096329A"/>
    <w:rsid w:val="0096572D"/>
    <w:rsid w:val="0097447A"/>
    <w:rsid w:val="00976ABD"/>
    <w:rsid w:val="00983A5A"/>
    <w:rsid w:val="009863DA"/>
    <w:rsid w:val="0099037F"/>
    <w:rsid w:val="00996220"/>
    <w:rsid w:val="00997873"/>
    <w:rsid w:val="009A1662"/>
    <w:rsid w:val="009A3CEA"/>
    <w:rsid w:val="009A4E91"/>
    <w:rsid w:val="009B0AA5"/>
    <w:rsid w:val="009B2479"/>
    <w:rsid w:val="009B4EED"/>
    <w:rsid w:val="009C7514"/>
    <w:rsid w:val="009D3012"/>
    <w:rsid w:val="009D4D51"/>
    <w:rsid w:val="009D4E87"/>
    <w:rsid w:val="009D68B7"/>
    <w:rsid w:val="009E1F72"/>
    <w:rsid w:val="009E24CE"/>
    <w:rsid w:val="009E6562"/>
    <w:rsid w:val="009E7A6D"/>
    <w:rsid w:val="009F030F"/>
    <w:rsid w:val="009F0ADE"/>
    <w:rsid w:val="009F102E"/>
    <w:rsid w:val="009F355D"/>
    <w:rsid w:val="009F7603"/>
    <w:rsid w:val="009F7BF7"/>
    <w:rsid w:val="00A02403"/>
    <w:rsid w:val="00A141DB"/>
    <w:rsid w:val="00A16C32"/>
    <w:rsid w:val="00A20AC8"/>
    <w:rsid w:val="00A23DC7"/>
    <w:rsid w:val="00A2496D"/>
    <w:rsid w:val="00A26A3A"/>
    <w:rsid w:val="00A3273A"/>
    <w:rsid w:val="00A33E02"/>
    <w:rsid w:val="00A3460B"/>
    <w:rsid w:val="00A35863"/>
    <w:rsid w:val="00A378CE"/>
    <w:rsid w:val="00A50DBC"/>
    <w:rsid w:val="00A518E8"/>
    <w:rsid w:val="00A5390C"/>
    <w:rsid w:val="00A62A81"/>
    <w:rsid w:val="00A63146"/>
    <w:rsid w:val="00A64940"/>
    <w:rsid w:val="00A66AA9"/>
    <w:rsid w:val="00A72196"/>
    <w:rsid w:val="00A74559"/>
    <w:rsid w:val="00A822FC"/>
    <w:rsid w:val="00A83A34"/>
    <w:rsid w:val="00A83E6E"/>
    <w:rsid w:val="00A86293"/>
    <w:rsid w:val="00A872B7"/>
    <w:rsid w:val="00A9413A"/>
    <w:rsid w:val="00A94310"/>
    <w:rsid w:val="00A95818"/>
    <w:rsid w:val="00AA2E0B"/>
    <w:rsid w:val="00AA48D8"/>
    <w:rsid w:val="00AA6310"/>
    <w:rsid w:val="00AB5301"/>
    <w:rsid w:val="00AC070A"/>
    <w:rsid w:val="00AC27B8"/>
    <w:rsid w:val="00AD4474"/>
    <w:rsid w:val="00AD7041"/>
    <w:rsid w:val="00AE0BDB"/>
    <w:rsid w:val="00AE322B"/>
    <w:rsid w:val="00AF2403"/>
    <w:rsid w:val="00AF40D8"/>
    <w:rsid w:val="00AF5C0E"/>
    <w:rsid w:val="00AF6DCF"/>
    <w:rsid w:val="00B03AB3"/>
    <w:rsid w:val="00B04C4B"/>
    <w:rsid w:val="00B06C47"/>
    <w:rsid w:val="00B20C2B"/>
    <w:rsid w:val="00B20D2B"/>
    <w:rsid w:val="00B2263A"/>
    <w:rsid w:val="00B22C8B"/>
    <w:rsid w:val="00B23064"/>
    <w:rsid w:val="00B32D8D"/>
    <w:rsid w:val="00B363BD"/>
    <w:rsid w:val="00B443A0"/>
    <w:rsid w:val="00B44515"/>
    <w:rsid w:val="00B467F1"/>
    <w:rsid w:val="00B56FAF"/>
    <w:rsid w:val="00B60E58"/>
    <w:rsid w:val="00B766D9"/>
    <w:rsid w:val="00B80A4A"/>
    <w:rsid w:val="00B81E59"/>
    <w:rsid w:val="00B82AAA"/>
    <w:rsid w:val="00B87AA3"/>
    <w:rsid w:val="00B935A8"/>
    <w:rsid w:val="00B95645"/>
    <w:rsid w:val="00B96BF6"/>
    <w:rsid w:val="00BA001D"/>
    <w:rsid w:val="00BA3309"/>
    <w:rsid w:val="00BA7A57"/>
    <w:rsid w:val="00BB3A41"/>
    <w:rsid w:val="00BB6A9E"/>
    <w:rsid w:val="00BD1969"/>
    <w:rsid w:val="00BD72E4"/>
    <w:rsid w:val="00BE1FE0"/>
    <w:rsid w:val="00BE521E"/>
    <w:rsid w:val="00BE5385"/>
    <w:rsid w:val="00BE7A72"/>
    <w:rsid w:val="00BF355E"/>
    <w:rsid w:val="00BF521E"/>
    <w:rsid w:val="00C07B17"/>
    <w:rsid w:val="00C07D37"/>
    <w:rsid w:val="00C1446F"/>
    <w:rsid w:val="00C21E3C"/>
    <w:rsid w:val="00C236DF"/>
    <w:rsid w:val="00C23F3F"/>
    <w:rsid w:val="00C240EC"/>
    <w:rsid w:val="00C31654"/>
    <w:rsid w:val="00C3245F"/>
    <w:rsid w:val="00C32BC6"/>
    <w:rsid w:val="00C35243"/>
    <w:rsid w:val="00C42CD2"/>
    <w:rsid w:val="00C4449C"/>
    <w:rsid w:val="00C45922"/>
    <w:rsid w:val="00C50B11"/>
    <w:rsid w:val="00C725FD"/>
    <w:rsid w:val="00C75A0A"/>
    <w:rsid w:val="00C840A4"/>
    <w:rsid w:val="00C949CD"/>
    <w:rsid w:val="00C974F0"/>
    <w:rsid w:val="00CA002F"/>
    <w:rsid w:val="00CA09B3"/>
    <w:rsid w:val="00CA3F5A"/>
    <w:rsid w:val="00CA3F75"/>
    <w:rsid w:val="00CA5A98"/>
    <w:rsid w:val="00CB072A"/>
    <w:rsid w:val="00CB19EC"/>
    <w:rsid w:val="00CB1CC8"/>
    <w:rsid w:val="00CB6F6D"/>
    <w:rsid w:val="00CB70C4"/>
    <w:rsid w:val="00CC0EB7"/>
    <w:rsid w:val="00CD2227"/>
    <w:rsid w:val="00CD2839"/>
    <w:rsid w:val="00CD34D4"/>
    <w:rsid w:val="00CD434E"/>
    <w:rsid w:val="00CE34C2"/>
    <w:rsid w:val="00CE518D"/>
    <w:rsid w:val="00CF1C4E"/>
    <w:rsid w:val="00CF4A45"/>
    <w:rsid w:val="00CF7154"/>
    <w:rsid w:val="00D04F86"/>
    <w:rsid w:val="00D04FCC"/>
    <w:rsid w:val="00D311F7"/>
    <w:rsid w:val="00D43754"/>
    <w:rsid w:val="00D45592"/>
    <w:rsid w:val="00D50DF0"/>
    <w:rsid w:val="00D6259A"/>
    <w:rsid w:val="00D67F03"/>
    <w:rsid w:val="00D759E9"/>
    <w:rsid w:val="00D81788"/>
    <w:rsid w:val="00D836FA"/>
    <w:rsid w:val="00D90218"/>
    <w:rsid w:val="00D91039"/>
    <w:rsid w:val="00D9165B"/>
    <w:rsid w:val="00D91C65"/>
    <w:rsid w:val="00D924E9"/>
    <w:rsid w:val="00D93910"/>
    <w:rsid w:val="00DA1880"/>
    <w:rsid w:val="00DB109E"/>
    <w:rsid w:val="00DB228D"/>
    <w:rsid w:val="00DB7332"/>
    <w:rsid w:val="00DC52BA"/>
    <w:rsid w:val="00DC6FA2"/>
    <w:rsid w:val="00DE101A"/>
    <w:rsid w:val="00DE2B1B"/>
    <w:rsid w:val="00DE4DF7"/>
    <w:rsid w:val="00DF14A3"/>
    <w:rsid w:val="00DF32D5"/>
    <w:rsid w:val="00E0388E"/>
    <w:rsid w:val="00E05BA0"/>
    <w:rsid w:val="00E0757D"/>
    <w:rsid w:val="00E13DDE"/>
    <w:rsid w:val="00E13F83"/>
    <w:rsid w:val="00E14513"/>
    <w:rsid w:val="00E15D24"/>
    <w:rsid w:val="00E16EF5"/>
    <w:rsid w:val="00E20668"/>
    <w:rsid w:val="00E24B2B"/>
    <w:rsid w:val="00E27162"/>
    <w:rsid w:val="00E3101B"/>
    <w:rsid w:val="00E4185E"/>
    <w:rsid w:val="00E45EE7"/>
    <w:rsid w:val="00E47172"/>
    <w:rsid w:val="00E515DB"/>
    <w:rsid w:val="00E54B04"/>
    <w:rsid w:val="00E62010"/>
    <w:rsid w:val="00E65C1F"/>
    <w:rsid w:val="00E71A9D"/>
    <w:rsid w:val="00E7210B"/>
    <w:rsid w:val="00E80E6C"/>
    <w:rsid w:val="00E8278B"/>
    <w:rsid w:val="00E82927"/>
    <w:rsid w:val="00E83D69"/>
    <w:rsid w:val="00E84389"/>
    <w:rsid w:val="00E8680E"/>
    <w:rsid w:val="00E87807"/>
    <w:rsid w:val="00E91AD0"/>
    <w:rsid w:val="00E92BC4"/>
    <w:rsid w:val="00EA0497"/>
    <w:rsid w:val="00EA0D59"/>
    <w:rsid w:val="00EA16E9"/>
    <w:rsid w:val="00EB14BA"/>
    <w:rsid w:val="00EB2182"/>
    <w:rsid w:val="00ED35A3"/>
    <w:rsid w:val="00ED6A09"/>
    <w:rsid w:val="00EE0B5E"/>
    <w:rsid w:val="00EE1A03"/>
    <w:rsid w:val="00EE3F0E"/>
    <w:rsid w:val="00EE7044"/>
    <w:rsid w:val="00EF0359"/>
    <w:rsid w:val="00EF2D19"/>
    <w:rsid w:val="00EF7070"/>
    <w:rsid w:val="00EF781F"/>
    <w:rsid w:val="00F021D4"/>
    <w:rsid w:val="00F110BB"/>
    <w:rsid w:val="00F1409F"/>
    <w:rsid w:val="00F162FA"/>
    <w:rsid w:val="00F16D39"/>
    <w:rsid w:val="00F1767C"/>
    <w:rsid w:val="00F2379B"/>
    <w:rsid w:val="00F24B3B"/>
    <w:rsid w:val="00F27008"/>
    <w:rsid w:val="00F333A8"/>
    <w:rsid w:val="00F33E76"/>
    <w:rsid w:val="00F35466"/>
    <w:rsid w:val="00F356A6"/>
    <w:rsid w:val="00F4740B"/>
    <w:rsid w:val="00F535B8"/>
    <w:rsid w:val="00F53E0A"/>
    <w:rsid w:val="00F556FA"/>
    <w:rsid w:val="00F55A7E"/>
    <w:rsid w:val="00F83DE7"/>
    <w:rsid w:val="00F87413"/>
    <w:rsid w:val="00F908C2"/>
    <w:rsid w:val="00F91E18"/>
    <w:rsid w:val="00F96D57"/>
    <w:rsid w:val="00FA21CC"/>
    <w:rsid w:val="00FA22A0"/>
    <w:rsid w:val="00FA3A86"/>
    <w:rsid w:val="00FC152F"/>
    <w:rsid w:val="00FC1804"/>
    <w:rsid w:val="00FC19CC"/>
    <w:rsid w:val="00FC41DD"/>
    <w:rsid w:val="00FC5ADB"/>
    <w:rsid w:val="00FD3747"/>
    <w:rsid w:val="00FD3C2C"/>
    <w:rsid w:val="00FD423E"/>
    <w:rsid w:val="00FD79A3"/>
    <w:rsid w:val="00FD7E6C"/>
    <w:rsid w:val="00FE0E1D"/>
    <w:rsid w:val="00FE2025"/>
    <w:rsid w:val="00FE4F84"/>
    <w:rsid w:val="00FF0983"/>
    <w:rsid w:val="00FF484B"/>
    <w:rsid w:val="00FF5CB9"/>
    <w:rsid w:val="00FF62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964"/>
  </w:style>
  <w:style w:type="paragraph" w:styleId="1">
    <w:name w:val="heading 1"/>
    <w:aliases w:val="H1,новая страница,Заголовок 1 PDV,11. Заголовок 1,номер приложения,EIA H1"/>
    <w:basedOn w:val="a"/>
    <w:next w:val="a"/>
    <w:link w:val="10"/>
    <w:qFormat/>
    <w:rsid w:val="004203D7"/>
    <w:pPr>
      <w:keepNext/>
      <w:keepLines/>
      <w:widowControl w:val="0"/>
      <w:autoSpaceDE w:val="0"/>
      <w:autoSpaceDN w:val="0"/>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bidi="ru-RU"/>
    </w:rPr>
  </w:style>
  <w:style w:type="paragraph" w:styleId="2">
    <w:name w:val="heading 2"/>
    <w:aliases w:val="Заголовок 2 Знак Знак Знак Знак,Заголовок 2 Знак Знак Знак Знак Знак Знак Знак,Заголовок 2 Знак Знак Знак Знак Знак Знак Знак Знак"/>
    <w:basedOn w:val="a"/>
    <w:next w:val="a"/>
    <w:link w:val="20"/>
    <w:qFormat/>
    <w:rsid w:val="004203D7"/>
    <w:pPr>
      <w:keepNext/>
      <w:spacing w:after="0" w:line="240" w:lineRule="auto"/>
      <w:jc w:val="center"/>
      <w:outlineLvl w:val="1"/>
    </w:pPr>
    <w:rPr>
      <w:rFonts w:ascii="Times New Roman" w:eastAsia="Times New Roman" w:hAnsi="Times New Roman" w:cs="Arial"/>
      <w:b/>
      <w:bCs/>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новая страница Знак,Заголовок 1 PDV Знак,11. Заголовок 1 Знак,номер приложения Знак,EIA H1 Знак"/>
    <w:basedOn w:val="a0"/>
    <w:link w:val="1"/>
    <w:rsid w:val="004203D7"/>
    <w:rPr>
      <w:rFonts w:asciiTheme="majorHAnsi" w:eastAsiaTheme="majorEastAsia" w:hAnsiTheme="majorHAnsi" w:cstheme="majorBidi"/>
      <w:b/>
      <w:bCs/>
      <w:color w:val="2E74B5" w:themeColor="accent1" w:themeShade="BF"/>
      <w:sz w:val="28"/>
      <w:szCs w:val="28"/>
      <w:lang w:eastAsia="ru-RU" w:bidi="ru-RU"/>
    </w:rPr>
  </w:style>
  <w:style w:type="character" w:customStyle="1" w:styleId="20">
    <w:name w:val="Заголовок 2 Знак"/>
    <w:aliases w:val="Заголовок 2 Знак Знак Знак Знак Знак,Заголовок 2 Знак Знак Знак Знак Знак Знак Знак Знак1,Заголовок 2 Знак Знак Знак Знак Знак Знак Знак Знак Знак"/>
    <w:basedOn w:val="a0"/>
    <w:link w:val="2"/>
    <w:rsid w:val="004203D7"/>
    <w:rPr>
      <w:rFonts w:ascii="Times New Roman" w:eastAsia="Times New Roman" w:hAnsi="Times New Roman" w:cs="Arial"/>
      <w:b/>
      <w:bCs/>
      <w:iCs/>
      <w:sz w:val="28"/>
      <w:szCs w:val="28"/>
      <w:lang w:eastAsia="ru-RU"/>
    </w:rPr>
  </w:style>
  <w:style w:type="paragraph" w:styleId="a3">
    <w:name w:val="header"/>
    <w:aliases w:val=" Знак"/>
    <w:basedOn w:val="a"/>
    <w:link w:val="a4"/>
    <w:uiPriority w:val="99"/>
    <w:unhideWhenUsed/>
    <w:rsid w:val="006C260D"/>
    <w:pPr>
      <w:tabs>
        <w:tab w:val="center" w:pos="4677"/>
        <w:tab w:val="right" w:pos="9355"/>
      </w:tabs>
      <w:spacing w:after="0" w:line="240" w:lineRule="auto"/>
    </w:pPr>
  </w:style>
  <w:style w:type="character" w:customStyle="1" w:styleId="a4">
    <w:name w:val="Верхний колонтитул Знак"/>
    <w:aliases w:val=" Знак Знак"/>
    <w:basedOn w:val="a0"/>
    <w:link w:val="a3"/>
    <w:uiPriority w:val="99"/>
    <w:rsid w:val="006C260D"/>
  </w:style>
  <w:style w:type="paragraph" w:styleId="a5">
    <w:name w:val="footer"/>
    <w:basedOn w:val="a"/>
    <w:link w:val="a6"/>
    <w:uiPriority w:val="99"/>
    <w:unhideWhenUsed/>
    <w:rsid w:val="006C260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C260D"/>
  </w:style>
  <w:style w:type="paragraph" w:customStyle="1" w:styleId="Default">
    <w:name w:val="Default"/>
    <w:rsid w:val="00400772"/>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No Spacing"/>
    <w:aliases w:val="с интервалом,Без интервала1,No Spacing,No Spacing1"/>
    <w:link w:val="a8"/>
    <w:uiPriority w:val="1"/>
    <w:qFormat/>
    <w:rsid w:val="00400772"/>
    <w:pPr>
      <w:spacing w:after="0" w:line="240" w:lineRule="auto"/>
    </w:pPr>
    <w:rPr>
      <w:rFonts w:ascii="Calibri" w:eastAsia="Times New Roman" w:hAnsi="Calibri" w:cs="Times New Roman"/>
      <w:lang w:eastAsia="ru-RU"/>
    </w:rPr>
  </w:style>
  <w:style w:type="character" w:customStyle="1" w:styleId="a8">
    <w:name w:val="Без интервала Знак"/>
    <w:aliases w:val="с интервалом Знак,Без интервала1 Знак,No Spacing Знак,No Spacing1 Знак"/>
    <w:link w:val="a7"/>
    <w:uiPriority w:val="1"/>
    <w:rsid w:val="00400772"/>
    <w:rPr>
      <w:rFonts w:ascii="Calibri" w:eastAsia="Times New Roman" w:hAnsi="Calibri" w:cs="Times New Roman"/>
      <w:lang w:eastAsia="ru-RU"/>
    </w:rPr>
  </w:style>
  <w:style w:type="paragraph" w:customStyle="1" w:styleId="S">
    <w:name w:val="S_Обычный жирный"/>
    <w:basedOn w:val="a"/>
    <w:link w:val="S0"/>
    <w:qFormat/>
    <w:rsid w:val="00400772"/>
    <w:pPr>
      <w:spacing w:after="0" w:line="276" w:lineRule="auto"/>
      <w:ind w:firstLine="709"/>
      <w:jc w:val="both"/>
    </w:pPr>
    <w:rPr>
      <w:rFonts w:ascii="Times New Roman" w:eastAsia="Times New Roman" w:hAnsi="Times New Roman" w:cs="Times New Roman"/>
      <w:sz w:val="28"/>
      <w:szCs w:val="24"/>
      <w:lang w:eastAsia="ru-RU"/>
    </w:rPr>
  </w:style>
  <w:style w:type="character" w:customStyle="1" w:styleId="S0">
    <w:name w:val="S_Обычный жирный Знак"/>
    <w:link w:val="S"/>
    <w:rsid w:val="00400772"/>
    <w:rPr>
      <w:rFonts w:ascii="Times New Roman" w:eastAsia="Times New Roman" w:hAnsi="Times New Roman" w:cs="Times New Roman"/>
      <w:sz w:val="28"/>
      <w:szCs w:val="24"/>
      <w:lang w:eastAsia="ru-RU"/>
    </w:rPr>
  </w:style>
  <w:style w:type="paragraph" w:customStyle="1" w:styleId="a9">
    <w:name w:val="Стиль"/>
    <w:rsid w:val="0040077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1">
    <w:name w:val="Табличный_боковик_11"/>
    <w:link w:val="110"/>
    <w:qFormat/>
    <w:rsid w:val="00400772"/>
    <w:pPr>
      <w:spacing w:after="0" w:line="240" w:lineRule="auto"/>
    </w:pPr>
    <w:rPr>
      <w:rFonts w:ascii="Times New Roman" w:eastAsia="Times New Roman" w:hAnsi="Times New Roman" w:cs="Times New Roman"/>
      <w:szCs w:val="24"/>
      <w:lang w:eastAsia="ru-RU"/>
    </w:rPr>
  </w:style>
  <w:style w:type="character" w:customStyle="1" w:styleId="110">
    <w:name w:val="Табличный_боковик_11 Знак"/>
    <w:link w:val="11"/>
    <w:rsid w:val="00400772"/>
    <w:rPr>
      <w:rFonts w:ascii="Times New Roman" w:eastAsia="Times New Roman" w:hAnsi="Times New Roman" w:cs="Times New Roman"/>
      <w:szCs w:val="24"/>
      <w:lang w:eastAsia="ru-RU"/>
    </w:rPr>
  </w:style>
  <w:style w:type="paragraph" w:styleId="aa">
    <w:name w:val="Body Text"/>
    <w:aliases w:val=" Знак1 Знак,Основной текст11,bt,Знак1 Знак"/>
    <w:basedOn w:val="a"/>
    <w:link w:val="ab"/>
    <w:unhideWhenUsed/>
    <w:rsid w:val="00400772"/>
    <w:pPr>
      <w:spacing w:after="120" w:line="276" w:lineRule="auto"/>
    </w:pPr>
    <w:rPr>
      <w:rFonts w:eastAsiaTheme="minorEastAsia"/>
      <w:lang w:eastAsia="ru-RU"/>
    </w:rPr>
  </w:style>
  <w:style w:type="character" w:customStyle="1" w:styleId="ab">
    <w:name w:val="Основной текст Знак"/>
    <w:aliases w:val=" Знак1 Знак Знак,Основной текст11 Знак,bt Знак,Знак1 Знак Знак"/>
    <w:basedOn w:val="a0"/>
    <w:link w:val="aa"/>
    <w:rsid w:val="00400772"/>
    <w:rPr>
      <w:rFonts w:eastAsiaTheme="minorEastAsia"/>
      <w:lang w:eastAsia="ru-RU"/>
    </w:rPr>
  </w:style>
  <w:style w:type="paragraph" w:styleId="ac">
    <w:name w:val="List Paragraph"/>
    <w:aliases w:val="мой,Bullet List,FooterText,numbered,List Paragraph1,Абзац списка основной,List Paragraph,Имя рисунка,Введение,Варианты ответов,Второй абзац списка,SL_Абзац списка,Нумерованый список,Paragraphe de liste1,lp1,A_маркированный_список,Bullet 1"/>
    <w:basedOn w:val="a"/>
    <w:link w:val="ad"/>
    <w:qFormat/>
    <w:rsid w:val="009E6562"/>
    <w:pPr>
      <w:ind w:left="720"/>
      <w:contextualSpacing/>
    </w:pPr>
  </w:style>
  <w:style w:type="character" w:customStyle="1" w:styleId="ad">
    <w:name w:val="Абзац списка Знак"/>
    <w:aliases w:val="мой Знак,Bullet List Знак,FooterText Знак,numbered Знак,List Paragraph1 Знак,Абзац списка основной Знак,List Paragraph Знак,Имя рисунка Знак,Введение Знак,Варианты ответов Знак,Второй абзац списка Знак,SL_Абзац списка Знак,lp1 Знак"/>
    <w:link w:val="ac"/>
    <w:qFormat/>
    <w:rsid w:val="004203D7"/>
  </w:style>
  <w:style w:type="paragraph" w:styleId="ae">
    <w:name w:val="Title"/>
    <w:aliases w:val="Знак Знак Знак Знак Знак Знак Знак Знак,Знак Знак Знак Знак Знак Знак,Знак Знак Знак,Знак,Знак Знак Знак Знак, Знак Знак Знак Знак,Знак1,Знак Знак Знак1,Название Знак1,Знак2"/>
    <w:basedOn w:val="a"/>
    <w:link w:val="af"/>
    <w:qFormat/>
    <w:rsid w:val="00B32D8D"/>
    <w:pPr>
      <w:spacing w:after="0" w:line="240" w:lineRule="auto"/>
      <w:jc w:val="center"/>
    </w:pPr>
    <w:rPr>
      <w:rFonts w:ascii="Times New Roman" w:eastAsia="Times New Roman" w:hAnsi="Times New Roman" w:cs="Times New Roman"/>
      <w:sz w:val="24"/>
      <w:szCs w:val="20"/>
      <w:lang w:eastAsia="ru-RU"/>
    </w:rPr>
  </w:style>
  <w:style w:type="character" w:customStyle="1" w:styleId="af">
    <w:name w:val="Название Знак"/>
    <w:aliases w:val="Знак Знак Знак Знак Знак Знак Знак Знак Знак,Знак Знак Знак Знак Знак Знак Знак,Знак Знак Знак Знак1,Знак Знак,Знак Знак Знак Знак Знак, Знак Знак Знак Знак Знак,Знак1 Знак1,Знак Знак Знак1 Знак,Название Знак1 Знак,Знак2 Знак"/>
    <w:basedOn w:val="a0"/>
    <w:link w:val="ae"/>
    <w:rsid w:val="00B32D8D"/>
    <w:rPr>
      <w:rFonts w:ascii="Times New Roman" w:eastAsia="Times New Roman" w:hAnsi="Times New Roman" w:cs="Times New Roman"/>
      <w:sz w:val="24"/>
      <w:szCs w:val="20"/>
      <w:lang w:eastAsia="ru-RU"/>
    </w:rPr>
  </w:style>
  <w:style w:type="paragraph" w:styleId="af0">
    <w:name w:val="Balloon Text"/>
    <w:basedOn w:val="a"/>
    <w:link w:val="af1"/>
    <w:uiPriority w:val="99"/>
    <w:semiHidden/>
    <w:unhideWhenUsed/>
    <w:rsid w:val="00862386"/>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862386"/>
    <w:rPr>
      <w:rFonts w:ascii="Segoe UI" w:hAnsi="Segoe UI" w:cs="Segoe UI"/>
      <w:sz w:val="18"/>
      <w:szCs w:val="18"/>
    </w:rPr>
  </w:style>
  <w:style w:type="paragraph" w:customStyle="1" w:styleId="ConsPlusCell">
    <w:name w:val="ConsPlusCell"/>
    <w:rsid w:val="00933991"/>
    <w:pPr>
      <w:suppressAutoHyphens/>
      <w:autoSpaceDE w:val="0"/>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Standard">
    <w:name w:val="Standard"/>
    <w:rsid w:val="00933991"/>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af2">
    <w:name w:val="Содержимое таблицы"/>
    <w:basedOn w:val="a"/>
    <w:rsid w:val="00717707"/>
    <w:pPr>
      <w:widowControl w:val="0"/>
      <w:suppressLineNumbers/>
      <w:suppressAutoHyphens/>
      <w:spacing w:after="0" w:line="240" w:lineRule="auto"/>
    </w:pPr>
    <w:rPr>
      <w:rFonts w:ascii="Liberation Serif" w:eastAsia="SimSun" w:hAnsi="Liberation Serif" w:cs="Mangal"/>
      <w:kern w:val="2"/>
      <w:sz w:val="24"/>
      <w:szCs w:val="24"/>
      <w:lang w:eastAsia="zh-CN" w:bidi="hi-IN"/>
    </w:rPr>
  </w:style>
  <w:style w:type="paragraph" w:styleId="af3">
    <w:name w:val="Body Text Indent"/>
    <w:basedOn w:val="a"/>
    <w:link w:val="af4"/>
    <w:rsid w:val="003F3A9E"/>
    <w:pPr>
      <w:spacing w:after="120" w:line="240" w:lineRule="auto"/>
      <w:ind w:left="283"/>
    </w:pPr>
    <w:rPr>
      <w:rFonts w:ascii="Times New Roman" w:eastAsia="Times New Roman" w:hAnsi="Times New Roman" w:cs="Times New Roman"/>
      <w:sz w:val="24"/>
      <w:szCs w:val="24"/>
      <w:lang w:eastAsia="ru-RU"/>
    </w:rPr>
  </w:style>
  <w:style w:type="character" w:customStyle="1" w:styleId="af4">
    <w:name w:val="Основной текст с отступом Знак"/>
    <w:basedOn w:val="a0"/>
    <w:link w:val="af3"/>
    <w:rsid w:val="003F3A9E"/>
    <w:rPr>
      <w:rFonts w:ascii="Times New Roman" w:eastAsia="Times New Roman" w:hAnsi="Times New Roman" w:cs="Times New Roman"/>
      <w:sz w:val="24"/>
      <w:szCs w:val="24"/>
      <w:lang w:eastAsia="ru-RU"/>
    </w:rPr>
  </w:style>
  <w:style w:type="table" w:styleId="af5">
    <w:name w:val="Table Grid"/>
    <w:basedOn w:val="a1"/>
    <w:uiPriority w:val="59"/>
    <w:rsid w:val="00C444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f5"/>
    <w:uiPriority w:val="59"/>
    <w:rsid w:val="00A63146"/>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
    <w:name w:val="Сетка таблицы2"/>
    <w:basedOn w:val="a1"/>
    <w:next w:val="af5"/>
    <w:uiPriority w:val="39"/>
    <w:rsid w:val="00E92BC4"/>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
    <w:name w:val="Сетка таблицы3"/>
    <w:basedOn w:val="a1"/>
    <w:next w:val="af5"/>
    <w:uiPriority w:val="39"/>
    <w:rsid w:val="00E92BC4"/>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6">
    <w:name w:val="Hyperlink"/>
    <w:basedOn w:val="a0"/>
    <w:uiPriority w:val="99"/>
    <w:unhideWhenUsed/>
    <w:rsid w:val="004203D7"/>
    <w:rPr>
      <w:color w:val="0000FF"/>
      <w:u w:val="single"/>
    </w:rPr>
  </w:style>
  <w:style w:type="paragraph" w:customStyle="1" w:styleId="ConsPlusNormal">
    <w:name w:val="ConsPlusNormal"/>
    <w:link w:val="ConsPlusNormal0"/>
    <w:rsid w:val="004203D7"/>
    <w:pPr>
      <w:widowControl w:val="0"/>
      <w:autoSpaceDE w:val="0"/>
      <w:autoSpaceDN w:val="0"/>
      <w:spacing w:after="0" w:line="240" w:lineRule="auto"/>
    </w:pPr>
    <w:rPr>
      <w:rFonts w:ascii="Arial" w:eastAsia="Times New Roman" w:hAnsi="Arial" w:cs="Arial"/>
      <w:szCs w:val="20"/>
      <w:lang w:eastAsia="ru-RU"/>
    </w:rPr>
  </w:style>
  <w:style w:type="character" w:customStyle="1" w:styleId="ConsPlusNormal0">
    <w:name w:val="ConsPlusNormal Знак"/>
    <w:link w:val="ConsPlusNormal"/>
    <w:locked/>
    <w:rsid w:val="004203D7"/>
    <w:rPr>
      <w:rFonts w:ascii="Arial" w:eastAsia="Times New Roman" w:hAnsi="Arial" w:cs="Arial"/>
      <w:szCs w:val="20"/>
      <w:lang w:eastAsia="ru-RU"/>
    </w:rPr>
  </w:style>
  <w:style w:type="paragraph" w:customStyle="1" w:styleId="01">
    <w:name w:val="Заголовок 01"/>
    <w:basedOn w:val="a"/>
    <w:link w:val="010"/>
    <w:qFormat/>
    <w:rsid w:val="004203D7"/>
    <w:pPr>
      <w:tabs>
        <w:tab w:val="left" w:pos="0"/>
      </w:tabs>
      <w:spacing w:after="0" w:line="240" w:lineRule="auto"/>
      <w:ind w:left="-181"/>
      <w:jc w:val="center"/>
      <w:outlineLvl w:val="0"/>
    </w:pPr>
    <w:rPr>
      <w:rFonts w:ascii="Times New Roman" w:eastAsia="Calibri" w:hAnsi="Times New Roman" w:cs="Times New Roman"/>
      <w:b/>
      <w:sz w:val="28"/>
      <w:szCs w:val="28"/>
    </w:rPr>
  </w:style>
  <w:style w:type="character" w:customStyle="1" w:styleId="010">
    <w:name w:val="Заголовок 01 Знак"/>
    <w:link w:val="01"/>
    <w:rsid w:val="004203D7"/>
    <w:rPr>
      <w:rFonts w:ascii="Times New Roman" w:eastAsia="Calibri" w:hAnsi="Times New Roman" w:cs="Times New Roman"/>
      <w:b/>
      <w:sz w:val="28"/>
      <w:szCs w:val="28"/>
    </w:rPr>
  </w:style>
  <w:style w:type="paragraph" w:customStyle="1" w:styleId="22">
    <w:name w:val="Заголовок (Уровень 2)"/>
    <w:basedOn w:val="a"/>
    <w:next w:val="aa"/>
    <w:link w:val="23"/>
    <w:autoRedefine/>
    <w:qFormat/>
    <w:rsid w:val="004203D7"/>
    <w:pPr>
      <w:autoSpaceDE w:val="0"/>
      <w:autoSpaceDN w:val="0"/>
      <w:adjustRightInd w:val="0"/>
      <w:spacing w:after="0" w:line="240" w:lineRule="auto"/>
      <w:jc w:val="center"/>
      <w:outlineLvl w:val="0"/>
    </w:pPr>
    <w:rPr>
      <w:rFonts w:ascii="Times New Roman" w:eastAsia="Times New Roman" w:hAnsi="Times New Roman" w:cs="Times New Roman"/>
      <w:b/>
      <w:bCs/>
      <w:sz w:val="28"/>
      <w:szCs w:val="28"/>
      <w:lang w:eastAsia="ru-RU"/>
    </w:rPr>
  </w:style>
  <w:style w:type="character" w:customStyle="1" w:styleId="23">
    <w:name w:val="Заголовок (Уровень 2) Знак"/>
    <w:link w:val="22"/>
    <w:rsid w:val="004203D7"/>
    <w:rPr>
      <w:rFonts w:ascii="Times New Roman" w:eastAsia="Times New Roman" w:hAnsi="Times New Roman" w:cs="Times New Roman"/>
      <w:b/>
      <w:bCs/>
      <w:sz w:val="28"/>
      <w:szCs w:val="28"/>
      <w:lang w:eastAsia="ru-RU"/>
    </w:rPr>
  </w:style>
  <w:style w:type="paragraph" w:customStyle="1" w:styleId="ConsPlusDocList">
    <w:name w:val="ConsPlusDocList"/>
    <w:next w:val="a"/>
    <w:rsid w:val="004203D7"/>
    <w:pPr>
      <w:widowControl w:val="0"/>
      <w:suppressAutoHyphens/>
      <w:autoSpaceDE w:val="0"/>
      <w:spacing w:after="0" w:line="240" w:lineRule="auto"/>
    </w:pPr>
    <w:rPr>
      <w:rFonts w:ascii="Arial" w:eastAsia="Arial" w:hAnsi="Arial" w:cs="Arial"/>
      <w:sz w:val="20"/>
      <w:szCs w:val="20"/>
      <w:lang w:eastAsia="zh-CN" w:bidi="hi-IN"/>
    </w:rPr>
  </w:style>
  <w:style w:type="paragraph" w:customStyle="1" w:styleId="af7">
    <w:name w:val="Нормальный (таблица)"/>
    <w:basedOn w:val="a"/>
    <w:next w:val="a"/>
    <w:uiPriority w:val="99"/>
    <w:rsid w:val="004203D7"/>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formattexttopleveltext">
    <w:name w:val="formattext topleveltext"/>
    <w:basedOn w:val="a"/>
    <w:rsid w:val="004203D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6F21B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8">
    <w:name w:val="TOC Heading"/>
    <w:basedOn w:val="1"/>
    <w:next w:val="a"/>
    <w:uiPriority w:val="39"/>
    <w:unhideWhenUsed/>
    <w:qFormat/>
    <w:rsid w:val="00E3101B"/>
    <w:pPr>
      <w:widowControl/>
      <w:autoSpaceDE/>
      <w:autoSpaceDN/>
      <w:spacing w:before="240" w:line="259" w:lineRule="auto"/>
      <w:outlineLvl w:val="9"/>
    </w:pPr>
    <w:rPr>
      <w:b w:val="0"/>
      <w:bCs w:val="0"/>
      <w:sz w:val="32"/>
      <w:szCs w:val="32"/>
      <w:lang w:bidi="ar-SA"/>
    </w:rPr>
  </w:style>
  <w:style w:type="paragraph" w:styleId="13">
    <w:name w:val="toc 1"/>
    <w:basedOn w:val="a"/>
    <w:next w:val="a"/>
    <w:autoRedefine/>
    <w:uiPriority w:val="39"/>
    <w:unhideWhenUsed/>
    <w:rsid w:val="00E3101B"/>
    <w:pPr>
      <w:spacing w:after="100"/>
    </w:pPr>
  </w:style>
  <w:style w:type="table" w:customStyle="1" w:styleId="4">
    <w:name w:val="Сетка таблицы4"/>
    <w:basedOn w:val="a1"/>
    <w:next w:val="af5"/>
    <w:uiPriority w:val="59"/>
    <w:rsid w:val="00223440"/>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964"/>
  </w:style>
  <w:style w:type="paragraph" w:styleId="1">
    <w:name w:val="heading 1"/>
    <w:aliases w:val="H1,новая страница,Заголовок 1 PDV,11. Заголовок 1,номер приложения,EIA H1"/>
    <w:basedOn w:val="a"/>
    <w:next w:val="a"/>
    <w:link w:val="10"/>
    <w:qFormat/>
    <w:rsid w:val="004203D7"/>
    <w:pPr>
      <w:keepNext/>
      <w:keepLines/>
      <w:widowControl w:val="0"/>
      <w:autoSpaceDE w:val="0"/>
      <w:autoSpaceDN w:val="0"/>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bidi="ru-RU"/>
    </w:rPr>
  </w:style>
  <w:style w:type="paragraph" w:styleId="2">
    <w:name w:val="heading 2"/>
    <w:aliases w:val="Заголовок 2 Знак Знак Знак Знак,Заголовок 2 Знак Знак Знак Знак Знак Знак Знак,Заголовок 2 Знак Знак Знак Знак Знак Знак Знак Знак"/>
    <w:basedOn w:val="a"/>
    <w:next w:val="a"/>
    <w:link w:val="20"/>
    <w:qFormat/>
    <w:rsid w:val="004203D7"/>
    <w:pPr>
      <w:keepNext/>
      <w:spacing w:after="0" w:line="240" w:lineRule="auto"/>
      <w:jc w:val="center"/>
      <w:outlineLvl w:val="1"/>
    </w:pPr>
    <w:rPr>
      <w:rFonts w:ascii="Times New Roman" w:eastAsia="Times New Roman" w:hAnsi="Times New Roman" w:cs="Arial"/>
      <w:b/>
      <w:bCs/>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новая страница Знак,Заголовок 1 PDV Знак,11. Заголовок 1 Знак,номер приложения Знак,EIA H1 Знак"/>
    <w:basedOn w:val="a0"/>
    <w:link w:val="1"/>
    <w:rsid w:val="004203D7"/>
    <w:rPr>
      <w:rFonts w:asciiTheme="majorHAnsi" w:eastAsiaTheme="majorEastAsia" w:hAnsiTheme="majorHAnsi" w:cstheme="majorBidi"/>
      <w:b/>
      <w:bCs/>
      <w:color w:val="2E74B5" w:themeColor="accent1" w:themeShade="BF"/>
      <w:sz w:val="28"/>
      <w:szCs w:val="28"/>
      <w:lang w:eastAsia="ru-RU" w:bidi="ru-RU"/>
    </w:rPr>
  </w:style>
  <w:style w:type="character" w:customStyle="1" w:styleId="20">
    <w:name w:val="Заголовок 2 Знак"/>
    <w:aliases w:val="Заголовок 2 Знак Знак Знак Знак Знак,Заголовок 2 Знак Знак Знак Знак Знак Знак Знак Знак1,Заголовок 2 Знак Знак Знак Знак Знак Знак Знак Знак Знак"/>
    <w:basedOn w:val="a0"/>
    <w:link w:val="2"/>
    <w:rsid w:val="004203D7"/>
    <w:rPr>
      <w:rFonts w:ascii="Times New Roman" w:eastAsia="Times New Roman" w:hAnsi="Times New Roman" w:cs="Arial"/>
      <w:b/>
      <w:bCs/>
      <w:iCs/>
      <w:sz w:val="28"/>
      <w:szCs w:val="28"/>
      <w:lang w:eastAsia="ru-RU"/>
    </w:rPr>
  </w:style>
  <w:style w:type="paragraph" w:styleId="a3">
    <w:name w:val="header"/>
    <w:aliases w:val=" Знак"/>
    <w:basedOn w:val="a"/>
    <w:link w:val="a4"/>
    <w:uiPriority w:val="99"/>
    <w:unhideWhenUsed/>
    <w:rsid w:val="006C260D"/>
    <w:pPr>
      <w:tabs>
        <w:tab w:val="center" w:pos="4677"/>
        <w:tab w:val="right" w:pos="9355"/>
      </w:tabs>
      <w:spacing w:after="0" w:line="240" w:lineRule="auto"/>
    </w:pPr>
  </w:style>
  <w:style w:type="character" w:customStyle="1" w:styleId="a4">
    <w:name w:val="Верхний колонтитул Знак"/>
    <w:aliases w:val=" Знак Знак"/>
    <w:basedOn w:val="a0"/>
    <w:link w:val="a3"/>
    <w:uiPriority w:val="99"/>
    <w:rsid w:val="006C260D"/>
  </w:style>
  <w:style w:type="paragraph" w:styleId="a5">
    <w:name w:val="footer"/>
    <w:basedOn w:val="a"/>
    <w:link w:val="a6"/>
    <w:uiPriority w:val="99"/>
    <w:unhideWhenUsed/>
    <w:rsid w:val="006C260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C260D"/>
  </w:style>
  <w:style w:type="paragraph" w:customStyle="1" w:styleId="Default">
    <w:name w:val="Default"/>
    <w:rsid w:val="00400772"/>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No Spacing"/>
    <w:aliases w:val="с интервалом,Без интервала1,No Spacing,No Spacing1"/>
    <w:link w:val="a8"/>
    <w:uiPriority w:val="1"/>
    <w:qFormat/>
    <w:rsid w:val="00400772"/>
    <w:pPr>
      <w:spacing w:after="0" w:line="240" w:lineRule="auto"/>
    </w:pPr>
    <w:rPr>
      <w:rFonts w:ascii="Calibri" w:eastAsia="Times New Roman" w:hAnsi="Calibri" w:cs="Times New Roman"/>
      <w:lang w:eastAsia="ru-RU"/>
    </w:rPr>
  </w:style>
  <w:style w:type="character" w:customStyle="1" w:styleId="a8">
    <w:name w:val="Без интервала Знак"/>
    <w:aliases w:val="с интервалом Знак,Без интервала1 Знак,No Spacing Знак,No Spacing1 Знак"/>
    <w:link w:val="a7"/>
    <w:uiPriority w:val="1"/>
    <w:rsid w:val="00400772"/>
    <w:rPr>
      <w:rFonts w:ascii="Calibri" w:eastAsia="Times New Roman" w:hAnsi="Calibri" w:cs="Times New Roman"/>
      <w:lang w:eastAsia="ru-RU"/>
    </w:rPr>
  </w:style>
  <w:style w:type="paragraph" w:customStyle="1" w:styleId="S">
    <w:name w:val="S_Обычный жирный"/>
    <w:basedOn w:val="a"/>
    <w:link w:val="S0"/>
    <w:qFormat/>
    <w:rsid w:val="00400772"/>
    <w:pPr>
      <w:spacing w:after="0" w:line="276" w:lineRule="auto"/>
      <w:ind w:firstLine="709"/>
      <w:jc w:val="both"/>
    </w:pPr>
    <w:rPr>
      <w:rFonts w:ascii="Times New Roman" w:eastAsia="Times New Roman" w:hAnsi="Times New Roman" w:cs="Times New Roman"/>
      <w:sz w:val="28"/>
      <w:szCs w:val="24"/>
      <w:lang w:eastAsia="ru-RU"/>
    </w:rPr>
  </w:style>
  <w:style w:type="character" w:customStyle="1" w:styleId="S0">
    <w:name w:val="S_Обычный жирный Знак"/>
    <w:link w:val="S"/>
    <w:rsid w:val="00400772"/>
    <w:rPr>
      <w:rFonts w:ascii="Times New Roman" w:eastAsia="Times New Roman" w:hAnsi="Times New Roman" w:cs="Times New Roman"/>
      <w:sz w:val="28"/>
      <w:szCs w:val="24"/>
      <w:lang w:eastAsia="ru-RU"/>
    </w:rPr>
  </w:style>
  <w:style w:type="paragraph" w:customStyle="1" w:styleId="a9">
    <w:name w:val="Стиль"/>
    <w:rsid w:val="0040077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1">
    <w:name w:val="Табличный_боковик_11"/>
    <w:link w:val="110"/>
    <w:qFormat/>
    <w:rsid w:val="00400772"/>
    <w:pPr>
      <w:spacing w:after="0" w:line="240" w:lineRule="auto"/>
    </w:pPr>
    <w:rPr>
      <w:rFonts w:ascii="Times New Roman" w:eastAsia="Times New Roman" w:hAnsi="Times New Roman" w:cs="Times New Roman"/>
      <w:szCs w:val="24"/>
      <w:lang w:eastAsia="ru-RU"/>
    </w:rPr>
  </w:style>
  <w:style w:type="character" w:customStyle="1" w:styleId="110">
    <w:name w:val="Табличный_боковик_11 Знак"/>
    <w:link w:val="11"/>
    <w:rsid w:val="00400772"/>
    <w:rPr>
      <w:rFonts w:ascii="Times New Roman" w:eastAsia="Times New Roman" w:hAnsi="Times New Roman" w:cs="Times New Roman"/>
      <w:szCs w:val="24"/>
      <w:lang w:eastAsia="ru-RU"/>
    </w:rPr>
  </w:style>
  <w:style w:type="paragraph" w:styleId="aa">
    <w:name w:val="Body Text"/>
    <w:aliases w:val=" Знак1 Знак,Основной текст11,bt,Знак1 Знак"/>
    <w:basedOn w:val="a"/>
    <w:link w:val="ab"/>
    <w:unhideWhenUsed/>
    <w:rsid w:val="00400772"/>
    <w:pPr>
      <w:spacing w:after="120" w:line="276" w:lineRule="auto"/>
    </w:pPr>
    <w:rPr>
      <w:rFonts w:eastAsiaTheme="minorEastAsia"/>
      <w:lang w:eastAsia="ru-RU"/>
    </w:rPr>
  </w:style>
  <w:style w:type="character" w:customStyle="1" w:styleId="ab">
    <w:name w:val="Основной текст Знак"/>
    <w:aliases w:val=" Знак1 Знак Знак,Основной текст11 Знак,bt Знак,Знак1 Знак Знак"/>
    <w:basedOn w:val="a0"/>
    <w:link w:val="aa"/>
    <w:rsid w:val="00400772"/>
    <w:rPr>
      <w:rFonts w:eastAsiaTheme="minorEastAsia"/>
      <w:lang w:eastAsia="ru-RU"/>
    </w:rPr>
  </w:style>
  <w:style w:type="paragraph" w:styleId="ac">
    <w:name w:val="List Paragraph"/>
    <w:aliases w:val="мой,Bullet List,FooterText,numbered,List Paragraph1,Абзац списка основной,List Paragraph,Имя рисунка,Введение,Варианты ответов,Второй абзац списка,SL_Абзац списка,Нумерованый список,Paragraphe de liste1,lp1,A_маркированный_список,Bullet 1"/>
    <w:basedOn w:val="a"/>
    <w:link w:val="ad"/>
    <w:qFormat/>
    <w:rsid w:val="009E6562"/>
    <w:pPr>
      <w:ind w:left="720"/>
      <w:contextualSpacing/>
    </w:pPr>
  </w:style>
  <w:style w:type="character" w:customStyle="1" w:styleId="ad">
    <w:name w:val="Абзац списка Знак"/>
    <w:aliases w:val="мой Знак,Bullet List Знак,FooterText Знак,numbered Знак,List Paragraph1 Знак,Абзац списка основной Знак,List Paragraph Знак,Имя рисунка Знак,Введение Знак,Варианты ответов Знак,Второй абзац списка Знак,SL_Абзац списка Знак,lp1 Знак"/>
    <w:link w:val="ac"/>
    <w:qFormat/>
    <w:rsid w:val="004203D7"/>
  </w:style>
  <w:style w:type="paragraph" w:styleId="ae">
    <w:name w:val="Title"/>
    <w:aliases w:val="Знак Знак Знак Знак Знак Знак Знак Знак,Знак Знак Знак Знак Знак Знак,Знак Знак Знак,Знак,Знак Знак Знак Знак, Знак Знак Знак Знак,Знак1,Знак Знак Знак1,Название Знак1,Знак2"/>
    <w:basedOn w:val="a"/>
    <w:link w:val="af"/>
    <w:qFormat/>
    <w:rsid w:val="00B32D8D"/>
    <w:pPr>
      <w:spacing w:after="0" w:line="240" w:lineRule="auto"/>
      <w:jc w:val="center"/>
    </w:pPr>
    <w:rPr>
      <w:rFonts w:ascii="Times New Roman" w:eastAsia="Times New Roman" w:hAnsi="Times New Roman" w:cs="Times New Roman"/>
      <w:sz w:val="24"/>
      <w:szCs w:val="20"/>
      <w:lang w:eastAsia="ru-RU"/>
    </w:rPr>
  </w:style>
  <w:style w:type="character" w:customStyle="1" w:styleId="af">
    <w:name w:val="Название Знак"/>
    <w:aliases w:val="Знак Знак Знак Знак Знак Знак Знак Знак Знак,Знак Знак Знак Знак Знак Знак Знак,Знак Знак Знак Знак1,Знак Знак,Знак Знак Знак Знак Знак, Знак Знак Знак Знак Знак,Знак1 Знак1,Знак Знак Знак1 Знак,Название Знак1 Знак,Знак2 Знак"/>
    <w:basedOn w:val="a0"/>
    <w:link w:val="ae"/>
    <w:rsid w:val="00B32D8D"/>
    <w:rPr>
      <w:rFonts w:ascii="Times New Roman" w:eastAsia="Times New Roman" w:hAnsi="Times New Roman" w:cs="Times New Roman"/>
      <w:sz w:val="24"/>
      <w:szCs w:val="20"/>
      <w:lang w:eastAsia="ru-RU"/>
    </w:rPr>
  </w:style>
  <w:style w:type="paragraph" w:styleId="af0">
    <w:name w:val="Balloon Text"/>
    <w:basedOn w:val="a"/>
    <w:link w:val="af1"/>
    <w:uiPriority w:val="99"/>
    <w:semiHidden/>
    <w:unhideWhenUsed/>
    <w:rsid w:val="00862386"/>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862386"/>
    <w:rPr>
      <w:rFonts w:ascii="Segoe UI" w:hAnsi="Segoe UI" w:cs="Segoe UI"/>
      <w:sz w:val="18"/>
      <w:szCs w:val="18"/>
    </w:rPr>
  </w:style>
  <w:style w:type="paragraph" w:customStyle="1" w:styleId="ConsPlusCell">
    <w:name w:val="ConsPlusCell"/>
    <w:rsid w:val="00933991"/>
    <w:pPr>
      <w:suppressAutoHyphens/>
      <w:autoSpaceDE w:val="0"/>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Standard">
    <w:name w:val="Standard"/>
    <w:rsid w:val="00933991"/>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af2">
    <w:name w:val="Содержимое таблицы"/>
    <w:basedOn w:val="a"/>
    <w:rsid w:val="00717707"/>
    <w:pPr>
      <w:widowControl w:val="0"/>
      <w:suppressLineNumbers/>
      <w:suppressAutoHyphens/>
      <w:spacing w:after="0" w:line="240" w:lineRule="auto"/>
    </w:pPr>
    <w:rPr>
      <w:rFonts w:ascii="Liberation Serif" w:eastAsia="SimSun" w:hAnsi="Liberation Serif" w:cs="Mangal"/>
      <w:kern w:val="2"/>
      <w:sz w:val="24"/>
      <w:szCs w:val="24"/>
      <w:lang w:eastAsia="zh-CN" w:bidi="hi-IN"/>
    </w:rPr>
  </w:style>
  <w:style w:type="paragraph" w:styleId="af3">
    <w:name w:val="Body Text Indent"/>
    <w:basedOn w:val="a"/>
    <w:link w:val="af4"/>
    <w:rsid w:val="003F3A9E"/>
    <w:pPr>
      <w:spacing w:after="120" w:line="240" w:lineRule="auto"/>
      <w:ind w:left="283"/>
    </w:pPr>
    <w:rPr>
      <w:rFonts w:ascii="Times New Roman" w:eastAsia="Times New Roman" w:hAnsi="Times New Roman" w:cs="Times New Roman"/>
      <w:sz w:val="24"/>
      <w:szCs w:val="24"/>
      <w:lang w:eastAsia="ru-RU"/>
    </w:rPr>
  </w:style>
  <w:style w:type="character" w:customStyle="1" w:styleId="af4">
    <w:name w:val="Основной текст с отступом Знак"/>
    <w:basedOn w:val="a0"/>
    <w:link w:val="af3"/>
    <w:rsid w:val="003F3A9E"/>
    <w:rPr>
      <w:rFonts w:ascii="Times New Roman" w:eastAsia="Times New Roman" w:hAnsi="Times New Roman" w:cs="Times New Roman"/>
      <w:sz w:val="24"/>
      <w:szCs w:val="24"/>
      <w:lang w:eastAsia="ru-RU"/>
    </w:rPr>
  </w:style>
  <w:style w:type="table" w:styleId="af5">
    <w:name w:val="Table Grid"/>
    <w:basedOn w:val="a1"/>
    <w:uiPriority w:val="59"/>
    <w:rsid w:val="00C444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f5"/>
    <w:uiPriority w:val="59"/>
    <w:rsid w:val="00A63146"/>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
    <w:name w:val="Сетка таблицы2"/>
    <w:basedOn w:val="a1"/>
    <w:next w:val="af5"/>
    <w:uiPriority w:val="39"/>
    <w:rsid w:val="00E92BC4"/>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
    <w:name w:val="Сетка таблицы3"/>
    <w:basedOn w:val="a1"/>
    <w:next w:val="af5"/>
    <w:uiPriority w:val="39"/>
    <w:rsid w:val="00E92BC4"/>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6">
    <w:name w:val="Hyperlink"/>
    <w:basedOn w:val="a0"/>
    <w:uiPriority w:val="99"/>
    <w:unhideWhenUsed/>
    <w:rsid w:val="004203D7"/>
    <w:rPr>
      <w:color w:val="0000FF"/>
      <w:u w:val="single"/>
    </w:rPr>
  </w:style>
  <w:style w:type="paragraph" w:customStyle="1" w:styleId="ConsPlusNormal">
    <w:name w:val="ConsPlusNormal"/>
    <w:link w:val="ConsPlusNormal0"/>
    <w:rsid w:val="004203D7"/>
    <w:pPr>
      <w:widowControl w:val="0"/>
      <w:autoSpaceDE w:val="0"/>
      <w:autoSpaceDN w:val="0"/>
      <w:spacing w:after="0" w:line="240" w:lineRule="auto"/>
    </w:pPr>
    <w:rPr>
      <w:rFonts w:ascii="Arial" w:eastAsia="Times New Roman" w:hAnsi="Arial" w:cs="Arial"/>
      <w:szCs w:val="20"/>
      <w:lang w:eastAsia="ru-RU"/>
    </w:rPr>
  </w:style>
  <w:style w:type="character" w:customStyle="1" w:styleId="ConsPlusNormal0">
    <w:name w:val="ConsPlusNormal Знак"/>
    <w:link w:val="ConsPlusNormal"/>
    <w:locked/>
    <w:rsid w:val="004203D7"/>
    <w:rPr>
      <w:rFonts w:ascii="Arial" w:eastAsia="Times New Roman" w:hAnsi="Arial" w:cs="Arial"/>
      <w:szCs w:val="20"/>
      <w:lang w:eastAsia="ru-RU"/>
    </w:rPr>
  </w:style>
  <w:style w:type="paragraph" w:customStyle="1" w:styleId="01">
    <w:name w:val="Заголовок 01"/>
    <w:basedOn w:val="a"/>
    <w:link w:val="010"/>
    <w:qFormat/>
    <w:rsid w:val="004203D7"/>
    <w:pPr>
      <w:tabs>
        <w:tab w:val="left" w:pos="0"/>
      </w:tabs>
      <w:spacing w:after="0" w:line="240" w:lineRule="auto"/>
      <w:ind w:left="-181"/>
      <w:jc w:val="center"/>
      <w:outlineLvl w:val="0"/>
    </w:pPr>
    <w:rPr>
      <w:rFonts w:ascii="Times New Roman" w:eastAsia="Calibri" w:hAnsi="Times New Roman" w:cs="Times New Roman"/>
      <w:b/>
      <w:sz w:val="28"/>
      <w:szCs w:val="28"/>
    </w:rPr>
  </w:style>
  <w:style w:type="character" w:customStyle="1" w:styleId="010">
    <w:name w:val="Заголовок 01 Знак"/>
    <w:link w:val="01"/>
    <w:rsid w:val="004203D7"/>
    <w:rPr>
      <w:rFonts w:ascii="Times New Roman" w:eastAsia="Calibri" w:hAnsi="Times New Roman" w:cs="Times New Roman"/>
      <w:b/>
      <w:sz w:val="28"/>
      <w:szCs w:val="28"/>
    </w:rPr>
  </w:style>
  <w:style w:type="paragraph" w:customStyle="1" w:styleId="22">
    <w:name w:val="Заголовок (Уровень 2)"/>
    <w:basedOn w:val="a"/>
    <w:next w:val="aa"/>
    <w:link w:val="23"/>
    <w:autoRedefine/>
    <w:qFormat/>
    <w:rsid w:val="004203D7"/>
    <w:pPr>
      <w:autoSpaceDE w:val="0"/>
      <w:autoSpaceDN w:val="0"/>
      <w:adjustRightInd w:val="0"/>
      <w:spacing w:after="0" w:line="240" w:lineRule="auto"/>
      <w:jc w:val="center"/>
      <w:outlineLvl w:val="0"/>
    </w:pPr>
    <w:rPr>
      <w:rFonts w:ascii="Times New Roman" w:eastAsia="Times New Roman" w:hAnsi="Times New Roman" w:cs="Times New Roman"/>
      <w:b/>
      <w:bCs/>
      <w:sz w:val="28"/>
      <w:szCs w:val="28"/>
      <w:lang w:eastAsia="ru-RU"/>
    </w:rPr>
  </w:style>
  <w:style w:type="character" w:customStyle="1" w:styleId="23">
    <w:name w:val="Заголовок (Уровень 2) Знак"/>
    <w:link w:val="22"/>
    <w:rsid w:val="004203D7"/>
    <w:rPr>
      <w:rFonts w:ascii="Times New Roman" w:eastAsia="Times New Roman" w:hAnsi="Times New Roman" w:cs="Times New Roman"/>
      <w:b/>
      <w:bCs/>
      <w:sz w:val="28"/>
      <w:szCs w:val="28"/>
      <w:lang w:eastAsia="ru-RU"/>
    </w:rPr>
  </w:style>
  <w:style w:type="paragraph" w:customStyle="1" w:styleId="ConsPlusDocList">
    <w:name w:val="ConsPlusDocList"/>
    <w:next w:val="a"/>
    <w:rsid w:val="004203D7"/>
    <w:pPr>
      <w:widowControl w:val="0"/>
      <w:suppressAutoHyphens/>
      <w:autoSpaceDE w:val="0"/>
      <w:spacing w:after="0" w:line="240" w:lineRule="auto"/>
    </w:pPr>
    <w:rPr>
      <w:rFonts w:ascii="Arial" w:eastAsia="Arial" w:hAnsi="Arial" w:cs="Arial"/>
      <w:sz w:val="20"/>
      <w:szCs w:val="20"/>
      <w:lang w:eastAsia="zh-CN" w:bidi="hi-IN"/>
    </w:rPr>
  </w:style>
  <w:style w:type="paragraph" w:customStyle="1" w:styleId="af7">
    <w:name w:val="Нормальный (таблица)"/>
    <w:basedOn w:val="a"/>
    <w:next w:val="a"/>
    <w:uiPriority w:val="99"/>
    <w:rsid w:val="004203D7"/>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formattexttopleveltext">
    <w:name w:val="formattext topleveltext"/>
    <w:basedOn w:val="a"/>
    <w:rsid w:val="004203D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6F21B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8">
    <w:name w:val="TOC Heading"/>
    <w:basedOn w:val="1"/>
    <w:next w:val="a"/>
    <w:uiPriority w:val="39"/>
    <w:unhideWhenUsed/>
    <w:qFormat/>
    <w:rsid w:val="00E3101B"/>
    <w:pPr>
      <w:widowControl/>
      <w:autoSpaceDE/>
      <w:autoSpaceDN/>
      <w:spacing w:before="240" w:line="259" w:lineRule="auto"/>
      <w:outlineLvl w:val="9"/>
    </w:pPr>
    <w:rPr>
      <w:b w:val="0"/>
      <w:bCs w:val="0"/>
      <w:sz w:val="32"/>
      <w:szCs w:val="32"/>
      <w:lang w:bidi="ar-SA"/>
    </w:rPr>
  </w:style>
  <w:style w:type="paragraph" w:styleId="13">
    <w:name w:val="toc 1"/>
    <w:basedOn w:val="a"/>
    <w:next w:val="a"/>
    <w:autoRedefine/>
    <w:uiPriority w:val="39"/>
    <w:unhideWhenUsed/>
    <w:rsid w:val="00E3101B"/>
    <w:pPr>
      <w:spacing w:after="100"/>
    </w:pPr>
  </w:style>
  <w:style w:type="table" w:customStyle="1" w:styleId="4">
    <w:name w:val="Сетка таблицы4"/>
    <w:basedOn w:val="a1"/>
    <w:next w:val="af5"/>
    <w:uiPriority w:val="59"/>
    <w:rsid w:val="00223440"/>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0778155">
      <w:bodyDiv w:val="1"/>
      <w:marLeft w:val="0"/>
      <w:marRight w:val="0"/>
      <w:marTop w:val="0"/>
      <w:marBottom w:val="0"/>
      <w:divBdr>
        <w:top w:val="none" w:sz="0" w:space="0" w:color="auto"/>
        <w:left w:val="none" w:sz="0" w:space="0" w:color="auto"/>
        <w:bottom w:val="none" w:sz="0" w:space="0" w:color="auto"/>
        <w:right w:val="none" w:sz="0" w:space="0" w:color="auto"/>
      </w:divBdr>
    </w:div>
    <w:div w:id="94442664">
      <w:bodyDiv w:val="1"/>
      <w:marLeft w:val="0"/>
      <w:marRight w:val="0"/>
      <w:marTop w:val="0"/>
      <w:marBottom w:val="0"/>
      <w:divBdr>
        <w:top w:val="none" w:sz="0" w:space="0" w:color="auto"/>
        <w:left w:val="none" w:sz="0" w:space="0" w:color="auto"/>
        <w:bottom w:val="none" w:sz="0" w:space="0" w:color="auto"/>
        <w:right w:val="none" w:sz="0" w:space="0" w:color="auto"/>
      </w:divBdr>
    </w:div>
    <w:div w:id="168060328">
      <w:bodyDiv w:val="1"/>
      <w:marLeft w:val="0"/>
      <w:marRight w:val="0"/>
      <w:marTop w:val="0"/>
      <w:marBottom w:val="0"/>
      <w:divBdr>
        <w:top w:val="none" w:sz="0" w:space="0" w:color="auto"/>
        <w:left w:val="none" w:sz="0" w:space="0" w:color="auto"/>
        <w:bottom w:val="none" w:sz="0" w:space="0" w:color="auto"/>
        <w:right w:val="none" w:sz="0" w:space="0" w:color="auto"/>
      </w:divBdr>
    </w:div>
    <w:div w:id="182403365">
      <w:bodyDiv w:val="1"/>
      <w:marLeft w:val="0"/>
      <w:marRight w:val="0"/>
      <w:marTop w:val="0"/>
      <w:marBottom w:val="0"/>
      <w:divBdr>
        <w:top w:val="none" w:sz="0" w:space="0" w:color="auto"/>
        <w:left w:val="none" w:sz="0" w:space="0" w:color="auto"/>
        <w:bottom w:val="none" w:sz="0" w:space="0" w:color="auto"/>
        <w:right w:val="none" w:sz="0" w:space="0" w:color="auto"/>
      </w:divBdr>
      <w:divsChild>
        <w:div w:id="1978097884">
          <w:marLeft w:val="0"/>
          <w:marRight w:val="0"/>
          <w:marTop w:val="0"/>
          <w:marBottom w:val="60"/>
          <w:divBdr>
            <w:top w:val="none" w:sz="0" w:space="0" w:color="auto"/>
            <w:left w:val="none" w:sz="0" w:space="0" w:color="auto"/>
            <w:bottom w:val="none" w:sz="0" w:space="0" w:color="auto"/>
            <w:right w:val="none" w:sz="0" w:space="0" w:color="auto"/>
          </w:divBdr>
        </w:div>
      </w:divsChild>
    </w:div>
    <w:div w:id="267546005">
      <w:bodyDiv w:val="1"/>
      <w:marLeft w:val="0"/>
      <w:marRight w:val="0"/>
      <w:marTop w:val="0"/>
      <w:marBottom w:val="0"/>
      <w:divBdr>
        <w:top w:val="none" w:sz="0" w:space="0" w:color="auto"/>
        <w:left w:val="none" w:sz="0" w:space="0" w:color="auto"/>
        <w:bottom w:val="none" w:sz="0" w:space="0" w:color="auto"/>
        <w:right w:val="none" w:sz="0" w:space="0" w:color="auto"/>
      </w:divBdr>
    </w:div>
    <w:div w:id="293869032">
      <w:bodyDiv w:val="1"/>
      <w:marLeft w:val="0"/>
      <w:marRight w:val="0"/>
      <w:marTop w:val="0"/>
      <w:marBottom w:val="0"/>
      <w:divBdr>
        <w:top w:val="none" w:sz="0" w:space="0" w:color="auto"/>
        <w:left w:val="none" w:sz="0" w:space="0" w:color="auto"/>
        <w:bottom w:val="none" w:sz="0" w:space="0" w:color="auto"/>
        <w:right w:val="none" w:sz="0" w:space="0" w:color="auto"/>
      </w:divBdr>
    </w:div>
    <w:div w:id="351808130">
      <w:bodyDiv w:val="1"/>
      <w:marLeft w:val="0"/>
      <w:marRight w:val="0"/>
      <w:marTop w:val="0"/>
      <w:marBottom w:val="0"/>
      <w:divBdr>
        <w:top w:val="none" w:sz="0" w:space="0" w:color="auto"/>
        <w:left w:val="none" w:sz="0" w:space="0" w:color="auto"/>
        <w:bottom w:val="none" w:sz="0" w:space="0" w:color="auto"/>
        <w:right w:val="none" w:sz="0" w:space="0" w:color="auto"/>
      </w:divBdr>
    </w:div>
    <w:div w:id="352345292">
      <w:bodyDiv w:val="1"/>
      <w:marLeft w:val="0"/>
      <w:marRight w:val="0"/>
      <w:marTop w:val="0"/>
      <w:marBottom w:val="0"/>
      <w:divBdr>
        <w:top w:val="none" w:sz="0" w:space="0" w:color="auto"/>
        <w:left w:val="none" w:sz="0" w:space="0" w:color="auto"/>
        <w:bottom w:val="none" w:sz="0" w:space="0" w:color="auto"/>
        <w:right w:val="none" w:sz="0" w:space="0" w:color="auto"/>
      </w:divBdr>
    </w:div>
    <w:div w:id="388117137">
      <w:bodyDiv w:val="1"/>
      <w:marLeft w:val="0"/>
      <w:marRight w:val="0"/>
      <w:marTop w:val="0"/>
      <w:marBottom w:val="0"/>
      <w:divBdr>
        <w:top w:val="none" w:sz="0" w:space="0" w:color="auto"/>
        <w:left w:val="none" w:sz="0" w:space="0" w:color="auto"/>
        <w:bottom w:val="none" w:sz="0" w:space="0" w:color="auto"/>
        <w:right w:val="none" w:sz="0" w:space="0" w:color="auto"/>
      </w:divBdr>
    </w:div>
    <w:div w:id="399182282">
      <w:bodyDiv w:val="1"/>
      <w:marLeft w:val="0"/>
      <w:marRight w:val="0"/>
      <w:marTop w:val="0"/>
      <w:marBottom w:val="0"/>
      <w:divBdr>
        <w:top w:val="none" w:sz="0" w:space="0" w:color="auto"/>
        <w:left w:val="none" w:sz="0" w:space="0" w:color="auto"/>
        <w:bottom w:val="none" w:sz="0" w:space="0" w:color="auto"/>
        <w:right w:val="none" w:sz="0" w:space="0" w:color="auto"/>
      </w:divBdr>
    </w:div>
    <w:div w:id="406923629">
      <w:bodyDiv w:val="1"/>
      <w:marLeft w:val="0"/>
      <w:marRight w:val="0"/>
      <w:marTop w:val="0"/>
      <w:marBottom w:val="0"/>
      <w:divBdr>
        <w:top w:val="none" w:sz="0" w:space="0" w:color="auto"/>
        <w:left w:val="none" w:sz="0" w:space="0" w:color="auto"/>
        <w:bottom w:val="none" w:sz="0" w:space="0" w:color="auto"/>
        <w:right w:val="none" w:sz="0" w:space="0" w:color="auto"/>
      </w:divBdr>
    </w:div>
    <w:div w:id="494152102">
      <w:bodyDiv w:val="1"/>
      <w:marLeft w:val="0"/>
      <w:marRight w:val="0"/>
      <w:marTop w:val="0"/>
      <w:marBottom w:val="0"/>
      <w:divBdr>
        <w:top w:val="none" w:sz="0" w:space="0" w:color="auto"/>
        <w:left w:val="none" w:sz="0" w:space="0" w:color="auto"/>
        <w:bottom w:val="none" w:sz="0" w:space="0" w:color="auto"/>
        <w:right w:val="none" w:sz="0" w:space="0" w:color="auto"/>
      </w:divBdr>
    </w:div>
    <w:div w:id="547957212">
      <w:bodyDiv w:val="1"/>
      <w:marLeft w:val="0"/>
      <w:marRight w:val="0"/>
      <w:marTop w:val="0"/>
      <w:marBottom w:val="0"/>
      <w:divBdr>
        <w:top w:val="none" w:sz="0" w:space="0" w:color="auto"/>
        <w:left w:val="none" w:sz="0" w:space="0" w:color="auto"/>
        <w:bottom w:val="none" w:sz="0" w:space="0" w:color="auto"/>
        <w:right w:val="none" w:sz="0" w:space="0" w:color="auto"/>
      </w:divBdr>
    </w:div>
    <w:div w:id="616563468">
      <w:bodyDiv w:val="1"/>
      <w:marLeft w:val="0"/>
      <w:marRight w:val="0"/>
      <w:marTop w:val="0"/>
      <w:marBottom w:val="0"/>
      <w:divBdr>
        <w:top w:val="none" w:sz="0" w:space="0" w:color="auto"/>
        <w:left w:val="none" w:sz="0" w:space="0" w:color="auto"/>
        <w:bottom w:val="none" w:sz="0" w:space="0" w:color="auto"/>
        <w:right w:val="none" w:sz="0" w:space="0" w:color="auto"/>
      </w:divBdr>
    </w:div>
    <w:div w:id="633175010">
      <w:bodyDiv w:val="1"/>
      <w:marLeft w:val="0"/>
      <w:marRight w:val="0"/>
      <w:marTop w:val="0"/>
      <w:marBottom w:val="0"/>
      <w:divBdr>
        <w:top w:val="none" w:sz="0" w:space="0" w:color="auto"/>
        <w:left w:val="none" w:sz="0" w:space="0" w:color="auto"/>
        <w:bottom w:val="none" w:sz="0" w:space="0" w:color="auto"/>
        <w:right w:val="none" w:sz="0" w:space="0" w:color="auto"/>
      </w:divBdr>
    </w:div>
    <w:div w:id="650594977">
      <w:bodyDiv w:val="1"/>
      <w:marLeft w:val="0"/>
      <w:marRight w:val="0"/>
      <w:marTop w:val="0"/>
      <w:marBottom w:val="0"/>
      <w:divBdr>
        <w:top w:val="none" w:sz="0" w:space="0" w:color="auto"/>
        <w:left w:val="none" w:sz="0" w:space="0" w:color="auto"/>
        <w:bottom w:val="none" w:sz="0" w:space="0" w:color="auto"/>
        <w:right w:val="none" w:sz="0" w:space="0" w:color="auto"/>
      </w:divBdr>
    </w:div>
    <w:div w:id="655650746">
      <w:bodyDiv w:val="1"/>
      <w:marLeft w:val="0"/>
      <w:marRight w:val="0"/>
      <w:marTop w:val="0"/>
      <w:marBottom w:val="0"/>
      <w:divBdr>
        <w:top w:val="none" w:sz="0" w:space="0" w:color="auto"/>
        <w:left w:val="none" w:sz="0" w:space="0" w:color="auto"/>
        <w:bottom w:val="none" w:sz="0" w:space="0" w:color="auto"/>
        <w:right w:val="none" w:sz="0" w:space="0" w:color="auto"/>
      </w:divBdr>
    </w:div>
    <w:div w:id="713621856">
      <w:bodyDiv w:val="1"/>
      <w:marLeft w:val="0"/>
      <w:marRight w:val="0"/>
      <w:marTop w:val="0"/>
      <w:marBottom w:val="0"/>
      <w:divBdr>
        <w:top w:val="none" w:sz="0" w:space="0" w:color="auto"/>
        <w:left w:val="none" w:sz="0" w:space="0" w:color="auto"/>
        <w:bottom w:val="none" w:sz="0" w:space="0" w:color="auto"/>
        <w:right w:val="none" w:sz="0" w:space="0" w:color="auto"/>
      </w:divBdr>
    </w:div>
    <w:div w:id="829055288">
      <w:bodyDiv w:val="1"/>
      <w:marLeft w:val="0"/>
      <w:marRight w:val="0"/>
      <w:marTop w:val="0"/>
      <w:marBottom w:val="0"/>
      <w:divBdr>
        <w:top w:val="none" w:sz="0" w:space="0" w:color="auto"/>
        <w:left w:val="none" w:sz="0" w:space="0" w:color="auto"/>
        <w:bottom w:val="none" w:sz="0" w:space="0" w:color="auto"/>
        <w:right w:val="none" w:sz="0" w:space="0" w:color="auto"/>
      </w:divBdr>
    </w:div>
    <w:div w:id="905842484">
      <w:bodyDiv w:val="1"/>
      <w:marLeft w:val="0"/>
      <w:marRight w:val="0"/>
      <w:marTop w:val="0"/>
      <w:marBottom w:val="0"/>
      <w:divBdr>
        <w:top w:val="none" w:sz="0" w:space="0" w:color="auto"/>
        <w:left w:val="none" w:sz="0" w:space="0" w:color="auto"/>
        <w:bottom w:val="none" w:sz="0" w:space="0" w:color="auto"/>
        <w:right w:val="none" w:sz="0" w:space="0" w:color="auto"/>
      </w:divBdr>
    </w:div>
    <w:div w:id="942110156">
      <w:bodyDiv w:val="1"/>
      <w:marLeft w:val="0"/>
      <w:marRight w:val="0"/>
      <w:marTop w:val="0"/>
      <w:marBottom w:val="0"/>
      <w:divBdr>
        <w:top w:val="none" w:sz="0" w:space="0" w:color="auto"/>
        <w:left w:val="none" w:sz="0" w:space="0" w:color="auto"/>
        <w:bottom w:val="none" w:sz="0" w:space="0" w:color="auto"/>
        <w:right w:val="none" w:sz="0" w:space="0" w:color="auto"/>
      </w:divBdr>
    </w:div>
    <w:div w:id="993146336">
      <w:bodyDiv w:val="1"/>
      <w:marLeft w:val="0"/>
      <w:marRight w:val="0"/>
      <w:marTop w:val="0"/>
      <w:marBottom w:val="0"/>
      <w:divBdr>
        <w:top w:val="none" w:sz="0" w:space="0" w:color="auto"/>
        <w:left w:val="none" w:sz="0" w:space="0" w:color="auto"/>
        <w:bottom w:val="none" w:sz="0" w:space="0" w:color="auto"/>
        <w:right w:val="none" w:sz="0" w:space="0" w:color="auto"/>
      </w:divBdr>
    </w:div>
    <w:div w:id="1081945218">
      <w:bodyDiv w:val="1"/>
      <w:marLeft w:val="0"/>
      <w:marRight w:val="0"/>
      <w:marTop w:val="0"/>
      <w:marBottom w:val="0"/>
      <w:divBdr>
        <w:top w:val="none" w:sz="0" w:space="0" w:color="auto"/>
        <w:left w:val="none" w:sz="0" w:space="0" w:color="auto"/>
        <w:bottom w:val="none" w:sz="0" w:space="0" w:color="auto"/>
        <w:right w:val="none" w:sz="0" w:space="0" w:color="auto"/>
      </w:divBdr>
    </w:div>
    <w:div w:id="1211962907">
      <w:bodyDiv w:val="1"/>
      <w:marLeft w:val="0"/>
      <w:marRight w:val="0"/>
      <w:marTop w:val="0"/>
      <w:marBottom w:val="0"/>
      <w:divBdr>
        <w:top w:val="none" w:sz="0" w:space="0" w:color="auto"/>
        <w:left w:val="none" w:sz="0" w:space="0" w:color="auto"/>
        <w:bottom w:val="none" w:sz="0" w:space="0" w:color="auto"/>
        <w:right w:val="none" w:sz="0" w:space="0" w:color="auto"/>
      </w:divBdr>
    </w:div>
    <w:div w:id="1255167509">
      <w:bodyDiv w:val="1"/>
      <w:marLeft w:val="0"/>
      <w:marRight w:val="0"/>
      <w:marTop w:val="0"/>
      <w:marBottom w:val="0"/>
      <w:divBdr>
        <w:top w:val="none" w:sz="0" w:space="0" w:color="auto"/>
        <w:left w:val="none" w:sz="0" w:space="0" w:color="auto"/>
        <w:bottom w:val="none" w:sz="0" w:space="0" w:color="auto"/>
        <w:right w:val="none" w:sz="0" w:space="0" w:color="auto"/>
      </w:divBdr>
    </w:div>
    <w:div w:id="1318536014">
      <w:bodyDiv w:val="1"/>
      <w:marLeft w:val="0"/>
      <w:marRight w:val="0"/>
      <w:marTop w:val="0"/>
      <w:marBottom w:val="0"/>
      <w:divBdr>
        <w:top w:val="none" w:sz="0" w:space="0" w:color="auto"/>
        <w:left w:val="none" w:sz="0" w:space="0" w:color="auto"/>
        <w:bottom w:val="none" w:sz="0" w:space="0" w:color="auto"/>
        <w:right w:val="none" w:sz="0" w:space="0" w:color="auto"/>
      </w:divBdr>
    </w:div>
    <w:div w:id="1385836035">
      <w:bodyDiv w:val="1"/>
      <w:marLeft w:val="0"/>
      <w:marRight w:val="0"/>
      <w:marTop w:val="0"/>
      <w:marBottom w:val="0"/>
      <w:divBdr>
        <w:top w:val="none" w:sz="0" w:space="0" w:color="auto"/>
        <w:left w:val="none" w:sz="0" w:space="0" w:color="auto"/>
        <w:bottom w:val="none" w:sz="0" w:space="0" w:color="auto"/>
        <w:right w:val="none" w:sz="0" w:space="0" w:color="auto"/>
      </w:divBdr>
    </w:div>
    <w:div w:id="1589583261">
      <w:bodyDiv w:val="1"/>
      <w:marLeft w:val="0"/>
      <w:marRight w:val="0"/>
      <w:marTop w:val="0"/>
      <w:marBottom w:val="0"/>
      <w:divBdr>
        <w:top w:val="none" w:sz="0" w:space="0" w:color="auto"/>
        <w:left w:val="none" w:sz="0" w:space="0" w:color="auto"/>
        <w:bottom w:val="none" w:sz="0" w:space="0" w:color="auto"/>
        <w:right w:val="none" w:sz="0" w:space="0" w:color="auto"/>
      </w:divBdr>
    </w:div>
    <w:div w:id="1602571989">
      <w:bodyDiv w:val="1"/>
      <w:marLeft w:val="0"/>
      <w:marRight w:val="0"/>
      <w:marTop w:val="0"/>
      <w:marBottom w:val="0"/>
      <w:divBdr>
        <w:top w:val="none" w:sz="0" w:space="0" w:color="auto"/>
        <w:left w:val="none" w:sz="0" w:space="0" w:color="auto"/>
        <w:bottom w:val="none" w:sz="0" w:space="0" w:color="auto"/>
        <w:right w:val="none" w:sz="0" w:space="0" w:color="auto"/>
      </w:divBdr>
    </w:div>
    <w:div w:id="1668508701">
      <w:bodyDiv w:val="1"/>
      <w:marLeft w:val="0"/>
      <w:marRight w:val="0"/>
      <w:marTop w:val="0"/>
      <w:marBottom w:val="0"/>
      <w:divBdr>
        <w:top w:val="none" w:sz="0" w:space="0" w:color="auto"/>
        <w:left w:val="none" w:sz="0" w:space="0" w:color="auto"/>
        <w:bottom w:val="none" w:sz="0" w:space="0" w:color="auto"/>
        <w:right w:val="none" w:sz="0" w:space="0" w:color="auto"/>
      </w:divBdr>
    </w:div>
    <w:div w:id="1810784947">
      <w:bodyDiv w:val="1"/>
      <w:marLeft w:val="0"/>
      <w:marRight w:val="0"/>
      <w:marTop w:val="0"/>
      <w:marBottom w:val="0"/>
      <w:divBdr>
        <w:top w:val="none" w:sz="0" w:space="0" w:color="auto"/>
        <w:left w:val="none" w:sz="0" w:space="0" w:color="auto"/>
        <w:bottom w:val="none" w:sz="0" w:space="0" w:color="auto"/>
        <w:right w:val="none" w:sz="0" w:space="0" w:color="auto"/>
      </w:divBdr>
    </w:div>
    <w:div w:id="1828205494">
      <w:bodyDiv w:val="1"/>
      <w:marLeft w:val="0"/>
      <w:marRight w:val="0"/>
      <w:marTop w:val="0"/>
      <w:marBottom w:val="0"/>
      <w:divBdr>
        <w:top w:val="none" w:sz="0" w:space="0" w:color="auto"/>
        <w:left w:val="none" w:sz="0" w:space="0" w:color="auto"/>
        <w:bottom w:val="none" w:sz="0" w:space="0" w:color="auto"/>
        <w:right w:val="none" w:sz="0" w:space="0" w:color="auto"/>
      </w:divBdr>
    </w:div>
    <w:div w:id="1948729352">
      <w:bodyDiv w:val="1"/>
      <w:marLeft w:val="0"/>
      <w:marRight w:val="0"/>
      <w:marTop w:val="0"/>
      <w:marBottom w:val="0"/>
      <w:divBdr>
        <w:top w:val="none" w:sz="0" w:space="0" w:color="auto"/>
        <w:left w:val="none" w:sz="0" w:space="0" w:color="auto"/>
        <w:bottom w:val="none" w:sz="0" w:space="0" w:color="auto"/>
        <w:right w:val="none" w:sz="0" w:space="0" w:color="auto"/>
      </w:divBdr>
    </w:div>
    <w:div w:id="201892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D05594-236A-49A6-9B4E-B2229C1D7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13963</Words>
  <Characters>79593</Characters>
  <Application>Microsoft Office Word</Application>
  <DocSecurity>4</DocSecurity>
  <Lines>663</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93370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dc:creator>
  <cp:lastModifiedBy>Трапезникова Валентина Геннадьевна</cp:lastModifiedBy>
  <cp:revision>2</cp:revision>
  <cp:lastPrinted>2023-11-13T04:48:00Z</cp:lastPrinted>
  <dcterms:created xsi:type="dcterms:W3CDTF">2023-11-23T12:03:00Z</dcterms:created>
  <dcterms:modified xsi:type="dcterms:W3CDTF">2023-11-23T12:03:00Z</dcterms:modified>
</cp:coreProperties>
</file>