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54" w:rsidRPr="00323654" w:rsidRDefault="00323654" w:rsidP="00323654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323654" w:rsidRPr="00323654" w:rsidRDefault="00323654" w:rsidP="00323654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повышению устойчивости функционирования организаций Златоустовского городского округа в чрезвычайных ситуациях и в условиях военного времени</w:t>
      </w:r>
    </w:p>
    <w:p w:rsidR="00323654" w:rsidRPr="00323654" w:rsidRDefault="00323654" w:rsidP="00323654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Златоустовского городского округа по имуществу </w:t>
      </w: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финансам, председатель комиссии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Златоустовского городского округа - начальник Экономического управления Администрации Златоустовского городского округа, первый заместитель председателя комиссии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местного самоуправления «Комитет по управлению имуществом Златоустовского городского округа», заместитель председателя комиссии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промышленности, сельского хозяйства </w:t>
      </w: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потребительского рынка Экономического управления Администрации Златоустовского городского округа, секретарь комиссии</w:t>
      </w:r>
    </w:p>
    <w:p w:rsidR="00323654" w:rsidRPr="00323654" w:rsidRDefault="00323654" w:rsidP="0032365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3654" w:rsidRPr="00323654" w:rsidRDefault="00323654" w:rsidP="0032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Группа планирования</w:t>
      </w:r>
    </w:p>
    <w:p w:rsidR="00323654" w:rsidRPr="00323654" w:rsidRDefault="00323654" w:rsidP="0032365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анализа и прогнозирования Экономического управления Администрации Златоустовского городского округа, руководитель группы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промышленности, сельского хозяйства </w:t>
      </w: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потребительского рынка Экономического управления Администрации Златоустовского городского округа, член группы</w:t>
      </w:r>
    </w:p>
    <w:p w:rsidR="00323654" w:rsidRPr="00323654" w:rsidRDefault="00323654" w:rsidP="0032365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3654" w:rsidRPr="00323654" w:rsidRDefault="00323654" w:rsidP="0032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Группа защиты населения и обеспечения его жизнедеятельности</w:t>
      </w:r>
    </w:p>
    <w:p w:rsidR="00323654" w:rsidRPr="00323654" w:rsidRDefault="00323654" w:rsidP="0032365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муниципального казенного учреждения Златоустовского городского округа «Управление жилищно-коммунального хозяйства», руководитель группы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строительного отдела Управления архитектуры </w:t>
      </w: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градостроительства Администрации Златоустовского городского округа, член группы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общества с ограниченной ответственностью «Златоустовский «Водоканал», член группы (по согласованию)</w:t>
      </w:r>
    </w:p>
    <w:p w:rsidR="00323654" w:rsidRPr="00323654" w:rsidRDefault="00323654" w:rsidP="0032365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3654" w:rsidRPr="00323654" w:rsidRDefault="00323654" w:rsidP="0032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54" w:rsidRPr="00323654" w:rsidRDefault="00323654" w:rsidP="0032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Группа устойчивого функционирования топливно-энергетических организаций</w:t>
      </w:r>
    </w:p>
    <w:p w:rsidR="00323654" w:rsidRPr="00323654" w:rsidRDefault="00323654" w:rsidP="0032365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инженер Златоустовского городского района электрических сетей открытого акционерного общества «МРСК Урала» - «Челябэнерго» </w:t>
      </w: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эксплуатации, руководитель группы (по согласованию)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энергетик – начальник отдела № 263 акционерного общества «</w:t>
      </w:r>
      <w:proofErr w:type="spellStart"/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Златмаш</w:t>
      </w:r>
      <w:proofErr w:type="spellEnd"/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член группы (по согласованию)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инженер общества с ограниченной ответственностью «Теплоэнергетик», член группы (по согласованию)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Главный энергетик общества с ограниченной ответственностью «Златоустовский металлургический завод», член группы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</w:t>
      </w:r>
    </w:p>
    <w:p w:rsidR="00323654" w:rsidRPr="00323654" w:rsidRDefault="00323654" w:rsidP="0032365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3654" w:rsidRPr="00323654" w:rsidRDefault="00323654" w:rsidP="0032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Группа устойчивого функционирования промышленных организаций</w:t>
      </w:r>
    </w:p>
    <w:p w:rsidR="00323654" w:rsidRPr="00323654" w:rsidRDefault="00323654" w:rsidP="0032365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инженер акционерного общества «</w:t>
      </w:r>
      <w:proofErr w:type="spellStart"/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Златмаш</w:t>
      </w:r>
      <w:proofErr w:type="spellEnd"/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руководитель группы (по согласованию)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производственного управления общества с ограниченной ответственностью «Златоустовский металлургический завод», член группы </w:t>
      </w: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согласованию)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железнодорожной станции Златоуст, Челябинского центра организации работы железнодорожных станций Южно-Уральской Дирекции управления движением, член группы (по согласованию)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главного энергетика общества с ограниченной ответственностью «Златоустовский металлургический завод», член группы </w:t>
      </w: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согласованию)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главного архитектора акционерного общества «</w:t>
      </w:r>
      <w:proofErr w:type="spellStart"/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Златмаш</w:t>
      </w:r>
      <w:proofErr w:type="spellEnd"/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член группы (по согласованию)</w:t>
      </w:r>
    </w:p>
    <w:p w:rsidR="00323654" w:rsidRPr="00323654" w:rsidRDefault="00323654" w:rsidP="0032365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54" w:rsidRPr="00323654" w:rsidRDefault="00323654" w:rsidP="0032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Группа устойчивого функционирования транспорта и транспортной инфраструктуры</w:t>
      </w:r>
    </w:p>
    <w:p w:rsidR="00323654" w:rsidRPr="00323654" w:rsidRDefault="00323654" w:rsidP="0032365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унитарного предприятия «Автохозяйство администрации Златоустовского городского округа», руководитель группы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транспортного цеха общества с ограниченной ответственностью «Златоустовский металлургический завод», член группы                         </w:t>
      </w:r>
      <w:proofErr w:type="gramStart"/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согласованию) 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автотранспортного цеха акционерного общества «</w:t>
      </w:r>
      <w:proofErr w:type="spellStart"/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Златмаш</w:t>
      </w:r>
      <w:proofErr w:type="spellEnd"/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член группы (по согласованию)</w:t>
      </w:r>
    </w:p>
    <w:p w:rsidR="00323654" w:rsidRPr="00323654" w:rsidRDefault="00323654" w:rsidP="0032365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54" w:rsidRPr="00323654" w:rsidRDefault="00323654" w:rsidP="0032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6. Группа устойчивого функционирования системы управления и связи</w:t>
      </w:r>
    </w:p>
    <w:p w:rsidR="00323654" w:rsidRPr="00323654" w:rsidRDefault="00323654" w:rsidP="0032365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сервисного центра г. Златоуст Челябинского филиала публичного акционерного общества «Ростелеком», руководитель группы устойчивого функционирования системы управления и связи (по согласованию)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участка производства Челябинского регионального центра связи – структурное подразделение центральной станции связи филиала открытого акционерного общества «Российские железные дороги», член группы (по согласованию)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участка связи отдела информационных технологий общества </w:t>
      </w: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ограниченной ответственностью «Златоустовский металлургический завод», член группы (по согласованию)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пресс-службы Администрации Златоустовского городского округа, член группы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центра информационных технологий акционерного общества «</w:t>
      </w:r>
      <w:proofErr w:type="spellStart"/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Златмаш</w:t>
      </w:r>
      <w:proofErr w:type="spellEnd"/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член группы (по согласованию)</w:t>
      </w:r>
    </w:p>
    <w:p w:rsidR="00323654" w:rsidRPr="00323654" w:rsidRDefault="00323654" w:rsidP="0032365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3654" w:rsidRPr="00323654" w:rsidRDefault="00323654" w:rsidP="0032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7. Группа устойчивого функционирования материально-технического снабжения и резервов</w:t>
      </w:r>
    </w:p>
    <w:p w:rsidR="00323654" w:rsidRPr="00323654" w:rsidRDefault="00323654" w:rsidP="0032365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материальных ресурсов Администрации Златоустовского городского округа, руководитель группы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контрактной службы Экономического управления Администрации Златоустовского городского округа, член группы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материальных ресурсов Администрации Златоустовского городского округа, член группы</w:t>
      </w:r>
    </w:p>
    <w:p w:rsidR="00323654" w:rsidRPr="00323654" w:rsidRDefault="00323654" w:rsidP="0032365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3654" w:rsidRPr="00323654" w:rsidRDefault="00323654" w:rsidP="0032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8. Группа подготовки и проведения восстановительных работ</w:t>
      </w:r>
    </w:p>
    <w:p w:rsidR="00323654" w:rsidRPr="00323654" w:rsidRDefault="00323654" w:rsidP="0032365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муниципального бюджетного учреждения «Капитальное строительство», руководитель группы</w:t>
      </w:r>
    </w:p>
    <w:p w:rsidR="00323654" w:rsidRPr="00323654" w:rsidRDefault="00323654" w:rsidP="0032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территориального планирования Управления архитектуры и градостроительства Администрации Златоустовского городского округа, член группы</w:t>
      </w:r>
    </w:p>
    <w:p w:rsidR="00323654" w:rsidRPr="00323654" w:rsidRDefault="00323654" w:rsidP="00323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54" w:rsidRPr="00323654" w:rsidRDefault="00323654" w:rsidP="00323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178" w:rsidRPr="00323654" w:rsidRDefault="00026178" w:rsidP="00323654"/>
    <w:sectPr w:rsidR="00026178" w:rsidRPr="00323654" w:rsidSect="008E11B7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426" w:right="567" w:bottom="284" w:left="1701" w:header="454" w:footer="39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38" w:rsidRPr="00F122B6" w:rsidRDefault="00323654" w:rsidP="00F122B6">
    <w:pPr>
      <w:pStyle w:val="a9"/>
      <w:jc w:val="right"/>
      <w:rPr>
        <w:sz w:val="20"/>
        <w:szCs w:val="20"/>
        <w:lang w:val="en-US"/>
      </w:rPr>
    </w:pPr>
    <w:r>
      <w:rPr>
        <w:sz w:val="20"/>
        <w:szCs w:val="20"/>
      </w:rPr>
      <w:t>В</w:t>
    </w:r>
    <w:r>
      <w:rPr>
        <w:sz w:val="20"/>
        <w:szCs w:val="20"/>
      </w:rPr>
      <w:t>р-333727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38" w:rsidRPr="00F122B6" w:rsidRDefault="00323654" w:rsidP="00F122B6">
    <w:pPr>
      <w:pStyle w:val="a9"/>
      <w:jc w:val="right"/>
      <w:rPr>
        <w:sz w:val="20"/>
        <w:szCs w:val="20"/>
      </w:rPr>
    </w:pPr>
    <w:r w:rsidRPr="00F122B6">
      <w:rPr>
        <w:sz w:val="20"/>
        <w:szCs w:val="20"/>
      </w:rPr>
      <w:t>Вр-333727</w:t>
    </w:r>
    <w:r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38" w:rsidRPr="00FF7009" w:rsidRDefault="00323654" w:rsidP="00FF7009">
    <w:pPr>
      <w:pStyle w:val="a7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5E8" w:rsidRPr="00E045E8" w:rsidRDefault="00323654" w:rsidP="00E045E8">
    <w:pPr>
      <w:pStyle w:val="a7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954A0"/>
    <w:multiLevelType w:val="hybridMultilevel"/>
    <w:tmpl w:val="66EE3494"/>
    <w:lvl w:ilvl="0" w:tplc="629EC4C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D43D38"/>
    <w:multiLevelType w:val="hybridMultilevel"/>
    <w:tmpl w:val="932C9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91"/>
    <w:rsid w:val="00026178"/>
    <w:rsid w:val="00323654"/>
    <w:rsid w:val="00426793"/>
    <w:rsid w:val="00512DDD"/>
    <w:rsid w:val="006C6FBE"/>
    <w:rsid w:val="008C0691"/>
    <w:rsid w:val="00B23379"/>
    <w:rsid w:val="00B825C2"/>
    <w:rsid w:val="00E5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CAF23-9584-4DE9-ADDC-05806FF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6F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C6F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C6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rsid w:val="003236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3236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rsid w:val="003236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rsid w:val="0032365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Газимуллина Елена Александровна</dc:creator>
  <cp:keywords/>
  <dc:description/>
  <cp:lastModifiedBy>Газимуллина Елена Александровна 3</cp:lastModifiedBy>
  <cp:revision>6</cp:revision>
  <dcterms:created xsi:type="dcterms:W3CDTF">2020-11-09T11:19:00Z</dcterms:created>
  <dcterms:modified xsi:type="dcterms:W3CDTF">2023-11-22T10:49:00Z</dcterms:modified>
</cp:coreProperties>
</file>