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79" w:rsidRDefault="008E1879" w:rsidP="008E18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</w:t>
      </w:r>
    </w:p>
    <w:p w:rsidR="008E1879" w:rsidRPr="00924FFB" w:rsidRDefault="006676CB" w:rsidP="003E2A9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</w:t>
      </w:r>
    </w:p>
    <w:p w:rsidR="004B41F8" w:rsidRPr="00924FFB" w:rsidRDefault="004B41F8" w:rsidP="003E2A9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24FFB">
        <w:rPr>
          <w:rFonts w:ascii="Times New Roman" w:hAnsi="Times New Roman" w:cs="Times New Roman"/>
          <w:sz w:val="28"/>
        </w:rPr>
        <w:t xml:space="preserve">о деятельности </w:t>
      </w:r>
      <w:r w:rsidR="00C3624C">
        <w:rPr>
          <w:rFonts w:ascii="Times New Roman" w:hAnsi="Times New Roman" w:cs="Times New Roman"/>
          <w:sz w:val="28"/>
        </w:rPr>
        <w:t>антитеррористической комиссии</w:t>
      </w:r>
    </w:p>
    <w:p w:rsidR="004B41F8" w:rsidRPr="00924FFB" w:rsidRDefault="004B41F8" w:rsidP="003E2A9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24FFB">
        <w:rPr>
          <w:rFonts w:ascii="Times New Roman" w:hAnsi="Times New Roman" w:cs="Times New Roman"/>
          <w:sz w:val="28"/>
        </w:rPr>
        <w:t>на территории Златоустовского городского округа</w:t>
      </w:r>
    </w:p>
    <w:p w:rsidR="004B41F8" w:rsidRDefault="00FD3535" w:rsidP="003E2A90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2025</w:t>
      </w:r>
      <w:r w:rsidR="00C3624C">
        <w:rPr>
          <w:rFonts w:ascii="Times New Roman" w:hAnsi="Times New Roman" w:cs="Times New Roman"/>
          <w:sz w:val="28"/>
        </w:rPr>
        <w:t xml:space="preserve"> год.</w:t>
      </w:r>
    </w:p>
    <w:p w:rsidR="00C3624C" w:rsidRPr="00924FFB" w:rsidRDefault="00C3624C" w:rsidP="009D699B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</w:rPr>
      </w:pPr>
    </w:p>
    <w:p w:rsidR="004B41F8" w:rsidRDefault="001B5543" w:rsidP="00832F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Златоустовском городском</w:t>
      </w:r>
      <w:r w:rsidR="004B41F8">
        <w:rPr>
          <w:rFonts w:ascii="Times New Roman" w:hAnsi="Times New Roman" w:cs="Times New Roman"/>
          <w:sz w:val="28"/>
        </w:rPr>
        <w:t xml:space="preserve"> ок</w:t>
      </w:r>
      <w:r>
        <w:rPr>
          <w:rFonts w:ascii="Times New Roman" w:hAnsi="Times New Roman" w:cs="Times New Roman"/>
          <w:sz w:val="28"/>
        </w:rPr>
        <w:t>руге</w:t>
      </w:r>
      <w:r w:rsidR="005D12B8">
        <w:rPr>
          <w:rFonts w:ascii="Times New Roman" w:hAnsi="Times New Roman" w:cs="Times New Roman"/>
          <w:sz w:val="28"/>
        </w:rPr>
        <w:t xml:space="preserve"> </w:t>
      </w:r>
      <w:r w:rsidR="003E2A9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 основании</w:t>
      </w:r>
      <w:r w:rsidR="005D12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постановления</w:t>
      </w:r>
      <w:r w:rsidR="005D12B8">
        <w:rPr>
          <w:rFonts w:ascii="Times New Roman" w:hAnsi="Times New Roman" w:cs="Times New Roman"/>
          <w:sz w:val="28"/>
        </w:rPr>
        <w:t xml:space="preserve"> от </w:t>
      </w:r>
      <w:r w:rsidR="00832F12">
        <w:rPr>
          <w:rFonts w:ascii="Times New Roman" w:hAnsi="Times New Roman" w:cs="Times New Roman"/>
          <w:sz w:val="28"/>
        </w:rPr>
        <w:t xml:space="preserve">     </w:t>
      </w:r>
      <w:r w:rsidR="005D12B8">
        <w:rPr>
          <w:rFonts w:ascii="Times New Roman" w:hAnsi="Times New Roman" w:cs="Times New Roman"/>
          <w:sz w:val="28"/>
        </w:rPr>
        <w:t>28.12.2009 года № 382</w:t>
      </w:r>
      <w:r>
        <w:rPr>
          <w:rFonts w:ascii="Times New Roman" w:hAnsi="Times New Roman" w:cs="Times New Roman"/>
          <w:sz w:val="28"/>
        </w:rPr>
        <w:t>-П/АДМ «Создана</w:t>
      </w:r>
      <w:r w:rsidR="004B41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антитеррористическая комиссия</w:t>
      </w:r>
      <w:r w:rsidR="004B41F8">
        <w:rPr>
          <w:rFonts w:ascii="Times New Roman" w:hAnsi="Times New Roman" w:cs="Times New Roman"/>
          <w:sz w:val="28"/>
        </w:rPr>
        <w:t>».</w:t>
      </w:r>
    </w:p>
    <w:p w:rsidR="005D12B8" w:rsidRDefault="00832F12" w:rsidP="00832F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5D12B8">
        <w:rPr>
          <w:rFonts w:ascii="Times New Roman" w:hAnsi="Times New Roman" w:cs="Times New Roman"/>
          <w:sz w:val="28"/>
        </w:rPr>
        <w:t>Председателем Комиссии является Глава</w:t>
      </w:r>
      <w:r w:rsidR="004B41F8" w:rsidRPr="00924FFB">
        <w:rPr>
          <w:rFonts w:ascii="Times New Roman" w:hAnsi="Times New Roman" w:cs="Times New Roman"/>
          <w:sz w:val="28"/>
        </w:rPr>
        <w:t xml:space="preserve"> Зла</w:t>
      </w:r>
      <w:r w:rsidR="004B41F8">
        <w:rPr>
          <w:rFonts w:ascii="Times New Roman" w:hAnsi="Times New Roman" w:cs="Times New Roman"/>
          <w:sz w:val="28"/>
        </w:rPr>
        <w:t xml:space="preserve">тоустовского городского округа </w:t>
      </w:r>
      <w:r>
        <w:rPr>
          <w:rFonts w:ascii="Times New Roman" w:hAnsi="Times New Roman" w:cs="Times New Roman"/>
          <w:sz w:val="28"/>
        </w:rPr>
        <w:t xml:space="preserve">    </w:t>
      </w:r>
      <w:r w:rsidR="00764F3B">
        <w:rPr>
          <w:rFonts w:ascii="Times New Roman" w:hAnsi="Times New Roman" w:cs="Times New Roman"/>
          <w:sz w:val="28"/>
        </w:rPr>
        <w:t>Решетников Олег Юрьевич</w:t>
      </w:r>
      <w:r w:rsidR="005D12B8">
        <w:rPr>
          <w:rFonts w:ascii="Times New Roman" w:hAnsi="Times New Roman" w:cs="Times New Roman"/>
          <w:sz w:val="28"/>
        </w:rPr>
        <w:t>.</w:t>
      </w:r>
      <w:r w:rsidR="004B41F8">
        <w:rPr>
          <w:rFonts w:ascii="Times New Roman" w:hAnsi="Times New Roman" w:cs="Times New Roman"/>
          <w:sz w:val="28"/>
        </w:rPr>
        <w:t xml:space="preserve"> </w:t>
      </w:r>
    </w:p>
    <w:p w:rsidR="00832F12" w:rsidRDefault="00832F12" w:rsidP="00832F12">
      <w:pPr>
        <w:spacing w:after="0" w:line="240" w:lineRule="auto"/>
        <w:ind w:right="-284"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4B41F8">
        <w:rPr>
          <w:rFonts w:ascii="Times New Roman" w:hAnsi="Times New Roman" w:cs="Times New Roman"/>
          <w:sz w:val="28"/>
        </w:rPr>
        <w:t>В состав Комиссии входит</w:t>
      </w:r>
      <w:r w:rsidR="005D12B8">
        <w:rPr>
          <w:rFonts w:ascii="Times New Roman" w:hAnsi="Times New Roman" w:cs="Times New Roman"/>
          <w:sz w:val="28"/>
        </w:rPr>
        <w:t xml:space="preserve"> 17</w:t>
      </w:r>
      <w:r w:rsidR="004B41F8">
        <w:rPr>
          <w:rFonts w:ascii="Times New Roman" w:hAnsi="Times New Roman" w:cs="Times New Roman"/>
          <w:sz w:val="28"/>
        </w:rPr>
        <w:t xml:space="preserve"> ру</w:t>
      </w:r>
      <w:r w:rsidR="005D12B8">
        <w:rPr>
          <w:rFonts w:ascii="Times New Roman" w:hAnsi="Times New Roman" w:cs="Times New Roman"/>
          <w:sz w:val="28"/>
        </w:rPr>
        <w:t>ководителей. (1-председатель, 16</w:t>
      </w:r>
      <w:r w:rsidR="004B41F8">
        <w:rPr>
          <w:rFonts w:ascii="Times New Roman" w:hAnsi="Times New Roman" w:cs="Times New Roman"/>
          <w:sz w:val="28"/>
        </w:rPr>
        <w:t xml:space="preserve"> членов </w:t>
      </w:r>
      <w:r>
        <w:rPr>
          <w:rFonts w:ascii="Times New Roman" w:hAnsi="Times New Roman" w:cs="Times New Roman"/>
          <w:sz w:val="28"/>
        </w:rPr>
        <w:t xml:space="preserve">     </w:t>
      </w:r>
      <w:r w:rsidR="004B41F8">
        <w:rPr>
          <w:rFonts w:ascii="Times New Roman" w:hAnsi="Times New Roman" w:cs="Times New Roman"/>
          <w:sz w:val="28"/>
        </w:rPr>
        <w:t>Комиссии).</w:t>
      </w:r>
    </w:p>
    <w:p w:rsidR="004B41F8" w:rsidRDefault="00832F12" w:rsidP="00832F12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FD3535">
        <w:rPr>
          <w:rFonts w:ascii="Times New Roman" w:hAnsi="Times New Roman" w:cs="Times New Roman"/>
          <w:sz w:val="28"/>
        </w:rPr>
        <w:t>В течение 2025</w:t>
      </w:r>
      <w:r w:rsidR="004B41F8">
        <w:rPr>
          <w:rFonts w:ascii="Times New Roman" w:hAnsi="Times New Roman" w:cs="Times New Roman"/>
          <w:sz w:val="28"/>
        </w:rPr>
        <w:t xml:space="preserve"> года </w:t>
      </w:r>
      <w:r w:rsidR="006C3255">
        <w:rPr>
          <w:rFonts w:ascii="Times New Roman" w:hAnsi="Times New Roman" w:cs="Times New Roman"/>
          <w:sz w:val="28"/>
        </w:rPr>
        <w:t>проведено 7</w:t>
      </w:r>
      <w:r w:rsidR="005D12B8">
        <w:rPr>
          <w:rFonts w:ascii="Times New Roman" w:hAnsi="Times New Roman" w:cs="Times New Roman"/>
          <w:sz w:val="28"/>
        </w:rPr>
        <w:t xml:space="preserve"> заседаний</w:t>
      </w:r>
      <w:r w:rsidR="006C3255">
        <w:rPr>
          <w:rFonts w:ascii="Times New Roman" w:hAnsi="Times New Roman" w:cs="Times New Roman"/>
          <w:sz w:val="28"/>
        </w:rPr>
        <w:t xml:space="preserve"> (4 плановых, 3-</w:t>
      </w:r>
      <w:r w:rsidR="005D12B8">
        <w:rPr>
          <w:rFonts w:ascii="Times New Roman" w:hAnsi="Times New Roman" w:cs="Times New Roman"/>
          <w:sz w:val="28"/>
        </w:rPr>
        <w:t xml:space="preserve"> внеплановых)</w:t>
      </w:r>
      <w:r w:rsidR="004B41F8">
        <w:rPr>
          <w:rFonts w:ascii="Times New Roman" w:hAnsi="Times New Roman" w:cs="Times New Roman"/>
          <w:sz w:val="28"/>
        </w:rPr>
        <w:t>.</w:t>
      </w:r>
    </w:p>
    <w:p w:rsidR="004B41F8" w:rsidRDefault="00832F12" w:rsidP="00832F12">
      <w:pPr>
        <w:spacing w:after="0" w:line="240" w:lineRule="auto"/>
        <w:ind w:right="-284"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4B41F8">
        <w:rPr>
          <w:rFonts w:ascii="Times New Roman" w:hAnsi="Times New Roman" w:cs="Times New Roman"/>
          <w:sz w:val="28"/>
        </w:rPr>
        <w:t>На з</w:t>
      </w:r>
      <w:r w:rsidR="00403015">
        <w:rPr>
          <w:rFonts w:ascii="Times New Roman" w:hAnsi="Times New Roman" w:cs="Times New Roman"/>
          <w:sz w:val="28"/>
        </w:rPr>
        <w:t>а</w:t>
      </w:r>
      <w:r w:rsidR="00EC6801">
        <w:rPr>
          <w:rFonts w:ascii="Times New Roman" w:hAnsi="Times New Roman" w:cs="Times New Roman"/>
          <w:sz w:val="28"/>
        </w:rPr>
        <w:t>седаниях Комиссии рассмотрено</w:t>
      </w:r>
      <w:r w:rsidR="0069644E">
        <w:rPr>
          <w:rFonts w:ascii="Times New Roman" w:hAnsi="Times New Roman" w:cs="Times New Roman"/>
          <w:sz w:val="28"/>
        </w:rPr>
        <w:t>:</w:t>
      </w:r>
      <w:r w:rsidR="00B810BE">
        <w:rPr>
          <w:rFonts w:ascii="Times New Roman" w:hAnsi="Times New Roman" w:cs="Times New Roman"/>
          <w:sz w:val="28"/>
        </w:rPr>
        <w:t>14</w:t>
      </w:r>
      <w:r w:rsidR="0069644E">
        <w:rPr>
          <w:rFonts w:ascii="Times New Roman" w:hAnsi="Times New Roman" w:cs="Times New Roman"/>
          <w:sz w:val="28"/>
        </w:rPr>
        <w:t>-</w:t>
      </w:r>
      <w:r w:rsidR="004B41F8">
        <w:rPr>
          <w:rFonts w:ascii="Times New Roman" w:hAnsi="Times New Roman" w:cs="Times New Roman"/>
          <w:sz w:val="28"/>
        </w:rPr>
        <w:t>плановых вопросов</w:t>
      </w:r>
      <w:r w:rsidR="00715B0D">
        <w:rPr>
          <w:rFonts w:ascii="Times New Roman" w:hAnsi="Times New Roman" w:cs="Times New Roman"/>
          <w:sz w:val="28"/>
        </w:rPr>
        <w:t>, 26</w:t>
      </w:r>
      <w:r w:rsidR="00403015">
        <w:rPr>
          <w:rFonts w:ascii="Times New Roman" w:hAnsi="Times New Roman" w:cs="Times New Roman"/>
          <w:sz w:val="28"/>
        </w:rPr>
        <w:t xml:space="preserve"> </w:t>
      </w:r>
      <w:r w:rsidR="003E2A90">
        <w:rPr>
          <w:rFonts w:ascii="Times New Roman" w:hAnsi="Times New Roman" w:cs="Times New Roman"/>
          <w:sz w:val="28"/>
        </w:rPr>
        <w:t>–</w:t>
      </w:r>
      <w:r w:rsidR="00403015">
        <w:rPr>
          <w:rFonts w:ascii="Times New Roman" w:hAnsi="Times New Roman" w:cs="Times New Roman"/>
          <w:sz w:val="28"/>
        </w:rPr>
        <w:t>внеплановых</w:t>
      </w:r>
      <w:r w:rsidR="00145025">
        <w:rPr>
          <w:rFonts w:ascii="Times New Roman" w:hAnsi="Times New Roman" w:cs="Times New Roman"/>
          <w:sz w:val="28"/>
        </w:rPr>
        <w:t>,</w:t>
      </w:r>
      <w:r w:rsidR="003E2A9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</w:t>
      </w:r>
      <w:r w:rsidR="00145025">
        <w:rPr>
          <w:rFonts w:ascii="Times New Roman" w:hAnsi="Times New Roman" w:cs="Times New Roman"/>
          <w:sz w:val="28"/>
        </w:rPr>
        <w:t>исполнение поручений Комиссии находилось на постоянном контроле аппарата АТК.</w:t>
      </w:r>
    </w:p>
    <w:p w:rsidR="00066395" w:rsidRDefault="001B5543" w:rsidP="009D699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Златоустовском городском округе постановлением администрации от 17.11.2022 года №500-П/АДМ утверждена муниципальная программа «Профилактика </w:t>
      </w:r>
      <w:r w:rsidR="00F97058">
        <w:rPr>
          <w:rFonts w:ascii="Times New Roman" w:hAnsi="Times New Roman" w:cs="Times New Roman"/>
          <w:sz w:val="28"/>
        </w:rPr>
        <w:t>правонарушений и противодействие проявлениям терроризма и экстремизма</w:t>
      </w:r>
      <w:r w:rsidR="00F97058" w:rsidRPr="00F97058">
        <w:rPr>
          <w:rFonts w:ascii="Times New Roman" w:hAnsi="Times New Roman" w:cs="Times New Roman"/>
          <w:sz w:val="28"/>
        </w:rPr>
        <w:t xml:space="preserve"> </w:t>
      </w:r>
      <w:r w:rsidR="00F97058">
        <w:rPr>
          <w:rFonts w:ascii="Times New Roman" w:hAnsi="Times New Roman" w:cs="Times New Roman"/>
          <w:sz w:val="28"/>
        </w:rPr>
        <w:t xml:space="preserve">в </w:t>
      </w:r>
      <w:r w:rsidR="00F97058" w:rsidRPr="00924FFB">
        <w:rPr>
          <w:rFonts w:ascii="Times New Roman" w:hAnsi="Times New Roman" w:cs="Times New Roman"/>
          <w:sz w:val="28"/>
        </w:rPr>
        <w:t>Зла</w:t>
      </w:r>
      <w:r w:rsidR="00F97058">
        <w:rPr>
          <w:rFonts w:ascii="Times New Roman" w:hAnsi="Times New Roman" w:cs="Times New Roman"/>
          <w:sz w:val="28"/>
        </w:rPr>
        <w:t>тоустовском городском округе».</w:t>
      </w:r>
      <w:r w:rsidR="003A3833">
        <w:rPr>
          <w:rFonts w:ascii="Times New Roman" w:hAnsi="Times New Roman" w:cs="Times New Roman"/>
          <w:sz w:val="28"/>
        </w:rPr>
        <w:t xml:space="preserve"> </w:t>
      </w:r>
    </w:p>
    <w:p w:rsidR="003A3833" w:rsidRDefault="00066395" w:rsidP="009D699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3A3833">
        <w:rPr>
          <w:rFonts w:ascii="Times New Roman" w:hAnsi="Times New Roman" w:cs="Times New Roman"/>
          <w:sz w:val="28"/>
        </w:rPr>
        <w:t>В рамках</w:t>
      </w:r>
      <w:r>
        <w:rPr>
          <w:rFonts w:ascii="Times New Roman" w:hAnsi="Times New Roman" w:cs="Times New Roman"/>
          <w:sz w:val="28"/>
        </w:rPr>
        <w:t xml:space="preserve"> р</w:t>
      </w:r>
      <w:r w:rsidR="003A3833">
        <w:rPr>
          <w:rFonts w:ascii="Times New Roman" w:hAnsi="Times New Roman" w:cs="Times New Roman"/>
          <w:sz w:val="28"/>
        </w:rPr>
        <w:t>еализации подпрограммы «Профилактика и противодействие проявлениям терроризма и экстремизма</w:t>
      </w:r>
      <w:r w:rsidR="003A3833" w:rsidRPr="00F97058">
        <w:rPr>
          <w:rFonts w:ascii="Times New Roman" w:hAnsi="Times New Roman" w:cs="Times New Roman"/>
          <w:sz w:val="28"/>
        </w:rPr>
        <w:t xml:space="preserve"> </w:t>
      </w:r>
      <w:r w:rsidR="003A3833">
        <w:rPr>
          <w:rFonts w:ascii="Times New Roman" w:hAnsi="Times New Roman" w:cs="Times New Roman"/>
          <w:sz w:val="28"/>
        </w:rPr>
        <w:t xml:space="preserve">на территории </w:t>
      </w:r>
      <w:r w:rsidR="003A3833" w:rsidRPr="00924FFB">
        <w:rPr>
          <w:rFonts w:ascii="Times New Roman" w:hAnsi="Times New Roman" w:cs="Times New Roman"/>
          <w:sz w:val="28"/>
        </w:rPr>
        <w:t>Зла</w:t>
      </w:r>
      <w:r w:rsidR="003A3833">
        <w:rPr>
          <w:rFonts w:ascii="Times New Roman" w:hAnsi="Times New Roman" w:cs="Times New Roman"/>
          <w:sz w:val="28"/>
        </w:rPr>
        <w:t>тоустовского городского округа»</w:t>
      </w:r>
      <w:r w:rsidR="00D335E0">
        <w:rPr>
          <w:rFonts w:ascii="Times New Roman" w:hAnsi="Times New Roman" w:cs="Times New Roman"/>
          <w:sz w:val="28"/>
        </w:rPr>
        <w:t>,</w:t>
      </w:r>
      <w:r w:rsidR="001766D8">
        <w:rPr>
          <w:rFonts w:ascii="Times New Roman" w:hAnsi="Times New Roman" w:cs="Times New Roman"/>
          <w:sz w:val="28"/>
        </w:rPr>
        <w:t xml:space="preserve"> </w:t>
      </w:r>
      <w:r w:rsidR="00D335E0">
        <w:rPr>
          <w:rFonts w:ascii="Times New Roman" w:hAnsi="Times New Roman" w:cs="Times New Roman"/>
          <w:sz w:val="28"/>
        </w:rPr>
        <w:t>планируемый объем финансирования на 2025 год составляет</w:t>
      </w:r>
      <w:r w:rsidR="009C6C18">
        <w:rPr>
          <w:rFonts w:ascii="Times New Roman" w:hAnsi="Times New Roman" w:cs="Times New Roman"/>
          <w:sz w:val="28"/>
        </w:rPr>
        <w:t xml:space="preserve"> 143 700,16929 тыс</w:t>
      </w:r>
      <w:proofErr w:type="gramStart"/>
      <w:r w:rsidR="009C6C18">
        <w:rPr>
          <w:rFonts w:ascii="Times New Roman" w:hAnsi="Times New Roman" w:cs="Times New Roman"/>
          <w:sz w:val="28"/>
        </w:rPr>
        <w:t>.р</w:t>
      </w:r>
      <w:proofErr w:type="gramEnd"/>
      <w:r w:rsidR="009C6C18">
        <w:rPr>
          <w:rFonts w:ascii="Times New Roman" w:hAnsi="Times New Roman" w:cs="Times New Roman"/>
          <w:sz w:val="28"/>
        </w:rPr>
        <w:t>ублей, за 9 месяцев</w:t>
      </w:r>
      <w:r w:rsidR="001766D8">
        <w:rPr>
          <w:rFonts w:ascii="Times New Roman" w:hAnsi="Times New Roman" w:cs="Times New Roman"/>
          <w:sz w:val="28"/>
        </w:rPr>
        <w:t xml:space="preserve"> 2025 года</w:t>
      </w:r>
      <w:r w:rsidR="009C6C18">
        <w:rPr>
          <w:rFonts w:ascii="Times New Roman" w:hAnsi="Times New Roman" w:cs="Times New Roman"/>
          <w:sz w:val="28"/>
        </w:rPr>
        <w:t xml:space="preserve"> освоено 66 366,09775 тыс. рублей, что составляет -46,18%.</w:t>
      </w:r>
    </w:p>
    <w:p w:rsidR="009C6C18" w:rsidRDefault="009C6C18" w:rsidP="009D699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Средства расходовались:</w:t>
      </w:r>
    </w:p>
    <w:p w:rsidR="001B5543" w:rsidRDefault="009C6C18" w:rsidP="009D699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-на оснащение учреждений МКУ Управление образования и молодежной политики системами </w:t>
      </w:r>
      <w:proofErr w:type="gramStart"/>
      <w:r>
        <w:rPr>
          <w:rFonts w:ascii="Times New Roman" w:hAnsi="Times New Roman" w:cs="Times New Roman"/>
          <w:sz w:val="28"/>
        </w:rPr>
        <w:t>видеонаблюдении</w:t>
      </w:r>
      <w:proofErr w:type="gramEnd"/>
      <w:r>
        <w:rPr>
          <w:rFonts w:ascii="Times New Roman" w:hAnsi="Times New Roman" w:cs="Times New Roman"/>
          <w:sz w:val="28"/>
        </w:rPr>
        <w:t>, СКУД, охранной сигнализацией, оповещения, монтаж ограждений территорий, обеспечение физической охраны</w:t>
      </w:r>
    </w:p>
    <w:p w:rsidR="009D699B" w:rsidRDefault="004B41F8" w:rsidP="009D699B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Составом Комиссии обсуждались вопросы и выносились решения </w:t>
      </w:r>
      <w:r w:rsidR="001807E4">
        <w:rPr>
          <w:rFonts w:ascii="Times New Roman" w:hAnsi="Times New Roman" w:cs="Times New Roman"/>
          <w:sz w:val="28"/>
        </w:rPr>
        <w:t>«</w:t>
      </w:r>
      <w:r w:rsidR="00B92CED">
        <w:rPr>
          <w:sz w:val="28"/>
          <w:szCs w:val="28"/>
        </w:rPr>
        <w:t>п</w:t>
      </w:r>
      <w:r w:rsidR="008E1879" w:rsidRPr="00666266">
        <w:rPr>
          <w:sz w:val="28"/>
          <w:szCs w:val="28"/>
        </w:rPr>
        <w:t>о устранению выявленных недостатков в ходе проведения</w:t>
      </w:r>
      <w:r w:rsidR="008E1879" w:rsidRPr="009D395B">
        <w:rPr>
          <w:sz w:val="28"/>
          <w:szCs w:val="28"/>
        </w:rPr>
        <w:t xml:space="preserve"> </w:t>
      </w:r>
      <w:r w:rsidR="008E1879">
        <w:rPr>
          <w:sz w:val="28"/>
          <w:szCs w:val="28"/>
        </w:rPr>
        <w:t xml:space="preserve">оперативно-тактического,  </w:t>
      </w:r>
      <w:r w:rsidR="008E1879" w:rsidRPr="00666266">
        <w:rPr>
          <w:sz w:val="28"/>
          <w:szCs w:val="28"/>
        </w:rPr>
        <w:t xml:space="preserve"> антитеррористического учения </w:t>
      </w:r>
      <w:r w:rsidR="008E1879">
        <w:rPr>
          <w:sz w:val="28"/>
          <w:szCs w:val="28"/>
        </w:rPr>
        <w:t xml:space="preserve">в 2025 году, </w:t>
      </w:r>
      <w:r w:rsidR="008E1879" w:rsidRPr="00666266">
        <w:rPr>
          <w:sz w:val="28"/>
          <w:szCs w:val="28"/>
        </w:rPr>
        <w:t xml:space="preserve">по отработке плана </w:t>
      </w:r>
      <w:r w:rsidR="008E1879">
        <w:rPr>
          <w:sz w:val="28"/>
          <w:szCs w:val="28"/>
        </w:rPr>
        <w:t xml:space="preserve"> </w:t>
      </w:r>
      <w:proofErr w:type="spellStart"/>
      <w:r w:rsidR="008E1879">
        <w:rPr>
          <w:sz w:val="28"/>
          <w:szCs w:val="28"/>
        </w:rPr>
        <w:t>контртеррористической</w:t>
      </w:r>
      <w:proofErr w:type="spellEnd"/>
      <w:r w:rsidR="008E1879">
        <w:rPr>
          <w:sz w:val="28"/>
          <w:szCs w:val="28"/>
        </w:rPr>
        <w:t xml:space="preserve">  операции </w:t>
      </w:r>
      <w:r w:rsidR="008E1879" w:rsidRPr="00666266">
        <w:rPr>
          <w:sz w:val="28"/>
          <w:szCs w:val="28"/>
        </w:rPr>
        <w:t xml:space="preserve"> </w:t>
      </w:r>
      <w:r w:rsidR="008E1879">
        <w:rPr>
          <w:sz w:val="28"/>
          <w:szCs w:val="28"/>
        </w:rPr>
        <w:t>«Экран</w:t>
      </w:r>
      <w:r w:rsidR="008E1879" w:rsidRPr="00666266">
        <w:rPr>
          <w:sz w:val="28"/>
          <w:szCs w:val="28"/>
        </w:rPr>
        <w:t>»</w:t>
      </w:r>
      <w:r w:rsidR="008E1879">
        <w:rPr>
          <w:sz w:val="28"/>
          <w:szCs w:val="28"/>
        </w:rPr>
        <w:t xml:space="preserve"> по пресечению  террористического акта на объекте с массовым пребыванием людей (ТРК «Тарелка»</w:t>
      </w:r>
      <w:r w:rsidR="008E1879">
        <w:rPr>
          <w:rFonts w:ascii="Times New Roman" w:hAnsi="Times New Roman" w:cs="Times New Roman"/>
          <w:sz w:val="28"/>
        </w:rPr>
        <w:t xml:space="preserve">, </w:t>
      </w:r>
      <w:r w:rsidR="00B92CED">
        <w:rPr>
          <w:rFonts w:ascii="Times New Roman" w:hAnsi="Times New Roman" w:cs="Times New Roman"/>
          <w:sz w:val="28"/>
        </w:rPr>
        <w:t>одним из основных замечаний было отсутствие камер видеонаблюдения</w:t>
      </w:r>
      <w:r w:rsidR="00AB3A0F">
        <w:rPr>
          <w:rFonts w:ascii="Times New Roman" w:hAnsi="Times New Roman" w:cs="Times New Roman"/>
          <w:sz w:val="28"/>
        </w:rPr>
        <w:t xml:space="preserve"> интегрированных в систему «Безопасный город».</w:t>
      </w:r>
      <w:proofErr w:type="gramEnd"/>
      <w:r w:rsidR="001D44B0">
        <w:rPr>
          <w:rFonts w:ascii="Times New Roman" w:hAnsi="Times New Roman" w:cs="Times New Roman"/>
          <w:sz w:val="28"/>
        </w:rPr>
        <w:t xml:space="preserve"> </w:t>
      </w:r>
      <w:proofErr w:type="gramStart"/>
      <w:r w:rsidR="00AB3A0F">
        <w:rPr>
          <w:rFonts w:ascii="Times New Roman" w:hAnsi="Times New Roman" w:cs="Times New Roman"/>
          <w:sz w:val="28"/>
        </w:rPr>
        <w:t>На сегодняшний день в</w:t>
      </w:r>
      <w:r w:rsidR="001D44B0">
        <w:rPr>
          <w:rFonts w:ascii="Times New Roman" w:hAnsi="Times New Roman" w:cs="Times New Roman"/>
          <w:sz w:val="28"/>
        </w:rPr>
        <w:t xml:space="preserve"> части устранения недостатков </w:t>
      </w:r>
      <w:r w:rsidR="001D44B0" w:rsidRPr="001D44B0">
        <w:rPr>
          <w:rFonts w:ascii="Times New Roman" w:hAnsi="Times New Roman" w:cs="Times New Roman"/>
          <w:sz w:val="28"/>
        </w:rPr>
        <w:t>из областного  бюджета предоставлена субсидия муниципальным образованиям Челябинской области на мероприятия по созданию</w:t>
      </w:r>
      <w:proofErr w:type="gramEnd"/>
      <w:r w:rsidR="001D44B0" w:rsidRPr="001D44B0">
        <w:rPr>
          <w:rFonts w:ascii="Times New Roman" w:hAnsi="Times New Roman" w:cs="Times New Roman"/>
          <w:sz w:val="28"/>
        </w:rPr>
        <w:t xml:space="preserve"> муниципальных автоматизированных систем видеонаблюдения и обеспечению их  взаимодействия с региональной  системой видеонаблюдения, утвержденным постановлением Правительства </w:t>
      </w:r>
    </w:p>
    <w:p w:rsidR="009547D2" w:rsidRDefault="001D44B0" w:rsidP="00556A6A">
      <w:pPr>
        <w:jc w:val="both"/>
        <w:rPr>
          <w:rFonts w:ascii="Times New Roman" w:hAnsi="Times New Roman" w:cs="Times New Roman"/>
          <w:sz w:val="28"/>
        </w:rPr>
      </w:pPr>
      <w:r w:rsidRPr="001D44B0">
        <w:rPr>
          <w:rFonts w:ascii="Times New Roman" w:hAnsi="Times New Roman" w:cs="Times New Roman"/>
          <w:sz w:val="28"/>
        </w:rPr>
        <w:lastRenderedPageBreak/>
        <w:t>Челябинской области от 30.12.2019 г.  №628-П  «О государственной программе Челябинской области  «Обеспечение общественной безопасности в Челябинской области» и Соглашения  от 07.02.2025 г. №75712000-1-2025-058. Проведен  элект</w:t>
      </w:r>
      <w:r>
        <w:rPr>
          <w:rFonts w:ascii="Times New Roman" w:hAnsi="Times New Roman" w:cs="Times New Roman"/>
          <w:sz w:val="28"/>
        </w:rPr>
        <w:t>ронный аукцион</w:t>
      </w:r>
      <w:r w:rsidRPr="001D44B0">
        <w:rPr>
          <w:rFonts w:ascii="Times New Roman" w:hAnsi="Times New Roman" w:cs="Times New Roman"/>
          <w:sz w:val="28"/>
        </w:rPr>
        <w:t xml:space="preserve"> № 0169300003325000147 от 22 сентября 2025 г., по результатам которого был заключен Муниципальный контракт №147ЭА от 06.10.2025г. на создание муниципальной автоматизированной системы видеонаблюдения «Безопасный город» на территории города Златоуста. </w:t>
      </w:r>
      <w:proofErr w:type="gramStart"/>
      <w:r w:rsidRPr="001D44B0">
        <w:rPr>
          <w:rFonts w:ascii="Times New Roman" w:hAnsi="Times New Roman" w:cs="Times New Roman"/>
          <w:sz w:val="28"/>
        </w:rPr>
        <w:t>Данный контракт включает в себя устройство серверной, 13 постов видеонаблюдения и установку 46 камер.</w:t>
      </w:r>
      <w:proofErr w:type="gramEnd"/>
      <w:r w:rsidR="009547D2">
        <w:rPr>
          <w:rFonts w:ascii="Times New Roman" w:hAnsi="Times New Roman" w:cs="Times New Roman"/>
          <w:sz w:val="28"/>
        </w:rPr>
        <w:t xml:space="preserve"> </w:t>
      </w:r>
      <w:r w:rsidRPr="001D44B0">
        <w:rPr>
          <w:rFonts w:ascii="Times New Roman" w:hAnsi="Times New Roman" w:cs="Times New Roman"/>
          <w:sz w:val="28"/>
        </w:rPr>
        <w:t xml:space="preserve">Срок завершения всех работ, предусмотренных по контракту: </w:t>
      </w:r>
      <w:r w:rsidR="009F0FD3">
        <w:rPr>
          <w:rFonts w:ascii="Times New Roman" w:hAnsi="Times New Roman" w:cs="Times New Roman"/>
          <w:b/>
          <w:sz w:val="28"/>
        </w:rPr>
        <w:t>2</w:t>
      </w:r>
      <w:r w:rsidRPr="00AB3A0F">
        <w:rPr>
          <w:rFonts w:ascii="Times New Roman" w:hAnsi="Times New Roman" w:cs="Times New Roman"/>
          <w:b/>
          <w:sz w:val="28"/>
        </w:rPr>
        <w:t>0.12.2025г.</w:t>
      </w:r>
      <w:r w:rsidRPr="00242948">
        <w:rPr>
          <w:sz w:val="26"/>
          <w:szCs w:val="26"/>
        </w:rPr>
        <w:t xml:space="preserve"> </w:t>
      </w:r>
      <w:r w:rsidR="00B92CED">
        <w:rPr>
          <w:rFonts w:ascii="Times New Roman" w:hAnsi="Times New Roman" w:cs="Times New Roman"/>
          <w:sz w:val="28"/>
        </w:rPr>
        <w:t xml:space="preserve">  </w:t>
      </w:r>
      <w:r w:rsidR="009F0FD3">
        <w:rPr>
          <w:rFonts w:ascii="Times New Roman" w:hAnsi="Times New Roman" w:cs="Times New Roman"/>
          <w:sz w:val="28"/>
        </w:rPr>
        <w:t>На сегодняшний день кабельная продукция установлена, работы подходят к завершению.</w:t>
      </w:r>
      <w:r w:rsidR="009547D2">
        <w:rPr>
          <w:rFonts w:ascii="Times New Roman" w:hAnsi="Times New Roman" w:cs="Times New Roman"/>
          <w:sz w:val="28"/>
        </w:rPr>
        <w:t xml:space="preserve">               </w:t>
      </w:r>
    </w:p>
    <w:p w:rsidR="00271592" w:rsidRDefault="009547D2" w:rsidP="00556A6A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9F0FD3">
        <w:rPr>
          <w:rFonts w:ascii="Times New Roman" w:hAnsi="Times New Roman" w:cs="Times New Roman"/>
          <w:sz w:val="28"/>
        </w:rPr>
        <w:t>Рассматривались вопросы</w:t>
      </w:r>
      <w:r w:rsidR="00720576">
        <w:rPr>
          <w:rFonts w:ascii="Times New Roman" w:hAnsi="Times New Roman" w:cs="Times New Roman"/>
          <w:sz w:val="28"/>
        </w:rPr>
        <w:t xml:space="preserve"> о состоянии и мерах безопасности, принимаемых в плане антитеррористической защищенности объектов образования,</w:t>
      </w:r>
      <w:r w:rsidR="007904F7">
        <w:rPr>
          <w:rFonts w:ascii="Times New Roman" w:hAnsi="Times New Roman" w:cs="Times New Roman"/>
          <w:sz w:val="28"/>
        </w:rPr>
        <w:t xml:space="preserve"> </w:t>
      </w:r>
      <w:r w:rsidR="00720576">
        <w:rPr>
          <w:rFonts w:ascii="Times New Roman" w:hAnsi="Times New Roman" w:cs="Times New Roman"/>
          <w:sz w:val="28"/>
        </w:rPr>
        <w:t>социальной защиты, культуры и спорта; о состоянии принимаемых мерах объектов массового отдыха</w:t>
      </w:r>
      <w:r w:rsidR="00375D37">
        <w:rPr>
          <w:rFonts w:ascii="Times New Roman" w:hAnsi="Times New Roman" w:cs="Times New Roman"/>
          <w:sz w:val="28"/>
        </w:rPr>
        <w:t xml:space="preserve"> детей в летний период, о мерах по обеспечению безопасности в пер</w:t>
      </w:r>
      <w:r w:rsidR="00B500D3">
        <w:rPr>
          <w:rFonts w:ascii="Times New Roman" w:hAnsi="Times New Roman" w:cs="Times New Roman"/>
          <w:sz w:val="28"/>
        </w:rPr>
        <w:t>иод проведе</w:t>
      </w:r>
      <w:r w:rsidR="008E1879">
        <w:rPr>
          <w:rFonts w:ascii="Times New Roman" w:hAnsi="Times New Roman" w:cs="Times New Roman"/>
          <w:sz w:val="28"/>
        </w:rPr>
        <w:t>ния Дня знаний в 2025</w:t>
      </w:r>
      <w:r w:rsidR="00375D37">
        <w:rPr>
          <w:rFonts w:ascii="Times New Roman" w:hAnsi="Times New Roman" w:cs="Times New Roman"/>
          <w:sz w:val="28"/>
        </w:rPr>
        <w:t xml:space="preserve"> году; </w:t>
      </w:r>
      <w:r w:rsidR="00987638">
        <w:rPr>
          <w:rFonts w:ascii="Times New Roman" w:hAnsi="Times New Roman" w:cs="Times New Roman"/>
          <w:sz w:val="28"/>
        </w:rPr>
        <w:t>о мерах по обеспечению безопасности в период проведения меро</w:t>
      </w:r>
      <w:r w:rsidR="00271592">
        <w:rPr>
          <w:rFonts w:ascii="Times New Roman" w:hAnsi="Times New Roman" w:cs="Times New Roman"/>
          <w:sz w:val="28"/>
        </w:rPr>
        <w:t>приятий посвященных Дню Города.</w:t>
      </w:r>
      <w:r w:rsidR="001766D8">
        <w:rPr>
          <w:rFonts w:ascii="Times New Roman" w:hAnsi="Times New Roman" w:cs="Times New Roman"/>
          <w:sz w:val="28"/>
        </w:rPr>
        <w:t xml:space="preserve"> </w:t>
      </w:r>
      <w:r w:rsidR="00271592">
        <w:rPr>
          <w:rFonts w:ascii="Times New Roman" w:hAnsi="Times New Roman" w:cs="Times New Roman"/>
          <w:sz w:val="28"/>
        </w:rPr>
        <w:t>О</w:t>
      </w:r>
      <w:r w:rsidR="00375D37">
        <w:rPr>
          <w:rFonts w:ascii="Times New Roman" w:hAnsi="Times New Roman" w:cs="Times New Roman"/>
          <w:sz w:val="28"/>
        </w:rPr>
        <w:t xml:space="preserve"> дополнительных мерах по обеспечению антитеррористической защищенности на объектах ЗГО </w:t>
      </w:r>
      <w:proofErr w:type="gramStart"/>
      <w:r w:rsidR="00375D37">
        <w:rPr>
          <w:rFonts w:ascii="Times New Roman" w:hAnsi="Times New Roman" w:cs="Times New Roman"/>
          <w:sz w:val="28"/>
        </w:rPr>
        <w:t>в следствии</w:t>
      </w:r>
      <w:proofErr w:type="gramEnd"/>
      <w:r w:rsidR="00375D37">
        <w:rPr>
          <w:rFonts w:ascii="Times New Roman" w:hAnsi="Times New Roman" w:cs="Times New Roman"/>
          <w:sz w:val="28"/>
        </w:rPr>
        <w:t xml:space="preserve"> противоправных проявлений </w:t>
      </w:r>
      <w:r w:rsidR="00643EF6">
        <w:rPr>
          <w:rFonts w:ascii="Times New Roman" w:hAnsi="Times New Roman" w:cs="Times New Roman"/>
          <w:sz w:val="28"/>
        </w:rPr>
        <w:t xml:space="preserve">в образовательных учреждениях </w:t>
      </w:r>
      <w:r w:rsidR="008E1879">
        <w:rPr>
          <w:rFonts w:ascii="Times New Roman" w:hAnsi="Times New Roman" w:cs="Times New Roman"/>
          <w:sz w:val="28"/>
        </w:rPr>
        <w:t>в 2025</w:t>
      </w:r>
      <w:r w:rsidR="00375D37">
        <w:rPr>
          <w:rFonts w:ascii="Times New Roman" w:hAnsi="Times New Roman" w:cs="Times New Roman"/>
          <w:sz w:val="28"/>
        </w:rPr>
        <w:t xml:space="preserve"> году</w:t>
      </w:r>
      <w:r w:rsidR="00271592">
        <w:rPr>
          <w:rFonts w:ascii="Times New Roman" w:hAnsi="Times New Roman" w:cs="Times New Roman"/>
          <w:sz w:val="28"/>
        </w:rPr>
        <w:t xml:space="preserve"> и недопущения </w:t>
      </w:r>
      <w:proofErr w:type="spellStart"/>
      <w:r w:rsidR="00271592">
        <w:rPr>
          <w:rFonts w:ascii="Times New Roman" w:hAnsi="Times New Roman" w:cs="Times New Roman"/>
          <w:sz w:val="28"/>
        </w:rPr>
        <w:t>скулшутинга</w:t>
      </w:r>
      <w:proofErr w:type="spellEnd"/>
      <w:r w:rsidR="00271592">
        <w:rPr>
          <w:rFonts w:ascii="Times New Roman" w:hAnsi="Times New Roman" w:cs="Times New Roman"/>
          <w:sz w:val="28"/>
        </w:rPr>
        <w:t xml:space="preserve">, </w:t>
      </w:r>
      <w:r w:rsidR="00643EF6">
        <w:rPr>
          <w:rFonts w:ascii="Times New Roman" w:hAnsi="Times New Roman" w:cs="Times New Roman"/>
          <w:sz w:val="28"/>
        </w:rPr>
        <w:t xml:space="preserve"> о дополнительных мерах по обеспечению антитеррористической </w:t>
      </w:r>
      <w:r w:rsidR="00271592">
        <w:rPr>
          <w:rFonts w:ascii="Times New Roman" w:hAnsi="Times New Roman" w:cs="Times New Roman"/>
          <w:sz w:val="28"/>
        </w:rPr>
        <w:t xml:space="preserve">защищенности на объектах ЗГО связанных с проведением специальной военной </w:t>
      </w:r>
      <w:r w:rsidR="007860A1">
        <w:rPr>
          <w:rFonts w:ascii="Times New Roman" w:hAnsi="Times New Roman" w:cs="Times New Roman"/>
          <w:sz w:val="28"/>
        </w:rPr>
        <w:t>о</w:t>
      </w:r>
      <w:r w:rsidR="00375D37">
        <w:rPr>
          <w:rFonts w:ascii="Times New Roman" w:hAnsi="Times New Roman" w:cs="Times New Roman"/>
          <w:sz w:val="28"/>
        </w:rPr>
        <w:t>перации на Украине и попытками совершения террористических актов на территории Российской Федерации</w:t>
      </w:r>
      <w:r w:rsidR="00271592">
        <w:rPr>
          <w:rFonts w:ascii="Times New Roman" w:hAnsi="Times New Roman" w:cs="Times New Roman"/>
          <w:sz w:val="28"/>
        </w:rPr>
        <w:t>.</w:t>
      </w:r>
      <w:r w:rsidR="00F34F87" w:rsidRPr="00F34F87">
        <w:rPr>
          <w:sz w:val="28"/>
          <w:szCs w:val="28"/>
        </w:rPr>
        <w:t xml:space="preserve"> </w:t>
      </w:r>
    </w:p>
    <w:p w:rsidR="004B41F8" w:rsidRPr="00271592" w:rsidRDefault="00F34F87" w:rsidP="00556A6A">
      <w:pPr>
        <w:jc w:val="both"/>
        <w:rPr>
          <w:sz w:val="28"/>
          <w:szCs w:val="28"/>
        </w:rPr>
      </w:pPr>
      <w:r w:rsidRPr="00E10EB9">
        <w:rPr>
          <w:sz w:val="28"/>
          <w:szCs w:val="28"/>
        </w:rPr>
        <w:t>Принятие дополнительных мер безопасности  на территории оперативного обслуживания Златоустовского городского округа, в связи с нарастающей угрозой применения беспилотных летательных аппаратов (БПЛА) по критически важным объектам</w:t>
      </w:r>
      <w:r>
        <w:rPr>
          <w:sz w:val="28"/>
          <w:szCs w:val="28"/>
        </w:rPr>
        <w:t>,</w:t>
      </w:r>
      <w:r w:rsidR="00266604">
        <w:rPr>
          <w:rFonts w:ascii="Times New Roman" w:hAnsi="Times New Roman" w:cs="Times New Roman"/>
          <w:sz w:val="28"/>
        </w:rPr>
        <w:t xml:space="preserve"> по </w:t>
      </w:r>
      <w:r w:rsidR="00266604" w:rsidRPr="00266604">
        <w:rPr>
          <w:rFonts w:ascii="Times New Roman" w:hAnsi="Times New Roman" w:cs="Times New Roman"/>
          <w:sz w:val="28"/>
        </w:rPr>
        <w:t>оснащению территории Златоустовского городского округа системами видеонаблюдения вблизи местонахождения объектов железнодорожного транспорта, имеющих ключевое значение для бесперебойного транспортного сообщения, или на подъездах к ним</w:t>
      </w:r>
      <w:r w:rsidR="00987638">
        <w:rPr>
          <w:rFonts w:ascii="Times New Roman" w:hAnsi="Times New Roman" w:cs="Times New Roman"/>
          <w:sz w:val="28"/>
        </w:rPr>
        <w:t>;</w:t>
      </w:r>
      <w:r w:rsidR="006A0E67">
        <w:rPr>
          <w:rFonts w:ascii="Times New Roman" w:hAnsi="Times New Roman" w:cs="Times New Roman"/>
          <w:sz w:val="28"/>
        </w:rPr>
        <w:t xml:space="preserve">  </w:t>
      </w:r>
    </w:p>
    <w:p w:rsidR="004B41F8" w:rsidRDefault="004B41F8" w:rsidP="00556A6A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На заседаниях Комиссии заслушаны руководители МКУ «Управления образования и молодежной политики ЗГО», пресс-служба ЗГО, МКУ «Управления культуры ЗГО», руководители национально-культурных центров, руководители религиозных организаций округа, ОМВД «Златоустовский», МКУ «Управления </w:t>
      </w:r>
      <w:r w:rsidR="003B434C">
        <w:rPr>
          <w:rFonts w:ascii="Times New Roman" w:hAnsi="Times New Roman" w:cs="Times New Roman"/>
          <w:sz w:val="28"/>
        </w:rPr>
        <w:t xml:space="preserve">физической культуры и </w:t>
      </w:r>
      <w:r>
        <w:rPr>
          <w:rFonts w:ascii="Times New Roman" w:hAnsi="Times New Roman" w:cs="Times New Roman"/>
          <w:sz w:val="28"/>
        </w:rPr>
        <w:t>спорта», отдел по вопро</w:t>
      </w:r>
      <w:r w:rsidR="003B434C">
        <w:rPr>
          <w:rFonts w:ascii="Times New Roman" w:hAnsi="Times New Roman" w:cs="Times New Roman"/>
          <w:sz w:val="28"/>
        </w:rPr>
        <w:t xml:space="preserve">сам миграции </w:t>
      </w:r>
      <w:r w:rsidR="003B434C">
        <w:rPr>
          <w:rFonts w:ascii="Times New Roman" w:hAnsi="Times New Roman" w:cs="Times New Roman"/>
          <w:sz w:val="28"/>
        </w:rPr>
        <w:lastRenderedPageBreak/>
        <w:t>ОМВД России по ЗГО, руководители особо важных для жизни объектов и объектов ТЭК расположенных на территории ЗГО, руководители объектов транспортной инфраструктуры</w:t>
      </w:r>
      <w:r w:rsidR="004F5866">
        <w:rPr>
          <w:rFonts w:ascii="Times New Roman" w:hAnsi="Times New Roman" w:cs="Times New Roman"/>
          <w:sz w:val="28"/>
        </w:rPr>
        <w:t>,</w:t>
      </w:r>
      <w:r w:rsidR="004F5866" w:rsidRPr="004F5866">
        <w:rPr>
          <w:rFonts w:ascii="Times New Roman" w:hAnsi="Times New Roman" w:cs="Times New Roman"/>
          <w:sz w:val="28"/>
        </w:rPr>
        <w:t xml:space="preserve"> предприятий</w:t>
      </w:r>
      <w:r w:rsidR="004F5866">
        <w:rPr>
          <w:rFonts w:ascii="Times New Roman" w:hAnsi="Times New Roman" w:cs="Times New Roman"/>
          <w:sz w:val="28"/>
        </w:rPr>
        <w:t xml:space="preserve"> </w:t>
      </w:r>
      <w:r w:rsidR="004F5866" w:rsidRPr="004F5866">
        <w:rPr>
          <w:rFonts w:ascii="Times New Roman" w:hAnsi="Times New Roman" w:cs="Times New Roman"/>
          <w:sz w:val="28"/>
        </w:rPr>
        <w:t>оборонно-промышленного</w:t>
      </w:r>
      <w:proofErr w:type="gramEnd"/>
      <w:r w:rsidR="004F5866" w:rsidRPr="004F5866">
        <w:rPr>
          <w:rFonts w:ascii="Times New Roman" w:hAnsi="Times New Roman" w:cs="Times New Roman"/>
          <w:sz w:val="28"/>
        </w:rPr>
        <w:t xml:space="preserve"> комплекса</w:t>
      </w:r>
      <w:r w:rsidR="003B434C">
        <w:rPr>
          <w:rFonts w:ascii="Times New Roman" w:hAnsi="Times New Roman" w:cs="Times New Roman"/>
          <w:sz w:val="28"/>
        </w:rPr>
        <w:t>.</w:t>
      </w:r>
    </w:p>
    <w:p w:rsidR="00987B88" w:rsidRDefault="00C14303" w:rsidP="00556A6A">
      <w:pPr>
        <w:spacing w:after="0" w:line="240" w:lineRule="auto"/>
        <w:ind w:left="-284" w:right="-284" w:firstLine="709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>Оперативной группой</w:t>
      </w:r>
      <w:r w:rsidR="003B434C">
        <w:rPr>
          <w:rFonts w:ascii="Times New Roman" w:hAnsi="Times New Roman" w:cs="Times New Roman"/>
          <w:sz w:val="28"/>
        </w:rPr>
        <w:t xml:space="preserve"> ЗГО в 20</w:t>
      </w:r>
      <w:r w:rsidR="00945B09">
        <w:rPr>
          <w:rFonts w:ascii="Times New Roman" w:hAnsi="Times New Roman" w:cs="Times New Roman"/>
          <w:sz w:val="28"/>
        </w:rPr>
        <w:t>2</w:t>
      </w:r>
      <w:r w:rsidR="00A7505D">
        <w:rPr>
          <w:rFonts w:ascii="Times New Roman" w:hAnsi="Times New Roman" w:cs="Times New Roman"/>
          <w:sz w:val="28"/>
        </w:rPr>
        <w:t>5</w:t>
      </w:r>
      <w:r w:rsidR="003B434C">
        <w:rPr>
          <w:rFonts w:ascii="Times New Roman" w:hAnsi="Times New Roman" w:cs="Times New Roman"/>
          <w:sz w:val="28"/>
        </w:rPr>
        <w:t xml:space="preserve"> году </w:t>
      </w:r>
      <w:r w:rsidR="00FB0F6A">
        <w:rPr>
          <w:rFonts w:ascii="Times New Roman" w:hAnsi="Times New Roman" w:cs="Times New Roman"/>
          <w:sz w:val="28"/>
        </w:rPr>
        <w:t>пров</w:t>
      </w:r>
      <w:r w:rsidR="007860A1">
        <w:rPr>
          <w:rFonts w:ascii="Times New Roman" w:hAnsi="Times New Roman" w:cs="Times New Roman"/>
          <w:sz w:val="28"/>
        </w:rPr>
        <w:t>едено четыре</w:t>
      </w:r>
      <w:r w:rsidR="00FB0F6A">
        <w:rPr>
          <w:rFonts w:ascii="Times New Roman" w:hAnsi="Times New Roman" w:cs="Times New Roman"/>
          <w:sz w:val="28"/>
        </w:rPr>
        <w:t xml:space="preserve"> антитеррористические тренировки по пресечению террористических актов</w:t>
      </w:r>
      <w:r w:rsidR="007860A1">
        <w:rPr>
          <w:rFonts w:ascii="Times New Roman" w:hAnsi="Times New Roman" w:cs="Times New Roman"/>
          <w:sz w:val="28"/>
        </w:rPr>
        <w:t>.</w:t>
      </w:r>
      <w:r w:rsidR="00987B88">
        <w:rPr>
          <w:rFonts w:ascii="Times New Roman" w:hAnsi="Times New Roman" w:cs="Times New Roman"/>
          <w:sz w:val="28"/>
        </w:rPr>
        <w:t xml:space="preserve"> «</w:t>
      </w:r>
      <w:r w:rsidR="00987B88" w:rsidRPr="007205BA">
        <w:rPr>
          <w:rFonts w:ascii="Times New Roman" w:hAnsi="Times New Roman" w:cs="Times New Roman"/>
          <w:sz w:val="28"/>
        </w:rPr>
        <w:t>Организация и осуществление первоочередных мер по пресечению террористического акта:</w:t>
      </w:r>
    </w:p>
    <w:p w:rsidR="003B434C" w:rsidRDefault="00987B88" w:rsidP="00556A6A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032B10">
        <w:rPr>
          <w:rFonts w:ascii="Times New Roman" w:hAnsi="Times New Roman" w:cs="Times New Roman"/>
          <w:sz w:val="28"/>
        </w:rPr>
        <w:t xml:space="preserve">1-на </w:t>
      </w:r>
      <w:proofErr w:type="gramStart"/>
      <w:r w:rsidR="00032B10">
        <w:rPr>
          <w:rFonts w:ascii="Times New Roman" w:hAnsi="Times New Roman" w:cs="Times New Roman"/>
          <w:sz w:val="28"/>
        </w:rPr>
        <w:t>объекте</w:t>
      </w:r>
      <w:proofErr w:type="gramEnd"/>
      <w:r w:rsidR="00032B10">
        <w:rPr>
          <w:rFonts w:ascii="Times New Roman" w:hAnsi="Times New Roman" w:cs="Times New Roman"/>
          <w:sz w:val="28"/>
        </w:rPr>
        <w:t xml:space="preserve"> энергетики ЗГО:</w:t>
      </w:r>
      <w:r w:rsidRPr="007205B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205BA">
        <w:rPr>
          <w:rFonts w:ascii="Times New Roman" w:hAnsi="Times New Roman" w:cs="Times New Roman"/>
          <w:sz w:val="28"/>
        </w:rPr>
        <w:t xml:space="preserve">«Котельная №2» (Челябинская область, г. Златоуст, </w:t>
      </w:r>
      <w:proofErr w:type="spellStart"/>
      <w:r w:rsidRPr="007205BA">
        <w:rPr>
          <w:rFonts w:ascii="Times New Roman" w:hAnsi="Times New Roman" w:cs="Times New Roman"/>
          <w:sz w:val="28"/>
        </w:rPr>
        <w:t>пр-кт</w:t>
      </w:r>
      <w:proofErr w:type="spellEnd"/>
      <w:r w:rsidRPr="007205BA">
        <w:rPr>
          <w:rFonts w:ascii="Times New Roman" w:hAnsi="Times New Roman" w:cs="Times New Roman"/>
          <w:sz w:val="28"/>
        </w:rPr>
        <w:t xml:space="preserve"> им. Ю.А. Гагарина, 5-я линия, д. 12.</w:t>
      </w:r>
      <w:proofErr w:type="gramEnd"/>
      <w:r w:rsidRPr="007205BA">
        <w:rPr>
          <w:rFonts w:ascii="Times New Roman" w:hAnsi="Times New Roman" w:cs="Times New Roman"/>
          <w:sz w:val="28"/>
        </w:rPr>
        <w:t xml:space="preserve"> </w:t>
      </w:r>
      <w:r w:rsidR="00785A79">
        <w:rPr>
          <w:rFonts w:ascii="Times New Roman" w:hAnsi="Times New Roman" w:cs="Times New Roman"/>
          <w:sz w:val="28"/>
        </w:rPr>
        <w:t>Дата АТТ:</w:t>
      </w:r>
      <w:r w:rsidRPr="007205BA">
        <w:rPr>
          <w:rFonts w:ascii="Times New Roman" w:hAnsi="Times New Roman" w:cs="Times New Roman"/>
          <w:sz w:val="28"/>
        </w:rPr>
        <w:t>26.02.2025</w:t>
      </w:r>
      <w:r w:rsidRPr="007205BA">
        <w:rPr>
          <w:rFonts w:ascii="Times New Roman" w:hAnsi="Times New Roman" w:cs="Times New Roman"/>
          <w:sz w:val="28"/>
        </w:rPr>
        <w:br/>
      </w:r>
      <w:r w:rsidR="00785A79">
        <w:rPr>
          <w:rFonts w:ascii="Times New Roman" w:hAnsi="Times New Roman" w:cs="Times New Roman"/>
          <w:sz w:val="28"/>
        </w:rPr>
        <w:t xml:space="preserve">          </w:t>
      </w:r>
      <w:r w:rsidRPr="007205BA">
        <w:rPr>
          <w:rFonts w:ascii="Times New Roman" w:hAnsi="Times New Roman" w:cs="Times New Roman"/>
          <w:sz w:val="28"/>
        </w:rPr>
        <w:t xml:space="preserve">2-на </w:t>
      </w:r>
      <w:proofErr w:type="gramStart"/>
      <w:r w:rsidRPr="007205BA">
        <w:rPr>
          <w:rFonts w:ascii="Times New Roman" w:hAnsi="Times New Roman" w:cs="Times New Roman"/>
          <w:sz w:val="28"/>
        </w:rPr>
        <w:t>объекте</w:t>
      </w:r>
      <w:proofErr w:type="gramEnd"/>
      <w:r w:rsidRPr="007205BA">
        <w:rPr>
          <w:rFonts w:ascii="Times New Roman" w:hAnsi="Times New Roman" w:cs="Times New Roman"/>
          <w:sz w:val="28"/>
        </w:rPr>
        <w:t xml:space="preserve"> образования ЗГО</w:t>
      </w:r>
      <w:r w:rsidR="00032B10">
        <w:rPr>
          <w:rFonts w:ascii="Times New Roman" w:hAnsi="Times New Roman" w:cs="Times New Roman"/>
          <w:sz w:val="28"/>
        </w:rPr>
        <w:t>:</w:t>
      </w:r>
      <w:r w:rsidRPr="007205BA">
        <w:rPr>
          <w:rFonts w:ascii="Times New Roman" w:hAnsi="Times New Roman" w:cs="Times New Roman"/>
          <w:sz w:val="28"/>
        </w:rPr>
        <w:t xml:space="preserve"> МАОУ СОШ №38 (Челябинская</w:t>
      </w:r>
      <w:r w:rsidRPr="007205BA">
        <w:rPr>
          <w:rFonts w:ascii="Times New Roman" w:hAnsi="Times New Roman" w:cs="Times New Roman"/>
          <w:sz w:val="28"/>
        </w:rPr>
        <w:br/>
        <w:t xml:space="preserve">область, </w:t>
      </w:r>
      <w:proofErr w:type="gramStart"/>
      <w:r w:rsidRPr="007205BA">
        <w:rPr>
          <w:rFonts w:ascii="Times New Roman" w:hAnsi="Times New Roman" w:cs="Times New Roman"/>
          <w:sz w:val="28"/>
        </w:rPr>
        <w:t>г</w:t>
      </w:r>
      <w:proofErr w:type="gramEnd"/>
      <w:r w:rsidRPr="007205BA">
        <w:rPr>
          <w:rFonts w:ascii="Times New Roman" w:hAnsi="Times New Roman" w:cs="Times New Roman"/>
          <w:sz w:val="28"/>
        </w:rPr>
        <w:t>. Златоуст, ул. Строителей, д.2). Дата АТТ: 28.05.2025.</w:t>
      </w:r>
      <w:r w:rsidRPr="007205BA">
        <w:rPr>
          <w:rFonts w:ascii="Times New Roman" w:hAnsi="Times New Roman" w:cs="Times New Roman"/>
          <w:sz w:val="28"/>
        </w:rPr>
        <w:br/>
      </w:r>
      <w:r w:rsidR="00785A79">
        <w:rPr>
          <w:rFonts w:ascii="Times New Roman" w:hAnsi="Times New Roman" w:cs="Times New Roman"/>
          <w:sz w:val="28"/>
        </w:rPr>
        <w:t xml:space="preserve">          </w:t>
      </w:r>
      <w:r w:rsidRPr="007205BA">
        <w:rPr>
          <w:rFonts w:ascii="Times New Roman" w:hAnsi="Times New Roman" w:cs="Times New Roman"/>
          <w:sz w:val="28"/>
        </w:rPr>
        <w:t xml:space="preserve">3-на </w:t>
      </w:r>
      <w:proofErr w:type="gramStart"/>
      <w:r w:rsidRPr="007205BA">
        <w:rPr>
          <w:rFonts w:ascii="Times New Roman" w:hAnsi="Times New Roman" w:cs="Times New Roman"/>
          <w:sz w:val="28"/>
        </w:rPr>
        <w:t>объекте</w:t>
      </w:r>
      <w:proofErr w:type="gramEnd"/>
      <w:r w:rsidR="00032B10">
        <w:rPr>
          <w:rFonts w:ascii="Times New Roman" w:hAnsi="Times New Roman" w:cs="Times New Roman"/>
          <w:sz w:val="28"/>
        </w:rPr>
        <w:t xml:space="preserve"> транспортной инфраструктуры:</w:t>
      </w:r>
      <w:r w:rsidRPr="007205BA">
        <w:rPr>
          <w:rFonts w:ascii="Times New Roman" w:hAnsi="Times New Roman" w:cs="Times New Roman"/>
          <w:sz w:val="28"/>
        </w:rPr>
        <w:t xml:space="preserve"> Автовокзал </w:t>
      </w:r>
      <w:proofErr w:type="gramStart"/>
      <w:r w:rsidRPr="007205BA">
        <w:rPr>
          <w:rFonts w:ascii="Times New Roman" w:hAnsi="Times New Roman" w:cs="Times New Roman"/>
          <w:sz w:val="28"/>
        </w:rPr>
        <w:t>г</w:t>
      </w:r>
      <w:proofErr w:type="gramEnd"/>
      <w:r w:rsidRPr="007205BA">
        <w:rPr>
          <w:rFonts w:ascii="Times New Roman" w:hAnsi="Times New Roman" w:cs="Times New Roman"/>
          <w:sz w:val="28"/>
        </w:rPr>
        <w:t>. Златоуста (Челябинская</w:t>
      </w:r>
      <w:r w:rsidR="006C0669" w:rsidRPr="007205BA">
        <w:rPr>
          <w:rFonts w:ascii="Times New Roman" w:hAnsi="Times New Roman" w:cs="Times New Roman"/>
          <w:sz w:val="28"/>
        </w:rPr>
        <w:t xml:space="preserve"> </w:t>
      </w:r>
      <w:r w:rsidRPr="007205BA">
        <w:rPr>
          <w:rFonts w:ascii="Times New Roman" w:hAnsi="Times New Roman" w:cs="Times New Roman"/>
          <w:sz w:val="28"/>
        </w:rPr>
        <w:t xml:space="preserve">область, г. Златоуст, </w:t>
      </w:r>
      <w:proofErr w:type="spellStart"/>
      <w:r w:rsidRPr="007205BA">
        <w:rPr>
          <w:rFonts w:ascii="Times New Roman" w:hAnsi="Times New Roman" w:cs="Times New Roman"/>
          <w:sz w:val="28"/>
        </w:rPr>
        <w:t>пр-т</w:t>
      </w:r>
      <w:proofErr w:type="spellEnd"/>
      <w:r w:rsidRPr="007205BA">
        <w:rPr>
          <w:rFonts w:ascii="Times New Roman" w:hAnsi="Times New Roman" w:cs="Times New Roman"/>
          <w:sz w:val="28"/>
        </w:rPr>
        <w:t xml:space="preserve"> им. Ю.А. Гагарина). Дата АТТ: 20.08.2025.</w:t>
      </w:r>
      <w:r w:rsidRPr="007205BA">
        <w:rPr>
          <w:rFonts w:ascii="Times New Roman" w:hAnsi="Times New Roman" w:cs="Times New Roman"/>
          <w:sz w:val="28"/>
        </w:rPr>
        <w:br/>
      </w:r>
      <w:r w:rsidR="00785A79">
        <w:rPr>
          <w:rFonts w:ascii="Times New Roman" w:hAnsi="Times New Roman" w:cs="Times New Roman"/>
          <w:sz w:val="28"/>
        </w:rPr>
        <w:t xml:space="preserve">           </w:t>
      </w:r>
      <w:r w:rsidRPr="007205BA">
        <w:rPr>
          <w:rFonts w:ascii="Times New Roman" w:hAnsi="Times New Roman" w:cs="Times New Roman"/>
          <w:sz w:val="28"/>
        </w:rPr>
        <w:t xml:space="preserve">4-на </w:t>
      </w:r>
      <w:proofErr w:type="gramStart"/>
      <w:r w:rsidRPr="007205BA">
        <w:rPr>
          <w:rFonts w:ascii="Times New Roman" w:hAnsi="Times New Roman" w:cs="Times New Roman"/>
          <w:sz w:val="28"/>
        </w:rPr>
        <w:t>объекте</w:t>
      </w:r>
      <w:proofErr w:type="gramEnd"/>
      <w:r w:rsidRPr="007205BA">
        <w:rPr>
          <w:rFonts w:ascii="Times New Roman" w:hAnsi="Times New Roman" w:cs="Times New Roman"/>
          <w:sz w:val="28"/>
        </w:rPr>
        <w:t xml:space="preserve"> культуры</w:t>
      </w:r>
      <w:r w:rsidR="00032B10">
        <w:rPr>
          <w:rFonts w:ascii="Times New Roman" w:hAnsi="Times New Roman" w:cs="Times New Roman"/>
          <w:sz w:val="28"/>
        </w:rPr>
        <w:t>:</w:t>
      </w:r>
      <w:r w:rsidRPr="007205BA">
        <w:rPr>
          <w:rFonts w:ascii="Times New Roman" w:hAnsi="Times New Roman" w:cs="Times New Roman"/>
          <w:sz w:val="28"/>
        </w:rPr>
        <w:t xml:space="preserve"> драматический театр «Омнибус»,</w:t>
      </w:r>
      <w:r w:rsidR="00785A79">
        <w:rPr>
          <w:rFonts w:ascii="Times New Roman" w:hAnsi="Times New Roman" w:cs="Times New Roman"/>
          <w:sz w:val="28"/>
        </w:rPr>
        <w:t xml:space="preserve"> </w:t>
      </w:r>
      <w:r w:rsidRPr="007205BA">
        <w:rPr>
          <w:rFonts w:ascii="Times New Roman" w:hAnsi="Times New Roman" w:cs="Times New Roman"/>
          <w:sz w:val="28"/>
        </w:rPr>
        <w:t>Дата: 29.10.2025.</w:t>
      </w:r>
      <w:r w:rsidRPr="007205BA">
        <w:rPr>
          <w:rFonts w:ascii="Times New Roman" w:hAnsi="Times New Roman" w:cs="Times New Roman"/>
          <w:sz w:val="28"/>
        </w:rPr>
        <w:br/>
      </w:r>
    </w:p>
    <w:p w:rsidR="004B41F8" w:rsidRDefault="00334087" w:rsidP="00556A6A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 202</w:t>
      </w:r>
      <w:r w:rsidR="00A7505D">
        <w:rPr>
          <w:rFonts w:ascii="Times New Roman" w:hAnsi="Times New Roman" w:cs="Times New Roman"/>
          <w:sz w:val="28"/>
        </w:rPr>
        <w:t>5</w:t>
      </w:r>
      <w:r w:rsidR="00E3746D">
        <w:rPr>
          <w:rFonts w:ascii="Times New Roman" w:hAnsi="Times New Roman" w:cs="Times New Roman"/>
          <w:sz w:val="28"/>
        </w:rPr>
        <w:t xml:space="preserve"> года</w:t>
      </w:r>
      <w:r w:rsidR="004B41F8">
        <w:rPr>
          <w:rFonts w:ascii="Times New Roman" w:hAnsi="Times New Roman" w:cs="Times New Roman"/>
          <w:sz w:val="28"/>
        </w:rPr>
        <w:t xml:space="preserve"> организована работа по </w:t>
      </w:r>
      <w:r w:rsidR="009F0FD3">
        <w:rPr>
          <w:rFonts w:ascii="Times New Roman" w:hAnsi="Times New Roman" w:cs="Times New Roman"/>
          <w:sz w:val="28"/>
        </w:rPr>
        <w:t xml:space="preserve">контролю </w:t>
      </w:r>
      <w:proofErr w:type="gramStart"/>
      <w:r w:rsidR="009F0FD3">
        <w:rPr>
          <w:rFonts w:ascii="Times New Roman" w:hAnsi="Times New Roman" w:cs="Times New Roman"/>
          <w:sz w:val="28"/>
        </w:rPr>
        <w:t>за</w:t>
      </w:r>
      <w:proofErr w:type="gramEnd"/>
      <w:r w:rsidR="009F0FD3">
        <w:rPr>
          <w:rFonts w:ascii="Times New Roman" w:hAnsi="Times New Roman" w:cs="Times New Roman"/>
          <w:sz w:val="28"/>
        </w:rPr>
        <w:t xml:space="preserve"> </w:t>
      </w:r>
      <w:proofErr w:type="gramStart"/>
      <w:r w:rsidR="004B41F8">
        <w:rPr>
          <w:rFonts w:ascii="Times New Roman" w:hAnsi="Times New Roman" w:cs="Times New Roman"/>
          <w:sz w:val="28"/>
        </w:rPr>
        <w:t>исполнению</w:t>
      </w:r>
      <w:proofErr w:type="gramEnd"/>
      <w:r w:rsidR="004B41F8">
        <w:rPr>
          <w:rFonts w:ascii="Times New Roman" w:hAnsi="Times New Roman" w:cs="Times New Roman"/>
          <w:sz w:val="28"/>
        </w:rPr>
        <w:t xml:space="preserve"> поручений Комиссии. </w:t>
      </w:r>
      <w:r w:rsidR="00E3746D">
        <w:rPr>
          <w:rFonts w:ascii="Times New Roman" w:hAnsi="Times New Roman" w:cs="Times New Roman"/>
          <w:sz w:val="28"/>
        </w:rPr>
        <w:t>И</w:t>
      </w:r>
      <w:r w:rsidR="00FB0F6A">
        <w:rPr>
          <w:rFonts w:ascii="Times New Roman" w:hAnsi="Times New Roman" w:cs="Times New Roman"/>
          <w:sz w:val="28"/>
        </w:rPr>
        <w:t xml:space="preserve">нформация об исполнении поступала. </w:t>
      </w:r>
    </w:p>
    <w:p w:rsidR="00754498" w:rsidRDefault="00754498" w:rsidP="00556A6A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</w:p>
    <w:p w:rsidR="00FB0F6A" w:rsidRDefault="00FB0F6A" w:rsidP="00556A6A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</w:p>
    <w:p w:rsidR="004B41F8" w:rsidRDefault="004B41F8" w:rsidP="00556A6A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настоящее время производится сбор сведений и предложений                          для формирован</w:t>
      </w:r>
      <w:r w:rsidR="00166408">
        <w:rPr>
          <w:rFonts w:ascii="Times New Roman" w:hAnsi="Times New Roman" w:cs="Times New Roman"/>
          <w:sz w:val="28"/>
        </w:rPr>
        <w:t>ия плана работы Комиссии на 2026</w:t>
      </w:r>
      <w:r>
        <w:rPr>
          <w:rFonts w:ascii="Times New Roman" w:hAnsi="Times New Roman" w:cs="Times New Roman"/>
          <w:sz w:val="28"/>
        </w:rPr>
        <w:t xml:space="preserve"> год.</w:t>
      </w:r>
    </w:p>
    <w:p w:rsidR="004B41F8" w:rsidRDefault="004B41F8" w:rsidP="00556A6A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</w:rPr>
      </w:pPr>
    </w:p>
    <w:p w:rsidR="001E55FA" w:rsidRDefault="004B41F8" w:rsidP="00556A6A">
      <w:pPr>
        <w:jc w:val="both"/>
        <w:rPr>
          <w:rFonts w:ascii="Times New Roman" w:hAnsi="Times New Roman" w:cs="Times New Roman"/>
          <w:sz w:val="28"/>
        </w:rPr>
      </w:pPr>
      <w:r w:rsidRPr="00226B7B">
        <w:rPr>
          <w:rFonts w:ascii="Times New Roman" w:hAnsi="Times New Roman" w:cs="Times New Roman"/>
          <w:b/>
          <w:sz w:val="28"/>
        </w:rPr>
        <w:t>Вывод:</w:t>
      </w:r>
      <w:r>
        <w:rPr>
          <w:rFonts w:ascii="Times New Roman" w:hAnsi="Times New Roman" w:cs="Times New Roman"/>
          <w:sz w:val="28"/>
        </w:rPr>
        <w:t xml:space="preserve"> </w:t>
      </w:r>
      <w:r w:rsidR="007E0ED1">
        <w:rPr>
          <w:rFonts w:ascii="Times New Roman" w:hAnsi="Times New Roman" w:cs="Times New Roman"/>
          <w:sz w:val="28"/>
        </w:rPr>
        <w:t xml:space="preserve">Антитеррористическая комиссия </w:t>
      </w:r>
      <w:r>
        <w:rPr>
          <w:rFonts w:ascii="Times New Roman" w:hAnsi="Times New Roman" w:cs="Times New Roman"/>
          <w:sz w:val="28"/>
        </w:rPr>
        <w:t>на территории Златоустовского городского округа готова к выполнению возложенных на нее задач.</w:t>
      </w:r>
    </w:p>
    <w:p w:rsidR="00284F0D" w:rsidRDefault="00284F0D" w:rsidP="003A3833">
      <w:pPr>
        <w:jc w:val="both"/>
        <w:rPr>
          <w:rFonts w:ascii="Times New Roman" w:hAnsi="Times New Roman" w:cs="Times New Roman"/>
          <w:sz w:val="28"/>
        </w:rPr>
      </w:pPr>
    </w:p>
    <w:p w:rsidR="00FD3535" w:rsidRDefault="00284F0D" w:rsidP="003A383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Секретарь антитеррористической комиссии </w:t>
      </w:r>
    </w:p>
    <w:p w:rsidR="00C2069F" w:rsidRDefault="00284F0D" w:rsidP="003A383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на территории Златоустовского городского округа  </w:t>
      </w:r>
      <w:r w:rsidR="005C5030">
        <w:rPr>
          <w:rFonts w:ascii="Times New Roman" w:hAnsi="Times New Roman" w:cs="Times New Roman"/>
          <w:sz w:val="28"/>
        </w:rPr>
        <w:t xml:space="preserve">                </w:t>
      </w:r>
      <w:r w:rsidR="00FD3535">
        <w:rPr>
          <w:rFonts w:ascii="Times New Roman" w:hAnsi="Times New Roman" w:cs="Times New Roman"/>
          <w:sz w:val="28"/>
        </w:rPr>
        <w:t>В.Н.</w:t>
      </w:r>
      <w:r w:rsidR="00C1427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D3535">
        <w:rPr>
          <w:rFonts w:ascii="Times New Roman" w:hAnsi="Times New Roman" w:cs="Times New Roman"/>
          <w:sz w:val="28"/>
        </w:rPr>
        <w:t>Тымченко</w:t>
      </w:r>
      <w:proofErr w:type="spellEnd"/>
      <w:r>
        <w:rPr>
          <w:rFonts w:ascii="Times New Roman" w:hAnsi="Times New Roman" w:cs="Times New Roman"/>
          <w:sz w:val="28"/>
        </w:rPr>
        <w:t xml:space="preserve">    </w:t>
      </w:r>
    </w:p>
    <w:p w:rsidR="00C2069F" w:rsidRDefault="00C2069F" w:rsidP="003A3833">
      <w:pPr>
        <w:jc w:val="both"/>
        <w:rPr>
          <w:rFonts w:ascii="Times New Roman" w:hAnsi="Times New Roman" w:cs="Times New Roman"/>
          <w:sz w:val="28"/>
        </w:rPr>
      </w:pPr>
    </w:p>
    <w:p w:rsidR="00C2069F" w:rsidRDefault="00C2069F" w:rsidP="003A3833">
      <w:pPr>
        <w:jc w:val="both"/>
        <w:rPr>
          <w:rFonts w:ascii="Times New Roman" w:hAnsi="Times New Roman" w:cs="Times New Roman"/>
          <w:sz w:val="28"/>
        </w:rPr>
      </w:pPr>
    </w:p>
    <w:p w:rsidR="00C2069F" w:rsidRDefault="00C2069F" w:rsidP="003A383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«Согласованно»</w:t>
      </w:r>
    </w:p>
    <w:p w:rsidR="00E258BE" w:rsidRDefault="004D1629" w:rsidP="003A383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аппарата</w:t>
      </w:r>
    </w:p>
    <w:p w:rsidR="00C2069F" w:rsidRDefault="00C2069F" w:rsidP="003A383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Администрации </w:t>
      </w:r>
    </w:p>
    <w:p w:rsidR="00BA1AA7" w:rsidRPr="00C62EB5" w:rsidRDefault="00C2069F" w:rsidP="003A383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Златоустовского городского округа      </w:t>
      </w:r>
      <w:r w:rsidR="00284F0D">
        <w:rPr>
          <w:rFonts w:ascii="Times New Roman" w:hAnsi="Times New Roman" w:cs="Times New Roman"/>
          <w:sz w:val="28"/>
        </w:rPr>
        <w:t xml:space="preserve">       </w:t>
      </w:r>
      <w:r w:rsidR="00FD3535">
        <w:rPr>
          <w:rFonts w:ascii="Times New Roman" w:hAnsi="Times New Roman" w:cs="Times New Roman"/>
          <w:sz w:val="28"/>
        </w:rPr>
        <w:t xml:space="preserve">                                </w:t>
      </w:r>
      <w:r w:rsidR="004D1629">
        <w:rPr>
          <w:rFonts w:ascii="Times New Roman" w:hAnsi="Times New Roman" w:cs="Times New Roman"/>
          <w:sz w:val="28"/>
        </w:rPr>
        <w:t>И.Ю. Цивилев</w:t>
      </w:r>
    </w:p>
    <w:sectPr w:rsidR="00BA1AA7" w:rsidRPr="00C62EB5" w:rsidSect="00A54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FFD"/>
    <w:rsid w:val="00032B10"/>
    <w:rsid w:val="00054519"/>
    <w:rsid w:val="00066395"/>
    <w:rsid w:val="000B3C74"/>
    <w:rsid w:val="000C3742"/>
    <w:rsid w:val="00122037"/>
    <w:rsid w:val="00145025"/>
    <w:rsid w:val="00166408"/>
    <w:rsid w:val="00166D80"/>
    <w:rsid w:val="001766D8"/>
    <w:rsid w:val="001807E4"/>
    <w:rsid w:val="0019061F"/>
    <w:rsid w:val="001B5543"/>
    <w:rsid w:val="001C3F81"/>
    <w:rsid w:val="001D09A1"/>
    <w:rsid w:val="001D44B0"/>
    <w:rsid w:val="001E55FA"/>
    <w:rsid w:val="00202D30"/>
    <w:rsid w:val="0020791B"/>
    <w:rsid w:val="002627DF"/>
    <w:rsid w:val="00266604"/>
    <w:rsid w:val="00271592"/>
    <w:rsid w:val="00284F0D"/>
    <w:rsid w:val="002D5158"/>
    <w:rsid w:val="00332192"/>
    <w:rsid w:val="00334087"/>
    <w:rsid w:val="00375D37"/>
    <w:rsid w:val="00386CC5"/>
    <w:rsid w:val="00386D90"/>
    <w:rsid w:val="0039623E"/>
    <w:rsid w:val="003A2059"/>
    <w:rsid w:val="003A3833"/>
    <w:rsid w:val="003B434C"/>
    <w:rsid w:val="003E2A90"/>
    <w:rsid w:val="003F116F"/>
    <w:rsid w:val="00403015"/>
    <w:rsid w:val="00435E95"/>
    <w:rsid w:val="0043754E"/>
    <w:rsid w:val="004B41F8"/>
    <w:rsid w:val="004D1629"/>
    <w:rsid w:val="004F5866"/>
    <w:rsid w:val="00515DC9"/>
    <w:rsid w:val="00556A6A"/>
    <w:rsid w:val="00583048"/>
    <w:rsid w:val="005C5030"/>
    <w:rsid w:val="005C7FCD"/>
    <w:rsid w:val="005D12B8"/>
    <w:rsid w:val="00643EF6"/>
    <w:rsid w:val="00654DB3"/>
    <w:rsid w:val="006676CB"/>
    <w:rsid w:val="0069644E"/>
    <w:rsid w:val="00696DCE"/>
    <w:rsid w:val="006A0E67"/>
    <w:rsid w:val="006C0669"/>
    <w:rsid w:val="006C3255"/>
    <w:rsid w:val="006F50D7"/>
    <w:rsid w:val="00707E45"/>
    <w:rsid w:val="00713A4D"/>
    <w:rsid w:val="00715B0D"/>
    <w:rsid w:val="00720576"/>
    <w:rsid w:val="007205BA"/>
    <w:rsid w:val="00754498"/>
    <w:rsid w:val="00764F3B"/>
    <w:rsid w:val="00785A79"/>
    <w:rsid w:val="007860A1"/>
    <w:rsid w:val="007904F7"/>
    <w:rsid w:val="007D3A30"/>
    <w:rsid w:val="007E0ED1"/>
    <w:rsid w:val="00805833"/>
    <w:rsid w:val="00810AB7"/>
    <w:rsid w:val="00813C10"/>
    <w:rsid w:val="00832F12"/>
    <w:rsid w:val="008800B7"/>
    <w:rsid w:val="008904ED"/>
    <w:rsid w:val="008931BC"/>
    <w:rsid w:val="008D0AC4"/>
    <w:rsid w:val="008E1879"/>
    <w:rsid w:val="00921DC2"/>
    <w:rsid w:val="00945B09"/>
    <w:rsid w:val="009547D2"/>
    <w:rsid w:val="00987638"/>
    <w:rsid w:val="00987B88"/>
    <w:rsid w:val="00991774"/>
    <w:rsid w:val="009A4080"/>
    <w:rsid w:val="009A4201"/>
    <w:rsid w:val="009C65E4"/>
    <w:rsid w:val="009C6C18"/>
    <w:rsid w:val="009D699B"/>
    <w:rsid w:val="009F028B"/>
    <w:rsid w:val="009F0FD3"/>
    <w:rsid w:val="00A21562"/>
    <w:rsid w:val="00A2459F"/>
    <w:rsid w:val="00A54955"/>
    <w:rsid w:val="00A7505D"/>
    <w:rsid w:val="00A75613"/>
    <w:rsid w:val="00AB3A0F"/>
    <w:rsid w:val="00AC50E3"/>
    <w:rsid w:val="00AD5E6A"/>
    <w:rsid w:val="00AE6D17"/>
    <w:rsid w:val="00B04CA8"/>
    <w:rsid w:val="00B16E7C"/>
    <w:rsid w:val="00B500D3"/>
    <w:rsid w:val="00B80E91"/>
    <w:rsid w:val="00B810BE"/>
    <w:rsid w:val="00B92CED"/>
    <w:rsid w:val="00BA1AA7"/>
    <w:rsid w:val="00BA43E0"/>
    <w:rsid w:val="00BD5095"/>
    <w:rsid w:val="00C1427F"/>
    <w:rsid w:val="00C14303"/>
    <w:rsid w:val="00C2069F"/>
    <w:rsid w:val="00C3624C"/>
    <w:rsid w:val="00C56096"/>
    <w:rsid w:val="00C62EB5"/>
    <w:rsid w:val="00C96061"/>
    <w:rsid w:val="00CA35AB"/>
    <w:rsid w:val="00CA5EE8"/>
    <w:rsid w:val="00CC0A6E"/>
    <w:rsid w:val="00CC45C0"/>
    <w:rsid w:val="00CD288D"/>
    <w:rsid w:val="00CD34AF"/>
    <w:rsid w:val="00CD6DD8"/>
    <w:rsid w:val="00D101EC"/>
    <w:rsid w:val="00D279A3"/>
    <w:rsid w:val="00D335E0"/>
    <w:rsid w:val="00D36983"/>
    <w:rsid w:val="00D5140C"/>
    <w:rsid w:val="00D80E2F"/>
    <w:rsid w:val="00D978F8"/>
    <w:rsid w:val="00E02167"/>
    <w:rsid w:val="00E15F25"/>
    <w:rsid w:val="00E258BE"/>
    <w:rsid w:val="00E3746D"/>
    <w:rsid w:val="00E651FE"/>
    <w:rsid w:val="00E70E2D"/>
    <w:rsid w:val="00E73FFD"/>
    <w:rsid w:val="00EC6801"/>
    <w:rsid w:val="00F34F87"/>
    <w:rsid w:val="00F926E6"/>
    <w:rsid w:val="00F97058"/>
    <w:rsid w:val="00FB0F30"/>
    <w:rsid w:val="00FB0F6A"/>
    <w:rsid w:val="00FD2942"/>
    <w:rsid w:val="00FD3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1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33BC5-9E71-4825-8122-D0395E31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Тымченко Валерий Николаевич</dc:creator>
  <cp:lastModifiedBy>Тымченко Валерий Николаевич</cp:lastModifiedBy>
  <cp:revision>57</cp:revision>
  <cp:lastPrinted>2025-12-10T11:39:00Z</cp:lastPrinted>
  <dcterms:created xsi:type="dcterms:W3CDTF">2025-09-08T07:16:00Z</dcterms:created>
  <dcterms:modified xsi:type="dcterms:W3CDTF">2025-12-22T06:27:00Z</dcterms:modified>
</cp:coreProperties>
</file>