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42D" w:rsidRPr="00DC242D" w:rsidRDefault="005548DC" w:rsidP="00DC242D">
      <w:pPr>
        <w:jc w:val="center"/>
        <w:rPr>
          <w:sz w:val="20"/>
          <w:szCs w:val="20"/>
        </w:rPr>
      </w:pPr>
      <w:r>
        <w:rPr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0" type="#_x0000_t75" style="position:absolute;left:0;text-align:left;margin-left:218.15pt;margin-top:-12pt;width:46.15pt;height:50.4pt;z-index:251657728;visibility:visible;mso-wrap-edited:f;mso-position-horizontal-relative:margin;mso-position-vertical-relative:margin">
            <v:imagedata r:id="rId6" o:title=""/>
            <w10:wrap type="topAndBottom" anchorx="margin" anchory="margin"/>
          </v:shape>
          <o:OLEObject Type="Embed" ProgID="Word.Picture.8" ShapeID="_x0000_s1030" DrawAspect="Content" ObjectID="_1813752524" r:id="rId7"/>
        </w:pict>
      </w:r>
      <w:r w:rsidR="00DC242D" w:rsidRPr="00DC242D">
        <w:rPr>
          <w:sz w:val="20"/>
          <w:szCs w:val="20"/>
        </w:rPr>
        <w:t>ЧЕЛЯБИНСКАЯ ОБЛАСТЬ</w:t>
      </w:r>
    </w:p>
    <w:p w:rsidR="00DC242D" w:rsidRPr="00197D15" w:rsidRDefault="00DC242D" w:rsidP="00CC4E26">
      <w:pPr>
        <w:jc w:val="center"/>
        <w:rPr>
          <w:b/>
          <w:sz w:val="16"/>
          <w:szCs w:val="16"/>
        </w:rPr>
      </w:pP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АДМИНИСТРАЦИЯ</w:t>
      </w:r>
    </w:p>
    <w:p w:rsidR="00DC242D" w:rsidRPr="00E855A1" w:rsidRDefault="00DC242D" w:rsidP="00CC4E26">
      <w:pPr>
        <w:jc w:val="center"/>
        <w:rPr>
          <w:b/>
          <w:sz w:val="32"/>
          <w:szCs w:val="32"/>
        </w:rPr>
      </w:pPr>
      <w:r w:rsidRPr="00E855A1">
        <w:rPr>
          <w:b/>
          <w:sz w:val="32"/>
          <w:szCs w:val="32"/>
        </w:rPr>
        <w:t>ЗЛАТОУСТОВСКОГО ГОРОДСКОГО ОКРУГА</w:t>
      </w:r>
    </w:p>
    <w:p w:rsidR="00E6345A" w:rsidRPr="007E46AF" w:rsidRDefault="000D3FC5" w:rsidP="00E6345A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ПОСТАНОВЛЕНИЕ</w:t>
      </w:r>
    </w:p>
    <w:p w:rsidR="00DC242D" w:rsidRPr="00DC242D" w:rsidRDefault="00DC242D" w:rsidP="00DC242D">
      <w:pPr>
        <w:rPr>
          <w:sz w:val="20"/>
          <w:szCs w:val="20"/>
        </w:rPr>
      </w:pPr>
    </w:p>
    <w:p w:rsidR="00DC242D" w:rsidRPr="00CC4E26" w:rsidRDefault="00DC242D" w:rsidP="00DC242D">
      <w:pPr>
        <w:pBdr>
          <w:top w:val="thickThinSmallGap" w:sz="24" w:space="3" w:color="auto"/>
        </w:pBdr>
        <w:jc w:val="both"/>
        <w:rPr>
          <w:sz w:val="20"/>
          <w:szCs w:val="20"/>
        </w:rPr>
      </w:pPr>
    </w:p>
    <w:tbl>
      <w:tblPr>
        <w:tblW w:w="4283" w:type="pct"/>
        <w:tblInd w:w="170" w:type="dxa"/>
        <w:tblLayout w:type="fixed"/>
        <w:tblCellMar>
          <w:left w:w="170" w:type="dxa"/>
          <w:right w:w="0" w:type="dxa"/>
        </w:tblCellMar>
        <w:tblLook w:val="01E0"/>
      </w:tblPr>
      <w:tblGrid>
        <w:gridCol w:w="1703"/>
        <w:gridCol w:w="540"/>
        <w:gridCol w:w="1445"/>
        <w:gridCol w:w="849"/>
        <w:gridCol w:w="141"/>
        <w:gridCol w:w="3583"/>
        <w:gridCol w:w="141"/>
      </w:tblGrid>
      <w:tr w:rsidR="009416DA" w:rsidRPr="00E335AA" w:rsidTr="003E592E">
        <w:trPr>
          <w:trHeight w:val="455"/>
        </w:trPr>
        <w:tc>
          <w:tcPr>
            <w:tcW w:w="1702" w:type="dxa"/>
            <w:tcBorders>
              <w:bottom w:val="single" w:sz="4" w:space="0" w:color="auto"/>
            </w:tcBorders>
          </w:tcPr>
          <w:p w:rsidR="009416DA" w:rsidRPr="009416DA" w:rsidRDefault="005548DC" w:rsidP="0038631A">
            <w:pPr>
              <w:ind w:left="-170" w:right="-170"/>
            </w:pPr>
            <w:r>
              <w:fldChar w:fldCharType="begin"/>
            </w:r>
            <w:r w:rsidR="003B43C0">
              <w:instrText xml:space="preserve"> DOCPROPERTY  Рег.дата  \* MERGEFORMAT </w:instrText>
            </w:r>
            <w:r>
              <w:fldChar w:fldCharType="end"/>
            </w:r>
            <w:r w:rsidR="00EF027D">
              <w:t>10.07.2025 г.</w:t>
            </w:r>
          </w:p>
        </w:tc>
        <w:tc>
          <w:tcPr>
            <w:tcW w:w="540" w:type="dxa"/>
          </w:tcPr>
          <w:p w:rsidR="009416DA" w:rsidRPr="009416DA" w:rsidRDefault="009416DA" w:rsidP="00E4076D">
            <w:pPr>
              <w:jc w:val="center"/>
            </w:pPr>
            <w:r w:rsidRPr="009416DA">
              <w:t>№</w:t>
            </w:r>
          </w:p>
        </w:tc>
        <w:tc>
          <w:tcPr>
            <w:tcW w:w="2435" w:type="dxa"/>
            <w:gridSpan w:val="3"/>
            <w:tcBorders>
              <w:bottom w:val="single" w:sz="4" w:space="0" w:color="auto"/>
            </w:tcBorders>
          </w:tcPr>
          <w:p w:rsidR="009416DA" w:rsidRPr="009416DA" w:rsidRDefault="005548DC" w:rsidP="00E4076D">
            <w:r>
              <w:fldChar w:fldCharType="begin"/>
            </w:r>
            <w:r w:rsidR="003B43C0">
              <w:instrText xml:space="preserve"> DOCPROPERTY  Рег.№  \* MERGEFORMAT </w:instrText>
            </w:r>
            <w:r>
              <w:fldChar w:fldCharType="end"/>
            </w:r>
            <w:r w:rsidR="00EF027D">
              <w:t>235-П/АДМ</w:t>
            </w:r>
          </w:p>
        </w:tc>
        <w:tc>
          <w:tcPr>
            <w:tcW w:w="3724" w:type="dxa"/>
            <w:gridSpan w:val="2"/>
          </w:tcPr>
          <w:p w:rsidR="009416DA" w:rsidRDefault="009416DA" w:rsidP="007C7191">
            <w:pPr>
              <w:ind w:left="-170" w:right="-170"/>
              <w:jc w:val="center"/>
            </w:pPr>
          </w:p>
        </w:tc>
      </w:tr>
      <w:tr w:rsidR="009416DA" w:rsidRPr="00E335AA" w:rsidTr="003E592E">
        <w:trPr>
          <w:trHeight w:val="439"/>
        </w:trPr>
        <w:tc>
          <w:tcPr>
            <w:tcW w:w="3687" w:type="dxa"/>
            <w:gridSpan w:val="3"/>
          </w:tcPr>
          <w:p w:rsidR="009416DA" w:rsidRPr="00E4076D" w:rsidRDefault="00E4076D" w:rsidP="004B1CA1">
            <w:pPr>
              <w:jc w:val="center"/>
              <w:rPr>
                <w:sz w:val="20"/>
                <w:szCs w:val="20"/>
              </w:rPr>
            </w:pPr>
            <w:r w:rsidRPr="00E4076D">
              <w:rPr>
                <w:sz w:val="20"/>
                <w:szCs w:val="20"/>
              </w:rPr>
              <w:t>г.Златоуст</w:t>
            </w:r>
          </w:p>
        </w:tc>
        <w:tc>
          <w:tcPr>
            <w:tcW w:w="4714" w:type="dxa"/>
            <w:gridSpan w:val="4"/>
          </w:tcPr>
          <w:p w:rsidR="009416DA" w:rsidRPr="00E335AA" w:rsidRDefault="009416DA" w:rsidP="0065508B"/>
        </w:tc>
      </w:tr>
      <w:tr w:rsidR="008D4E9E" w:rsidRPr="00E335AA" w:rsidTr="003E592E">
        <w:trPr>
          <w:gridAfter w:val="1"/>
          <w:wAfter w:w="141" w:type="dxa"/>
          <w:trHeight w:val="454"/>
        </w:trPr>
        <w:tc>
          <w:tcPr>
            <w:tcW w:w="4536" w:type="dxa"/>
            <w:gridSpan w:val="4"/>
            <w:tcMar>
              <w:left w:w="0" w:type="dxa"/>
            </w:tcMar>
          </w:tcPr>
          <w:p w:rsidR="008D4E9E" w:rsidRDefault="008D4E9E" w:rsidP="003E592E">
            <w:pPr>
              <w:jc w:val="both"/>
            </w:pPr>
            <w:r>
              <w:t xml:space="preserve">О внесении изменений </w:t>
            </w:r>
            <w:r w:rsidR="003E592E">
              <w:br/>
            </w:r>
            <w:r>
              <w:t>в постановление Администрации Златоустовского городского округа  от 22.04.2015</w:t>
            </w:r>
            <w:r w:rsidR="003E592E">
              <w:t> </w:t>
            </w:r>
            <w:r>
              <w:t>г. №</w:t>
            </w:r>
            <w:r w:rsidR="003E592E">
              <w:t> </w:t>
            </w:r>
            <w:r>
              <w:t xml:space="preserve">151-П </w:t>
            </w:r>
            <w:r w:rsidR="003E592E">
              <w:br/>
            </w:r>
            <w:r>
              <w:t>«Окомиссии по противодействию коррупции в Златоустовском городском округе, признании муниципальных правовых актов утративших силу»</w:t>
            </w:r>
          </w:p>
        </w:tc>
        <w:tc>
          <w:tcPr>
            <w:tcW w:w="3724" w:type="dxa"/>
            <w:gridSpan w:val="2"/>
            <w:tcMar>
              <w:left w:w="0" w:type="dxa"/>
            </w:tcMar>
          </w:tcPr>
          <w:p w:rsidR="008D4E9E" w:rsidRDefault="008D4E9E" w:rsidP="003E592E">
            <w:pPr>
              <w:jc w:val="both"/>
            </w:pPr>
          </w:p>
        </w:tc>
      </w:tr>
    </w:tbl>
    <w:p w:rsidR="009416DA" w:rsidRDefault="009416DA" w:rsidP="009416DA">
      <w:pPr>
        <w:widowControl w:val="0"/>
        <w:ind w:firstLine="709"/>
        <w:jc w:val="both"/>
      </w:pPr>
    </w:p>
    <w:p w:rsidR="00197D15" w:rsidRDefault="00197D15" w:rsidP="00197D15">
      <w:pPr>
        <w:widowControl w:val="0"/>
        <w:ind w:firstLine="709"/>
        <w:jc w:val="both"/>
      </w:pPr>
      <w:r>
        <w:t>В соответствии с Федеральным законом «О противодействии коррупции», а также с целью уточнения состава комиссии по противодействию коррупции в Златоустовском городском округе,</w:t>
      </w:r>
    </w:p>
    <w:p w:rsidR="00197D15" w:rsidRDefault="00197D15" w:rsidP="00197D15">
      <w:pPr>
        <w:widowControl w:val="0"/>
        <w:ind w:firstLine="709"/>
        <w:jc w:val="both"/>
      </w:pPr>
      <w:r>
        <w:t>ПОСТАНОВЛЯЮ:</w:t>
      </w:r>
    </w:p>
    <w:p w:rsidR="00197D15" w:rsidRDefault="00197D15" w:rsidP="00197D15">
      <w:pPr>
        <w:widowControl w:val="0"/>
        <w:ind w:firstLine="709"/>
        <w:jc w:val="both"/>
      </w:pPr>
      <w:r>
        <w:t>1. Приложение 1 к постановлению Администрации Златоустовского городского округа от  22.04.2015 г. № 151-П «О комиссии по противодействию коррупции в Златоустовском городском округе, признании муниципальных правовых актов утративших силу» (в редакции от 28.12.2018 г. № 583-П,</w:t>
      </w:r>
      <w:r>
        <w:br/>
        <w:t>от 05.11.2019 г. № 432-П, от 16.06.2021 г. № 301-П/АДМ, от 21.03.2022 г.</w:t>
      </w:r>
      <w:r>
        <w:br/>
        <w:t>№ 103-П/АДМ, от 20.04.2022 г. № 168-П/АДМ, от 28.05.2024 г. № 166-П/АДМ) изложить в новой редакции (приложение).</w:t>
      </w:r>
    </w:p>
    <w:p w:rsidR="00197D15" w:rsidRDefault="00197D15" w:rsidP="00197D15">
      <w:pPr>
        <w:widowControl w:val="0"/>
        <w:ind w:firstLine="709"/>
        <w:jc w:val="both"/>
      </w:pPr>
      <w:r>
        <w:t>2. Пресс-службе Администрации Златоустовского городского округа (Семёнова А.Г.) разместить настоящее постановление на официальном сайте Златоустовского городского округа в сети «Интернет».</w:t>
      </w:r>
    </w:p>
    <w:p w:rsidR="00197D15" w:rsidRDefault="00197D15" w:rsidP="00197D15">
      <w:pPr>
        <w:widowControl w:val="0"/>
        <w:ind w:firstLine="709"/>
        <w:jc w:val="both"/>
      </w:pPr>
      <w:r>
        <w:t>3. Организацию и контроль за выполнением настоящего постановления возложить на заместителя Главы Златоустовского городского округа</w:t>
      </w:r>
      <w:r>
        <w:br/>
        <w:t>по общим вопросам Дьячкова А.А.</w:t>
      </w:r>
    </w:p>
    <w:tbl>
      <w:tblPr>
        <w:tblW w:w="5001" w:type="pct"/>
        <w:tblCellMar>
          <w:left w:w="0" w:type="dxa"/>
          <w:right w:w="0" w:type="dxa"/>
        </w:tblCellMar>
        <w:tblLook w:val="04A0"/>
      </w:tblPr>
      <w:tblGrid>
        <w:gridCol w:w="4397"/>
        <w:gridCol w:w="3030"/>
        <w:gridCol w:w="2213"/>
      </w:tblGrid>
      <w:tr w:rsidR="001B491C" w:rsidRPr="00E335AA" w:rsidTr="00197D15">
        <w:trPr>
          <w:trHeight w:val="1570"/>
        </w:trPr>
        <w:tc>
          <w:tcPr>
            <w:tcW w:w="4396" w:type="dxa"/>
            <w:vAlign w:val="bottom"/>
          </w:tcPr>
          <w:p w:rsidR="001B491C" w:rsidRPr="00E335AA" w:rsidRDefault="001B491C" w:rsidP="00D36310">
            <w:r>
              <w:t xml:space="preserve">Глава </w:t>
            </w:r>
            <w:r w:rsidR="00197D15">
              <w:br/>
            </w:r>
            <w:r>
              <w:t>Златоустовского городского округа</w:t>
            </w:r>
          </w:p>
        </w:tc>
        <w:tc>
          <w:tcPr>
            <w:tcW w:w="3030" w:type="dxa"/>
            <w:vAlign w:val="center"/>
          </w:tcPr>
          <w:p w:rsidR="001B491C" w:rsidRDefault="00EF027D" w:rsidP="00197D15">
            <w:pPr>
              <w:jc w:val="center"/>
            </w:pPr>
            <w:r w:rsidRPr="00EF027D">
              <w:rPr>
                <w:noProof/>
              </w:rPr>
              <w:drawing>
                <wp:inline distT="0" distB="0" distL="0" distR="0">
                  <wp:extent cx="1903745" cy="997200"/>
                  <wp:effectExtent l="19050" t="0" r="1255" b="0"/>
                  <wp:docPr id="1" name="Рисунок 1" descr="C:\Users\Dvkochanr\Desktop\Бланки\поменять\ЭП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vkochanr\Desktop\Бланки\поменять\Э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3745" cy="9972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  <w:vAlign w:val="bottom"/>
          </w:tcPr>
          <w:p w:rsidR="001B491C" w:rsidRPr="00E335AA" w:rsidRDefault="001B491C" w:rsidP="00197D15">
            <w:pPr>
              <w:jc w:val="right"/>
            </w:pPr>
            <w:r>
              <w:t>О.Ю. Решетников</w:t>
            </w:r>
          </w:p>
        </w:tc>
      </w:tr>
    </w:tbl>
    <w:p w:rsidR="00CF1C4C" w:rsidRDefault="00CF1C4C" w:rsidP="004574CC"/>
    <w:p w:rsidR="00197D15" w:rsidRPr="00197D15" w:rsidRDefault="00197D15" w:rsidP="00197D15">
      <w:pPr>
        <w:ind w:left="5103"/>
        <w:jc w:val="center"/>
      </w:pPr>
      <w:r w:rsidRPr="00197D15">
        <w:lastRenderedPageBreak/>
        <w:t>ПРИЛОЖЕНИЕ</w:t>
      </w:r>
    </w:p>
    <w:p w:rsidR="00197D15" w:rsidRPr="00197D15" w:rsidRDefault="00197D15" w:rsidP="00197D1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97D15">
        <w:rPr>
          <w:lang w:eastAsia="ar-SA"/>
        </w:rPr>
        <w:t>Утверждено</w:t>
      </w:r>
    </w:p>
    <w:p w:rsidR="00197D15" w:rsidRPr="00197D15" w:rsidRDefault="00197D15" w:rsidP="00197D1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97D15">
        <w:rPr>
          <w:lang w:eastAsia="ar-SA"/>
        </w:rPr>
        <w:t>постановлением Администрации</w:t>
      </w:r>
    </w:p>
    <w:p w:rsidR="00197D15" w:rsidRPr="00197D15" w:rsidRDefault="00197D15" w:rsidP="00197D15">
      <w:pPr>
        <w:ind w:left="5103"/>
        <w:jc w:val="center"/>
      </w:pPr>
      <w:r w:rsidRPr="00197D15">
        <w:t>Златоустовского городского округа</w:t>
      </w:r>
    </w:p>
    <w:p w:rsidR="00197D15" w:rsidRPr="00197D15" w:rsidRDefault="00197D15" w:rsidP="00197D15">
      <w:pPr>
        <w:widowControl w:val="0"/>
        <w:suppressAutoHyphens/>
        <w:autoSpaceDE w:val="0"/>
        <w:ind w:left="5103"/>
        <w:jc w:val="center"/>
        <w:rPr>
          <w:lang w:eastAsia="ar-SA"/>
        </w:rPr>
      </w:pPr>
      <w:r w:rsidRPr="00197D15">
        <w:rPr>
          <w:lang w:eastAsia="ar-SA"/>
        </w:rPr>
        <w:t xml:space="preserve">от </w:t>
      </w:r>
      <w:r w:rsidR="002C4798">
        <w:rPr>
          <w:lang w:eastAsia="ar-SA"/>
        </w:rPr>
        <w:t>10.07.2025 г.</w:t>
      </w:r>
      <w:r w:rsidRPr="00197D15">
        <w:rPr>
          <w:lang w:eastAsia="ar-SA"/>
        </w:rPr>
        <w:t xml:space="preserve"> № </w:t>
      </w:r>
      <w:r w:rsidR="002C4798">
        <w:rPr>
          <w:lang w:eastAsia="ar-SA"/>
        </w:rPr>
        <w:t>235-П/</w:t>
      </w:r>
      <w:bookmarkStart w:id="0" w:name="_GoBack"/>
      <w:bookmarkEnd w:id="0"/>
      <w:r w:rsidR="002C4798">
        <w:rPr>
          <w:lang w:eastAsia="ar-SA"/>
        </w:rPr>
        <w:t>АДМ</w:t>
      </w:r>
    </w:p>
    <w:p w:rsidR="00197D15" w:rsidRPr="00197D15" w:rsidRDefault="00197D15" w:rsidP="00197D15">
      <w:pPr>
        <w:tabs>
          <w:tab w:val="left" w:pos="5529"/>
        </w:tabs>
        <w:suppressAutoHyphens/>
        <w:ind w:left="5103"/>
        <w:jc w:val="center"/>
      </w:pPr>
    </w:p>
    <w:p w:rsidR="00197D15" w:rsidRDefault="00197D15" w:rsidP="004574CC"/>
    <w:p w:rsidR="00197D15" w:rsidRPr="00197D15" w:rsidRDefault="00197D15" w:rsidP="00197D15">
      <w:pPr>
        <w:jc w:val="center"/>
        <w:rPr>
          <w:spacing w:val="-2"/>
        </w:rPr>
      </w:pPr>
      <w:r w:rsidRPr="00197D15">
        <w:rPr>
          <w:spacing w:val="-2"/>
        </w:rPr>
        <w:t>Состав комиссии</w:t>
      </w:r>
    </w:p>
    <w:p w:rsidR="00197D15" w:rsidRPr="00197D15" w:rsidRDefault="00197D15" w:rsidP="00197D15">
      <w:pPr>
        <w:shd w:val="clear" w:color="auto" w:fill="FFFFFF"/>
        <w:spacing w:line="278" w:lineRule="exact"/>
        <w:ind w:left="394"/>
        <w:jc w:val="center"/>
        <w:rPr>
          <w:spacing w:val="-3"/>
        </w:rPr>
      </w:pPr>
      <w:r w:rsidRPr="00197D15">
        <w:rPr>
          <w:spacing w:val="-1"/>
        </w:rPr>
        <w:t xml:space="preserve">по противодействию коррупции </w:t>
      </w:r>
      <w:r w:rsidRPr="00197D15">
        <w:rPr>
          <w:spacing w:val="-3"/>
        </w:rPr>
        <w:t>в Златоустовском городском округе</w:t>
      </w:r>
      <w:r w:rsidR="00AC333C">
        <w:rPr>
          <w:spacing w:val="-3"/>
        </w:rPr>
        <w:br/>
      </w:r>
      <w:r w:rsidRPr="00197D15">
        <w:rPr>
          <w:spacing w:val="-3"/>
        </w:rPr>
        <w:t>(далее – комиссия)</w:t>
      </w:r>
    </w:p>
    <w:p w:rsidR="00197D15" w:rsidRDefault="00197D15" w:rsidP="004574CC"/>
    <w:tbl>
      <w:tblPr>
        <w:tblpPr w:leftFromText="180" w:rightFromText="180" w:vertAnchor="text" w:horzAnchor="margin" w:tblpXSpec="center" w:tblpY="38"/>
        <w:tblW w:w="963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2323"/>
        <w:gridCol w:w="426"/>
        <w:gridCol w:w="6890"/>
      </w:tblGrid>
      <w:tr w:rsidR="00197D15" w:rsidRPr="00197D15" w:rsidTr="00AC333C">
        <w:trPr>
          <w:trHeight w:hRule="exact" w:val="620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Решетников О.Ю.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  <w:r w:rsidRPr="00197D15">
              <w:rPr>
                <w:spacing w:val="-3"/>
              </w:rPr>
              <w:t xml:space="preserve">Глава Златоустовского городского округа, </w:t>
            </w:r>
            <w:r w:rsidRPr="00197D15">
              <w:t>председатель комиссии</w:t>
            </w:r>
          </w:p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</w:p>
        </w:tc>
      </w:tr>
      <w:tr w:rsidR="00197D15" w:rsidRPr="00197D15" w:rsidTr="00AC333C">
        <w:trPr>
          <w:trHeight w:hRule="exact" w:val="620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/>
              <w:jc w:val="both"/>
              <w:rPr>
                <w:spacing w:val="-3"/>
              </w:rPr>
            </w:pPr>
            <w:r w:rsidRPr="00197D15">
              <w:rPr>
                <w:spacing w:val="-3"/>
              </w:rPr>
              <w:t>Дьячков А.А.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  <w:r w:rsidRPr="00197D15">
              <w:t xml:space="preserve">заместитель Главы </w:t>
            </w:r>
            <w:r w:rsidRPr="00197D15">
              <w:rPr>
                <w:spacing w:val="-1"/>
              </w:rPr>
              <w:t xml:space="preserve">Златоустовского городского </w:t>
            </w:r>
            <w:r w:rsidRPr="00197D15">
              <w:t>округа по общим вопросам, первый заместитель председателя комиссии</w:t>
            </w:r>
          </w:p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</w:p>
        </w:tc>
      </w:tr>
      <w:tr w:rsidR="00197D15" w:rsidRPr="00197D15" w:rsidTr="00636C53">
        <w:trPr>
          <w:trHeight w:hRule="exact" w:val="691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636C53">
            <w:pPr>
              <w:shd w:val="clear" w:color="auto" w:fill="FFFFFF"/>
              <w:snapToGrid w:val="0"/>
              <w:spacing w:line="274" w:lineRule="exact"/>
              <w:ind w:left="20"/>
              <w:jc w:val="both"/>
              <w:rPr>
                <w:spacing w:val="-3"/>
              </w:rPr>
            </w:pPr>
            <w:r w:rsidRPr="00197D15">
              <w:rPr>
                <w:spacing w:val="-3"/>
              </w:rPr>
              <w:t>Мусабаев О.Р.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FA6E39">
            <w:pPr>
              <w:jc w:val="both"/>
            </w:pPr>
            <w:r w:rsidRPr="00197D15">
              <w:rPr>
                <w:spacing w:val="-4"/>
              </w:rPr>
              <w:t>первый заместитель Главы Златоустовского городского округа</w:t>
            </w:r>
            <w:r w:rsidRPr="00197D15">
              <w:t>, заместитель председателя комиссии</w:t>
            </w:r>
          </w:p>
        </w:tc>
      </w:tr>
      <w:tr w:rsidR="00197D15" w:rsidRPr="00197D15" w:rsidTr="00AC333C">
        <w:trPr>
          <w:trHeight w:hRule="exact" w:val="661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Батищев И.В.</w:t>
            </w:r>
          </w:p>
          <w:p w:rsidR="00197D15" w:rsidRPr="00197D15" w:rsidRDefault="00197D15" w:rsidP="00197D15">
            <w:pPr>
              <w:shd w:val="clear" w:color="auto" w:fill="FFFFFF"/>
              <w:spacing w:line="533" w:lineRule="exact"/>
              <w:ind w:left="20"/>
              <w:jc w:val="both"/>
              <w:rPr>
                <w:shd w:val="clear" w:color="auto" w:fill="FFFF00"/>
              </w:rPr>
            </w:pP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</w:pPr>
            <w:r w:rsidRPr="00197D15">
              <w:t xml:space="preserve">начальник Правового </w:t>
            </w:r>
            <w:r w:rsidRPr="00197D15">
              <w:rPr>
                <w:spacing w:val="-3"/>
              </w:rPr>
              <w:t xml:space="preserve">управления Администрации Златоустовского </w:t>
            </w:r>
            <w:r w:rsidRPr="00197D15">
              <w:t>городского округа</w:t>
            </w:r>
          </w:p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right="125"/>
              <w:jc w:val="both"/>
            </w:pPr>
          </w:p>
        </w:tc>
      </w:tr>
      <w:tr w:rsidR="00197D15" w:rsidRPr="00197D15" w:rsidTr="00AC333C">
        <w:trPr>
          <w:trHeight w:hRule="exact" w:val="656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Бобылев В.В.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FA6E39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  <w:rPr>
                <w:spacing w:val="-1"/>
              </w:rPr>
            </w:pPr>
            <w:r w:rsidRPr="00197D15">
              <w:rPr>
                <w:spacing w:val="-1"/>
              </w:rPr>
              <w:t>заместитель Главы Златоустовского городского округа по инфраструктуре</w:t>
            </w:r>
          </w:p>
        </w:tc>
      </w:tr>
      <w:tr w:rsidR="00197D15" w:rsidRPr="00197D15" w:rsidTr="00AC333C">
        <w:trPr>
          <w:trHeight w:hRule="exact" w:val="656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Брейкина И.Б.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  <w:rPr>
                <w:spacing w:val="-1"/>
              </w:rPr>
            </w:pPr>
            <w:r w:rsidRPr="00197D15">
              <w:rPr>
                <w:spacing w:val="-1"/>
              </w:rPr>
              <w:t>начальник Управления социальной защиты населения Златоустовского городского округа</w:t>
            </w:r>
          </w:p>
        </w:tc>
      </w:tr>
      <w:tr w:rsidR="00197D15" w:rsidRPr="00197D15" w:rsidTr="00AC333C">
        <w:trPr>
          <w:trHeight w:hRule="exact" w:val="1072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Василенко А.С.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tabs>
                <w:tab w:val="left" w:pos="1707"/>
              </w:tabs>
              <w:snapToGrid w:val="0"/>
              <w:ind w:left="20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tabs>
                <w:tab w:val="left" w:pos="1707"/>
              </w:tabs>
              <w:snapToGrid w:val="0"/>
              <w:ind w:left="20"/>
              <w:jc w:val="both"/>
              <w:rPr>
                <w:spacing w:val="-2"/>
              </w:rPr>
            </w:pPr>
            <w:r w:rsidRPr="00197D15">
              <w:t xml:space="preserve">начальник Отдела в городе Златоусте Управления Федеральной службы безопасности Российской Федерации по Челябинской области </w:t>
            </w:r>
            <w:r w:rsidRPr="00197D15">
              <w:rPr>
                <w:spacing w:val="-2"/>
              </w:rPr>
              <w:t>(по согласованию)</w:t>
            </w:r>
          </w:p>
        </w:tc>
      </w:tr>
      <w:tr w:rsidR="00AC333C" w:rsidRPr="00197D15" w:rsidTr="00AC333C">
        <w:trPr>
          <w:trHeight w:hRule="exact" w:val="1072"/>
          <w:jc w:val="center"/>
        </w:trPr>
        <w:tc>
          <w:tcPr>
            <w:tcW w:w="2323" w:type="dxa"/>
            <w:shd w:val="clear" w:color="auto" w:fill="FFFFFF"/>
          </w:tcPr>
          <w:p w:rsidR="00AC333C" w:rsidRPr="00197D15" w:rsidRDefault="00AC333C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Ермаков К.Н.</w:t>
            </w:r>
          </w:p>
        </w:tc>
        <w:tc>
          <w:tcPr>
            <w:tcW w:w="426" w:type="dxa"/>
            <w:shd w:val="clear" w:color="auto" w:fill="FFFFFF"/>
          </w:tcPr>
          <w:p w:rsidR="00AC333C" w:rsidRDefault="00636C53" w:rsidP="00197D15">
            <w:pPr>
              <w:shd w:val="clear" w:color="auto" w:fill="FFFFFF"/>
              <w:tabs>
                <w:tab w:val="left" w:pos="1707"/>
              </w:tabs>
              <w:snapToGrid w:val="0"/>
              <w:ind w:left="20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AC333C" w:rsidRPr="00197D15" w:rsidRDefault="00AC333C" w:rsidP="00197D15">
            <w:pPr>
              <w:shd w:val="clear" w:color="auto" w:fill="FFFFFF"/>
              <w:tabs>
                <w:tab w:val="left" w:pos="1707"/>
              </w:tabs>
              <w:snapToGrid w:val="0"/>
              <w:ind w:left="20"/>
              <w:jc w:val="both"/>
            </w:pPr>
            <w:r w:rsidRPr="00197D15">
              <w:rPr>
                <w:spacing w:val="-1"/>
              </w:rPr>
              <w:t xml:space="preserve">начальник Организационного управления Администрации Златоустовского городского </w:t>
            </w:r>
            <w:r w:rsidRPr="00197D15">
              <w:t>округа</w:t>
            </w:r>
            <w:r w:rsidRPr="00197D15">
              <w:rPr>
                <w:spacing w:val="-1"/>
              </w:rPr>
              <w:t>, ответственный секретарь комиссии</w:t>
            </w:r>
          </w:p>
        </w:tc>
      </w:tr>
      <w:tr w:rsidR="00197D15" w:rsidRPr="00197D15" w:rsidTr="00AC333C">
        <w:trPr>
          <w:trHeight w:hRule="exact" w:val="652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Карюков А.М.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8" w:lineRule="exact"/>
              <w:ind w:left="20" w:right="125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8" w:lineRule="exact"/>
              <w:ind w:left="20" w:right="125"/>
              <w:jc w:val="both"/>
              <w:rPr>
                <w:spacing w:val="-2"/>
              </w:rPr>
            </w:pPr>
            <w:r w:rsidRPr="00197D15">
              <w:t xml:space="preserve">председатель Собрания депутатов </w:t>
            </w:r>
            <w:r w:rsidRPr="00197D15">
              <w:rPr>
                <w:spacing w:val="-1"/>
              </w:rPr>
              <w:t xml:space="preserve">Златоустовского городского округа </w:t>
            </w:r>
            <w:r w:rsidRPr="00197D15">
              <w:rPr>
                <w:spacing w:val="-2"/>
              </w:rPr>
              <w:t>(по согласованию)</w:t>
            </w:r>
          </w:p>
        </w:tc>
      </w:tr>
      <w:tr w:rsidR="00197D15" w:rsidRPr="00197D15" w:rsidTr="00AC333C">
        <w:trPr>
          <w:trHeight w:hRule="exact" w:val="1243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rPr>
                <w:spacing w:val="-1"/>
              </w:rPr>
              <w:t>Пермяков С.А.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8" w:lineRule="exact"/>
              <w:ind w:left="20" w:right="125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494457" w:rsidP="00197D15">
            <w:pPr>
              <w:shd w:val="clear" w:color="auto" w:fill="FFFFFF"/>
              <w:snapToGrid w:val="0"/>
              <w:spacing w:line="278" w:lineRule="exact"/>
              <w:ind w:left="20" w:right="125"/>
              <w:jc w:val="both"/>
              <w:rPr>
                <w:spacing w:val="-1"/>
              </w:rPr>
            </w:pPr>
            <w:r>
              <w:rPr>
                <w:spacing w:val="-1"/>
              </w:rPr>
              <w:t>к</w:t>
            </w:r>
            <w:r w:rsidR="00197D15" w:rsidRPr="00197D15">
              <w:rPr>
                <w:spacing w:val="-1"/>
              </w:rPr>
              <w:t xml:space="preserve">омандир отряда мобильного особого назначения «Таганай» Управления Федеральной Службы войск национальной гвардии Российской Федерации </w:t>
            </w:r>
          </w:p>
          <w:p w:rsidR="00197D15" w:rsidRPr="00197D15" w:rsidRDefault="00197D15" w:rsidP="00197D15">
            <w:pPr>
              <w:shd w:val="clear" w:color="auto" w:fill="FFFFFF"/>
              <w:snapToGrid w:val="0"/>
              <w:spacing w:line="278" w:lineRule="exact"/>
              <w:ind w:left="20" w:right="125"/>
              <w:jc w:val="both"/>
            </w:pPr>
            <w:r w:rsidRPr="00197D15">
              <w:rPr>
                <w:spacing w:val="-1"/>
              </w:rPr>
              <w:t>по Челябинской области (по согласованию)</w:t>
            </w:r>
          </w:p>
        </w:tc>
      </w:tr>
      <w:tr w:rsidR="00197D15" w:rsidRPr="00197D15" w:rsidTr="00636C53">
        <w:trPr>
          <w:trHeight w:hRule="exact" w:val="635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  <w:rPr>
                <w:spacing w:val="-1"/>
              </w:rPr>
            </w:pPr>
            <w:r w:rsidRPr="00197D15">
              <w:rPr>
                <w:spacing w:val="-1"/>
              </w:rPr>
              <w:t>Сабанов О.В.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8" w:lineRule="exact"/>
              <w:ind w:left="20" w:right="125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8" w:lineRule="exact"/>
              <w:ind w:left="20" w:right="125"/>
              <w:jc w:val="both"/>
              <w:rPr>
                <w:spacing w:val="-1"/>
              </w:rPr>
            </w:pPr>
            <w:r w:rsidRPr="00197D15">
              <w:rPr>
                <w:spacing w:val="-1"/>
              </w:rPr>
              <w:t>заместитель Главы Златоустовского городского округа по строительству</w:t>
            </w:r>
          </w:p>
        </w:tc>
      </w:tr>
      <w:tr w:rsidR="00197D15" w:rsidRPr="00197D15" w:rsidTr="00AC333C">
        <w:trPr>
          <w:trHeight w:hRule="exact" w:val="639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636C53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Сем</w:t>
            </w:r>
            <w:r w:rsidR="00636C53">
              <w:t>ё</w:t>
            </w:r>
            <w:r w:rsidRPr="00197D15">
              <w:t>нова А.Г.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spacing w:line="274" w:lineRule="exact"/>
              <w:ind w:left="20" w:right="125"/>
              <w:jc w:val="both"/>
              <w:rPr>
                <w:spacing w:val="-1"/>
              </w:rPr>
            </w:pPr>
            <w:r w:rsidRPr="00197D15">
              <w:rPr>
                <w:spacing w:val="-1"/>
              </w:rPr>
              <w:t>заместитель руководителя пресс-службы Администрации Златоустовского городского округа</w:t>
            </w:r>
          </w:p>
        </w:tc>
      </w:tr>
      <w:tr w:rsidR="00197D15" w:rsidRPr="00197D15" w:rsidTr="00AC333C">
        <w:trPr>
          <w:trHeight w:hRule="exact" w:val="1405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lastRenderedPageBreak/>
              <w:t>Селиверстов А.Е.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tabs>
                <w:tab w:val="left" w:pos="1260"/>
              </w:tabs>
              <w:ind w:right="125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tabs>
                <w:tab w:val="left" w:pos="1260"/>
              </w:tabs>
              <w:ind w:right="125"/>
              <w:jc w:val="both"/>
            </w:pPr>
            <w:r w:rsidRPr="00197D15">
              <w:t>руководитель следственного отдела по городу Златоусту следственного управления Следственного  комитета Российской Федерации по Челябинской области (по согласованию)</w:t>
            </w:r>
          </w:p>
        </w:tc>
      </w:tr>
      <w:tr w:rsidR="00197D15" w:rsidRPr="00197D15" w:rsidTr="00636C53">
        <w:trPr>
          <w:trHeight w:hRule="exact" w:val="1001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Тульский А.И.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3"/>
              </w:rPr>
            </w:pPr>
            <w:r>
              <w:rPr>
                <w:spacing w:val="-3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  <w:r w:rsidRPr="00197D15">
              <w:rPr>
                <w:spacing w:val="-3"/>
              </w:rPr>
              <w:t xml:space="preserve">начальник отдела Министерства внутренних дел Российской Федерации по Златоустовскому городскому округу Челябинской области </w:t>
            </w:r>
            <w:r w:rsidRPr="00197D15">
              <w:rPr>
                <w:spacing w:val="-2"/>
              </w:rPr>
              <w:t>(по согласованию)</w:t>
            </w:r>
          </w:p>
        </w:tc>
      </w:tr>
      <w:tr w:rsidR="00197D15" w:rsidRPr="00197D15" w:rsidTr="00636C53">
        <w:trPr>
          <w:trHeight w:hRule="exact" w:val="735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Филимонова М.В.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ind w:left="23" w:right="125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3" w:right="125"/>
              <w:jc w:val="both"/>
            </w:pPr>
            <w:r w:rsidRPr="00197D15">
              <w:t xml:space="preserve">начальник Контрольно-ревизионного </w:t>
            </w:r>
            <w:r w:rsidRPr="00197D15">
              <w:rPr>
                <w:spacing w:val="-3"/>
              </w:rPr>
              <w:t xml:space="preserve">управления Администрации Златоустовского </w:t>
            </w:r>
            <w:r w:rsidRPr="00197D15">
              <w:t>городского округа</w:t>
            </w:r>
          </w:p>
        </w:tc>
      </w:tr>
      <w:tr w:rsidR="00197D15" w:rsidRPr="00197D15" w:rsidTr="00636C53">
        <w:trPr>
          <w:trHeight w:hRule="exact" w:val="715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Хохлов И.Г.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ind w:left="20" w:right="125"/>
              <w:jc w:val="both"/>
            </w:pPr>
            <w: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  <w:r w:rsidRPr="00197D15">
              <w:t xml:space="preserve">председатель городского комитета ветеранов военной службы </w:t>
            </w:r>
            <w:r w:rsidRPr="00197D15">
              <w:rPr>
                <w:spacing w:val="-2"/>
              </w:rPr>
              <w:t>(по согласованию)</w:t>
            </w: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  <w:p w:rsidR="00197D15" w:rsidRPr="00197D15" w:rsidRDefault="00197D15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</w:p>
        </w:tc>
      </w:tr>
      <w:tr w:rsidR="00197D15" w:rsidRPr="00197D15" w:rsidTr="00636C53">
        <w:trPr>
          <w:trHeight w:hRule="exact" w:val="656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Царькова Т.Н.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494457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1"/>
              </w:rPr>
            </w:pPr>
            <w:r>
              <w:rPr>
                <w:spacing w:val="-2"/>
              </w:rPr>
              <w:t>начальник</w:t>
            </w:r>
            <w:r w:rsidR="00197D15" w:rsidRPr="00197D15">
              <w:rPr>
                <w:spacing w:val="-2"/>
              </w:rPr>
              <w:t xml:space="preserve"> Финансового управления </w:t>
            </w:r>
            <w:r w:rsidR="00197D15" w:rsidRPr="00197D15">
              <w:rPr>
                <w:spacing w:val="-1"/>
              </w:rPr>
              <w:t>Златоустовского городского округа</w:t>
            </w:r>
          </w:p>
        </w:tc>
      </w:tr>
      <w:tr w:rsidR="00AC333C" w:rsidRPr="00197D15" w:rsidTr="00636C53">
        <w:trPr>
          <w:trHeight w:hRule="exact" w:val="652"/>
          <w:jc w:val="center"/>
        </w:trPr>
        <w:tc>
          <w:tcPr>
            <w:tcW w:w="2323" w:type="dxa"/>
            <w:shd w:val="clear" w:color="auto" w:fill="FFFFFF"/>
          </w:tcPr>
          <w:p w:rsidR="00AC333C" w:rsidRPr="00197D15" w:rsidRDefault="00AC333C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Цивилев И.Ю.</w:t>
            </w:r>
          </w:p>
        </w:tc>
        <w:tc>
          <w:tcPr>
            <w:tcW w:w="426" w:type="dxa"/>
            <w:shd w:val="clear" w:color="auto" w:fill="FFFFFF"/>
          </w:tcPr>
          <w:p w:rsidR="00AC333C" w:rsidRDefault="00636C53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  <w:r>
              <w:rPr>
                <w:spacing w:val="-2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AC333C" w:rsidRPr="00197D15" w:rsidRDefault="00AC333C" w:rsidP="00197D15">
            <w:pPr>
              <w:shd w:val="clear" w:color="auto" w:fill="FFFFFF"/>
              <w:snapToGrid w:val="0"/>
              <w:ind w:left="20" w:right="125"/>
              <w:jc w:val="both"/>
              <w:rPr>
                <w:spacing w:val="-2"/>
              </w:rPr>
            </w:pPr>
            <w:r w:rsidRPr="00AC333C">
              <w:rPr>
                <w:spacing w:val="-2"/>
              </w:rPr>
              <w:t>руководитель Аппарата Администрации Златоустовского городского округа</w:t>
            </w:r>
          </w:p>
        </w:tc>
      </w:tr>
      <w:tr w:rsidR="00197D15" w:rsidRPr="00197D15" w:rsidTr="00AC333C">
        <w:trPr>
          <w:trHeight w:hRule="exact" w:val="808"/>
          <w:jc w:val="center"/>
        </w:trPr>
        <w:tc>
          <w:tcPr>
            <w:tcW w:w="2323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0"/>
              <w:jc w:val="both"/>
            </w:pPr>
            <w:r w:rsidRPr="00197D15">
              <w:t>Ширкова Н.А.</w:t>
            </w:r>
          </w:p>
        </w:tc>
        <w:tc>
          <w:tcPr>
            <w:tcW w:w="426" w:type="dxa"/>
            <w:shd w:val="clear" w:color="auto" w:fill="FFFFFF"/>
          </w:tcPr>
          <w:p w:rsidR="00197D15" w:rsidRPr="00197D15" w:rsidRDefault="00AC333C" w:rsidP="00197D15">
            <w:pPr>
              <w:shd w:val="clear" w:color="auto" w:fill="FFFFFF"/>
              <w:snapToGrid w:val="0"/>
              <w:ind w:left="23" w:right="125"/>
              <w:jc w:val="both"/>
              <w:rPr>
                <w:spacing w:val="-1"/>
              </w:rPr>
            </w:pPr>
            <w:r>
              <w:rPr>
                <w:spacing w:val="-1"/>
              </w:rPr>
              <w:t>-</w:t>
            </w:r>
          </w:p>
        </w:tc>
        <w:tc>
          <w:tcPr>
            <w:tcW w:w="6890" w:type="dxa"/>
            <w:shd w:val="clear" w:color="auto" w:fill="FFFFFF"/>
          </w:tcPr>
          <w:p w:rsidR="00197D15" w:rsidRPr="00197D15" w:rsidRDefault="00197D15" w:rsidP="00197D15">
            <w:pPr>
              <w:shd w:val="clear" w:color="auto" w:fill="FFFFFF"/>
              <w:snapToGrid w:val="0"/>
              <w:ind w:left="23" w:right="125"/>
              <w:jc w:val="both"/>
              <w:rPr>
                <w:spacing w:val="-1"/>
              </w:rPr>
            </w:pPr>
            <w:r w:rsidRPr="00197D15">
              <w:rPr>
                <w:spacing w:val="-1"/>
              </w:rPr>
              <w:t>заместитель Главы Златоустовского городского округа по социальным вопросам</w:t>
            </w:r>
          </w:p>
        </w:tc>
      </w:tr>
    </w:tbl>
    <w:p w:rsidR="00197D15" w:rsidRPr="00E335AA" w:rsidRDefault="00197D15" w:rsidP="004574CC"/>
    <w:sectPr w:rsidR="00197D15" w:rsidRPr="00E335AA" w:rsidSect="00197D1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1701" w:header="283" w:footer="283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094C" w:rsidRDefault="0045094C">
      <w:r>
        <w:separator/>
      </w:r>
    </w:p>
  </w:endnote>
  <w:endnote w:type="continuationSeparator" w:id="1">
    <w:p w:rsidR="0045094C" w:rsidRDefault="004509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3C" w:rsidRPr="00FF7009" w:rsidRDefault="00AC333C" w:rsidP="00E26238">
    <w:pPr>
      <w:pStyle w:val="a7"/>
      <w:jc w:val="right"/>
      <w:rPr>
        <w:sz w:val="20"/>
        <w:szCs w:val="20"/>
        <w:lang w:val="en-US"/>
      </w:rPr>
    </w:pPr>
    <w:r>
      <w:rPr>
        <w:sz w:val="20"/>
        <w:szCs w:val="20"/>
      </w:rPr>
      <w:t>Вр-434850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3C" w:rsidRPr="00C9340B" w:rsidRDefault="00AC333C" w:rsidP="00E26238">
    <w:pPr>
      <w:pStyle w:val="a7"/>
      <w:jc w:val="right"/>
      <w:rPr>
        <w:sz w:val="20"/>
        <w:szCs w:val="20"/>
      </w:rPr>
    </w:pPr>
    <w:r>
      <w:rPr>
        <w:sz w:val="20"/>
        <w:szCs w:val="20"/>
      </w:rPr>
      <w:t>Вр-434850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094C" w:rsidRDefault="0045094C">
      <w:r>
        <w:separator/>
      </w:r>
    </w:p>
  </w:footnote>
  <w:footnote w:type="continuationSeparator" w:id="1">
    <w:p w:rsidR="0045094C" w:rsidRDefault="0045094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3C" w:rsidRPr="00FF7009" w:rsidRDefault="005548DC" w:rsidP="00FF7009">
    <w:pPr>
      <w:pStyle w:val="a5"/>
      <w:jc w:val="center"/>
      <w:rPr>
        <w:lang w:val="en-US"/>
      </w:rPr>
    </w:pPr>
    <w:r>
      <w:fldChar w:fldCharType="begin"/>
    </w:r>
    <w:r w:rsidR="00AC333C">
      <w:instrText xml:space="preserve"> PAGE   \* MERGEFORMAT </w:instrText>
    </w:r>
    <w:r>
      <w:fldChar w:fldCharType="separate"/>
    </w:r>
    <w:r w:rsidR="00D14320">
      <w:rPr>
        <w:noProof/>
      </w:rPr>
      <w:t>3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333C" w:rsidRPr="00E045E8" w:rsidRDefault="00AC333C" w:rsidP="00E045E8">
    <w:pPr>
      <w:pStyle w:val="a5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characterSpacingControl w:val="doNotCompress"/>
  <w:hdrShapeDefaults>
    <o:shapedefaults v:ext="edit" spidmax="23554"/>
  </w:hdrShapeDefaults>
  <w:footnotePr>
    <w:footnote w:id="0"/>
    <w:footnote w:id="1"/>
  </w:footnotePr>
  <w:endnotePr>
    <w:endnote w:id="0"/>
    <w:endnote w:id="1"/>
  </w:endnotePr>
  <w:compat/>
  <w:rsids>
    <w:rsidRoot w:val="00E7790B"/>
    <w:rsid w:val="000130F6"/>
    <w:rsid w:val="0001379C"/>
    <w:rsid w:val="00016AE3"/>
    <w:rsid w:val="00027141"/>
    <w:rsid w:val="00033532"/>
    <w:rsid w:val="00060FF0"/>
    <w:rsid w:val="00071D47"/>
    <w:rsid w:val="0007620D"/>
    <w:rsid w:val="000C680A"/>
    <w:rsid w:val="000D23DE"/>
    <w:rsid w:val="000D3FC5"/>
    <w:rsid w:val="000D5B28"/>
    <w:rsid w:val="00110850"/>
    <w:rsid w:val="00121B20"/>
    <w:rsid w:val="00124F7B"/>
    <w:rsid w:val="0012580A"/>
    <w:rsid w:val="001333E0"/>
    <w:rsid w:val="00137AA8"/>
    <w:rsid w:val="0014013E"/>
    <w:rsid w:val="001531F1"/>
    <w:rsid w:val="00162B75"/>
    <w:rsid w:val="00165801"/>
    <w:rsid w:val="00177FA2"/>
    <w:rsid w:val="001838ED"/>
    <w:rsid w:val="001868B1"/>
    <w:rsid w:val="001907CB"/>
    <w:rsid w:val="00190EA5"/>
    <w:rsid w:val="001958D9"/>
    <w:rsid w:val="00197D15"/>
    <w:rsid w:val="001A2C0F"/>
    <w:rsid w:val="001A2CD3"/>
    <w:rsid w:val="001B491C"/>
    <w:rsid w:val="001B5D7C"/>
    <w:rsid w:val="001C1A94"/>
    <w:rsid w:val="001E53B4"/>
    <w:rsid w:val="001F7B51"/>
    <w:rsid w:val="00200670"/>
    <w:rsid w:val="002023C2"/>
    <w:rsid w:val="002141BD"/>
    <w:rsid w:val="0025570C"/>
    <w:rsid w:val="00256E1C"/>
    <w:rsid w:val="00283F4E"/>
    <w:rsid w:val="002935A0"/>
    <w:rsid w:val="00295AF1"/>
    <w:rsid w:val="002A5889"/>
    <w:rsid w:val="002B2446"/>
    <w:rsid w:val="002C4798"/>
    <w:rsid w:val="002D62C6"/>
    <w:rsid w:val="002E28F0"/>
    <w:rsid w:val="002E3A7A"/>
    <w:rsid w:val="00304C55"/>
    <w:rsid w:val="00312884"/>
    <w:rsid w:val="00323C28"/>
    <w:rsid w:val="0033219B"/>
    <w:rsid w:val="00333372"/>
    <w:rsid w:val="00344CA8"/>
    <w:rsid w:val="0034630A"/>
    <w:rsid w:val="0035057F"/>
    <w:rsid w:val="00361EC7"/>
    <w:rsid w:val="003678C6"/>
    <w:rsid w:val="00384F5B"/>
    <w:rsid w:val="0038631A"/>
    <w:rsid w:val="00390123"/>
    <w:rsid w:val="00392A60"/>
    <w:rsid w:val="003A5C1B"/>
    <w:rsid w:val="003A79F7"/>
    <w:rsid w:val="003B43C0"/>
    <w:rsid w:val="003C1DC8"/>
    <w:rsid w:val="003C3D3C"/>
    <w:rsid w:val="003D4297"/>
    <w:rsid w:val="003E30CF"/>
    <w:rsid w:val="003E592E"/>
    <w:rsid w:val="003F2713"/>
    <w:rsid w:val="00406295"/>
    <w:rsid w:val="004122F1"/>
    <w:rsid w:val="004140E6"/>
    <w:rsid w:val="00432C1A"/>
    <w:rsid w:val="0045049D"/>
    <w:rsid w:val="0045094C"/>
    <w:rsid w:val="0045701A"/>
    <w:rsid w:val="004574CC"/>
    <w:rsid w:val="00466761"/>
    <w:rsid w:val="00475A38"/>
    <w:rsid w:val="004933A9"/>
    <w:rsid w:val="00494457"/>
    <w:rsid w:val="00496E14"/>
    <w:rsid w:val="0049722E"/>
    <w:rsid w:val="004A3E16"/>
    <w:rsid w:val="004A51B2"/>
    <w:rsid w:val="004B0CE3"/>
    <w:rsid w:val="004B1CA1"/>
    <w:rsid w:val="004B22EE"/>
    <w:rsid w:val="004B7759"/>
    <w:rsid w:val="004C09B4"/>
    <w:rsid w:val="00513E4F"/>
    <w:rsid w:val="0052371C"/>
    <w:rsid w:val="00527A5C"/>
    <w:rsid w:val="00543CB9"/>
    <w:rsid w:val="005548DC"/>
    <w:rsid w:val="00562567"/>
    <w:rsid w:val="00587709"/>
    <w:rsid w:val="005D2904"/>
    <w:rsid w:val="006049CB"/>
    <w:rsid w:val="00610D41"/>
    <w:rsid w:val="00611367"/>
    <w:rsid w:val="00615BE1"/>
    <w:rsid w:val="00616E34"/>
    <w:rsid w:val="00617BBE"/>
    <w:rsid w:val="00621AA5"/>
    <w:rsid w:val="00635691"/>
    <w:rsid w:val="00636C53"/>
    <w:rsid w:val="0065508B"/>
    <w:rsid w:val="006562B9"/>
    <w:rsid w:val="006571E1"/>
    <w:rsid w:val="00662C99"/>
    <w:rsid w:val="0067593B"/>
    <w:rsid w:val="00686C95"/>
    <w:rsid w:val="00692AB3"/>
    <w:rsid w:val="0069777A"/>
    <w:rsid w:val="006A33E9"/>
    <w:rsid w:val="006B18C3"/>
    <w:rsid w:val="006C1107"/>
    <w:rsid w:val="006C2F54"/>
    <w:rsid w:val="006D447B"/>
    <w:rsid w:val="006D5FED"/>
    <w:rsid w:val="006E0189"/>
    <w:rsid w:val="006F54F4"/>
    <w:rsid w:val="00702791"/>
    <w:rsid w:val="00705CC3"/>
    <w:rsid w:val="00717977"/>
    <w:rsid w:val="007307DD"/>
    <w:rsid w:val="00763244"/>
    <w:rsid w:val="00772510"/>
    <w:rsid w:val="007856A4"/>
    <w:rsid w:val="00790B33"/>
    <w:rsid w:val="007A692C"/>
    <w:rsid w:val="007A7C68"/>
    <w:rsid w:val="007B00F7"/>
    <w:rsid w:val="007B06C8"/>
    <w:rsid w:val="007B1E49"/>
    <w:rsid w:val="007C5489"/>
    <w:rsid w:val="007C6B6A"/>
    <w:rsid w:val="007C7191"/>
    <w:rsid w:val="007F6F0C"/>
    <w:rsid w:val="00816D2A"/>
    <w:rsid w:val="00822B31"/>
    <w:rsid w:val="00830C98"/>
    <w:rsid w:val="00832624"/>
    <w:rsid w:val="00832A4B"/>
    <w:rsid w:val="0083338B"/>
    <w:rsid w:val="00833AC7"/>
    <w:rsid w:val="00836954"/>
    <w:rsid w:val="00845228"/>
    <w:rsid w:val="00846174"/>
    <w:rsid w:val="00855865"/>
    <w:rsid w:val="00864FCB"/>
    <w:rsid w:val="0087178B"/>
    <w:rsid w:val="00883C4E"/>
    <w:rsid w:val="008906F0"/>
    <w:rsid w:val="0089759B"/>
    <w:rsid w:val="008A3BD8"/>
    <w:rsid w:val="008B20E3"/>
    <w:rsid w:val="008D0B4E"/>
    <w:rsid w:val="008D448F"/>
    <w:rsid w:val="008D4E9E"/>
    <w:rsid w:val="008E2021"/>
    <w:rsid w:val="008E2153"/>
    <w:rsid w:val="008E711D"/>
    <w:rsid w:val="008F6496"/>
    <w:rsid w:val="009276A2"/>
    <w:rsid w:val="00936B2D"/>
    <w:rsid w:val="009416DA"/>
    <w:rsid w:val="00941FDB"/>
    <w:rsid w:val="00970691"/>
    <w:rsid w:val="00977F4D"/>
    <w:rsid w:val="009A488B"/>
    <w:rsid w:val="009A64D2"/>
    <w:rsid w:val="009A7228"/>
    <w:rsid w:val="009B0E4E"/>
    <w:rsid w:val="009B139A"/>
    <w:rsid w:val="009B47F1"/>
    <w:rsid w:val="009C6040"/>
    <w:rsid w:val="009C7CCB"/>
    <w:rsid w:val="009D0171"/>
    <w:rsid w:val="009D0542"/>
    <w:rsid w:val="009D1972"/>
    <w:rsid w:val="009D6D74"/>
    <w:rsid w:val="009D7E33"/>
    <w:rsid w:val="009E6551"/>
    <w:rsid w:val="009E7F52"/>
    <w:rsid w:val="00A030CE"/>
    <w:rsid w:val="00A04D7A"/>
    <w:rsid w:val="00A113F9"/>
    <w:rsid w:val="00A13FAB"/>
    <w:rsid w:val="00A17287"/>
    <w:rsid w:val="00A307C5"/>
    <w:rsid w:val="00A32B7B"/>
    <w:rsid w:val="00A45F88"/>
    <w:rsid w:val="00A56DF8"/>
    <w:rsid w:val="00A70879"/>
    <w:rsid w:val="00A76872"/>
    <w:rsid w:val="00A81394"/>
    <w:rsid w:val="00A90265"/>
    <w:rsid w:val="00A905D3"/>
    <w:rsid w:val="00A92410"/>
    <w:rsid w:val="00A94FC2"/>
    <w:rsid w:val="00A95797"/>
    <w:rsid w:val="00AA4632"/>
    <w:rsid w:val="00AC2608"/>
    <w:rsid w:val="00AC3339"/>
    <w:rsid w:val="00AC333C"/>
    <w:rsid w:val="00AD21C5"/>
    <w:rsid w:val="00AD6541"/>
    <w:rsid w:val="00AF3F0F"/>
    <w:rsid w:val="00B07659"/>
    <w:rsid w:val="00B21E55"/>
    <w:rsid w:val="00B30409"/>
    <w:rsid w:val="00B3149B"/>
    <w:rsid w:val="00B34277"/>
    <w:rsid w:val="00B34585"/>
    <w:rsid w:val="00B448E0"/>
    <w:rsid w:val="00B5138D"/>
    <w:rsid w:val="00B57A21"/>
    <w:rsid w:val="00B706D1"/>
    <w:rsid w:val="00B7149C"/>
    <w:rsid w:val="00B836CD"/>
    <w:rsid w:val="00B86562"/>
    <w:rsid w:val="00BA2223"/>
    <w:rsid w:val="00BC1A1B"/>
    <w:rsid w:val="00BC386A"/>
    <w:rsid w:val="00BD1361"/>
    <w:rsid w:val="00BF6A03"/>
    <w:rsid w:val="00C166A3"/>
    <w:rsid w:val="00C20EF1"/>
    <w:rsid w:val="00C27902"/>
    <w:rsid w:val="00C6548A"/>
    <w:rsid w:val="00C83FEB"/>
    <w:rsid w:val="00C84197"/>
    <w:rsid w:val="00C86700"/>
    <w:rsid w:val="00C9340B"/>
    <w:rsid w:val="00C948E3"/>
    <w:rsid w:val="00CA2918"/>
    <w:rsid w:val="00CA6046"/>
    <w:rsid w:val="00CB2F80"/>
    <w:rsid w:val="00CB4F7A"/>
    <w:rsid w:val="00CB5E6C"/>
    <w:rsid w:val="00CC4E26"/>
    <w:rsid w:val="00CC7BDA"/>
    <w:rsid w:val="00CE4920"/>
    <w:rsid w:val="00CF1C4C"/>
    <w:rsid w:val="00CF6857"/>
    <w:rsid w:val="00CF7C54"/>
    <w:rsid w:val="00D04D2C"/>
    <w:rsid w:val="00D06490"/>
    <w:rsid w:val="00D14320"/>
    <w:rsid w:val="00D218D6"/>
    <w:rsid w:val="00D30D37"/>
    <w:rsid w:val="00D36310"/>
    <w:rsid w:val="00D425CC"/>
    <w:rsid w:val="00D5364D"/>
    <w:rsid w:val="00D55976"/>
    <w:rsid w:val="00D601DC"/>
    <w:rsid w:val="00D6303B"/>
    <w:rsid w:val="00D650D1"/>
    <w:rsid w:val="00D74830"/>
    <w:rsid w:val="00D82961"/>
    <w:rsid w:val="00D97CF1"/>
    <w:rsid w:val="00DB1693"/>
    <w:rsid w:val="00DB1EF8"/>
    <w:rsid w:val="00DC242D"/>
    <w:rsid w:val="00DC4985"/>
    <w:rsid w:val="00DC562F"/>
    <w:rsid w:val="00DE4528"/>
    <w:rsid w:val="00DE4816"/>
    <w:rsid w:val="00DF657A"/>
    <w:rsid w:val="00E03738"/>
    <w:rsid w:val="00E03F2B"/>
    <w:rsid w:val="00E045E8"/>
    <w:rsid w:val="00E07736"/>
    <w:rsid w:val="00E20771"/>
    <w:rsid w:val="00E26238"/>
    <w:rsid w:val="00E278FA"/>
    <w:rsid w:val="00E30F71"/>
    <w:rsid w:val="00E335AA"/>
    <w:rsid w:val="00E35D4D"/>
    <w:rsid w:val="00E4076D"/>
    <w:rsid w:val="00E6233F"/>
    <w:rsid w:val="00E6345A"/>
    <w:rsid w:val="00E73EEE"/>
    <w:rsid w:val="00E7790B"/>
    <w:rsid w:val="00E80F2B"/>
    <w:rsid w:val="00E831A2"/>
    <w:rsid w:val="00E84B0E"/>
    <w:rsid w:val="00E85FEA"/>
    <w:rsid w:val="00E87A65"/>
    <w:rsid w:val="00EB2C45"/>
    <w:rsid w:val="00EB5D64"/>
    <w:rsid w:val="00EC20D3"/>
    <w:rsid w:val="00ED1AE3"/>
    <w:rsid w:val="00ED3308"/>
    <w:rsid w:val="00ED3D66"/>
    <w:rsid w:val="00EE79CA"/>
    <w:rsid w:val="00EF027D"/>
    <w:rsid w:val="00EF1225"/>
    <w:rsid w:val="00F02D5B"/>
    <w:rsid w:val="00F123DE"/>
    <w:rsid w:val="00F22728"/>
    <w:rsid w:val="00F26FAC"/>
    <w:rsid w:val="00F30BD1"/>
    <w:rsid w:val="00F3455C"/>
    <w:rsid w:val="00F531B1"/>
    <w:rsid w:val="00F61C0E"/>
    <w:rsid w:val="00F643D0"/>
    <w:rsid w:val="00F7651C"/>
    <w:rsid w:val="00F769FC"/>
    <w:rsid w:val="00F77288"/>
    <w:rsid w:val="00FA206B"/>
    <w:rsid w:val="00FA3807"/>
    <w:rsid w:val="00FA4BFA"/>
    <w:rsid w:val="00FA6E39"/>
    <w:rsid w:val="00FC7F15"/>
    <w:rsid w:val="00FD032E"/>
    <w:rsid w:val="00FD233E"/>
    <w:rsid w:val="00FD516E"/>
    <w:rsid w:val="00FD5A59"/>
    <w:rsid w:val="00FF70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http://schemas.microsoft.com/office/drawing/2015/10/21/chartex"/>
  <w:attachedSchema w:val="http://schemas.microsoft.com/office/drawing/2016/5/9/chartex"/>
  <w:attachedSchema w:val="http://schemas.microsoft.com/office/drawing/2016/5/10/chartex"/>
  <w:attachedSchema w:val="http://schemas.microsoft.com/office/drawing/2016/5/11/chartex"/>
  <w:attachedSchema w:val="http://schemas.microsoft.com/office/drawing/2016/5/12/chartex"/>
  <w:attachedSchema w:val="http://schemas.microsoft.com/office/drawing/2016/5/13/chartex"/>
  <w:attachedSchema w:val="http://schemas.microsoft.com/office/drawing/2016/5/14/chartex"/>
  <w:attachedSchema w:val="http://schemas.microsoft.com/office/drawing/2016/ink"/>
  <w:attachedSchema w:val="http://schemas.microsoft.com/office/drawing/2017/model3d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semiHidden="0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nhideWhenUsed="0"/>
    <w:lsdException w:name="Colorful Grid Accent 6" w:semiHidden="0" w:unhideWhenUsed="0"/>
    <w:lsdException w:name="Subtle Emphasis" w:semiHidden="0" w:unhideWhenUsed="0" w:qFormat="1"/>
    <w:lsdException w:name="Intense Emphasis" w:semiHidden="0" w:unhideWhenUsed="0" w:qFormat="1"/>
    <w:lsdException w:name="Subtle Reference" w:semiHidden="0" w:unhideWhenUsed="0" w:qFormat="1"/>
    <w:lsdException w:name="Intense Reference" w:semiHidden="0" w:unhideWhenUsed="0" w:qFormat="1"/>
    <w:lsdException w:name="Book Title" w:semiHidden="0" w:unhideWhenUsed="0" w:qFormat="1"/>
    <w:lsdException w:name="TOC Heading" w:qFormat="1"/>
  </w:latentStyles>
  <w:style w:type="paragraph" w:default="1" w:styleId="a">
    <w:name w:val="Normal"/>
    <w:qFormat/>
    <w:rsid w:val="00E7790B"/>
    <w:rPr>
      <w:sz w:val="28"/>
      <w:szCs w:val="28"/>
    </w:rPr>
  </w:style>
  <w:style w:type="paragraph" w:styleId="1">
    <w:name w:val="heading 1"/>
    <w:basedOn w:val="a"/>
    <w:next w:val="a"/>
    <w:link w:val="10"/>
    <w:qFormat/>
    <w:rsid w:val="00DC242D"/>
    <w:pPr>
      <w:keepNext/>
      <w:jc w:val="center"/>
      <w:outlineLvl w:val="0"/>
    </w:pPr>
    <w:rPr>
      <w:szCs w:val="20"/>
    </w:rPr>
  </w:style>
  <w:style w:type="paragraph" w:styleId="2">
    <w:name w:val="heading 2"/>
    <w:basedOn w:val="a"/>
    <w:next w:val="a"/>
    <w:link w:val="20"/>
    <w:qFormat/>
    <w:rsid w:val="00DC242D"/>
    <w:pPr>
      <w:keepNext/>
      <w:jc w:val="center"/>
      <w:outlineLvl w:val="1"/>
    </w:pPr>
    <w:rPr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779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702791"/>
    <w:rPr>
      <w:color w:val="0000FF"/>
      <w:u w:val="single"/>
    </w:rPr>
  </w:style>
  <w:style w:type="paragraph" w:styleId="a5">
    <w:name w:val="header"/>
    <w:basedOn w:val="a"/>
    <w:link w:val="a6"/>
    <w:rsid w:val="00E2623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rsid w:val="00E26238"/>
    <w:rPr>
      <w:sz w:val="28"/>
      <w:szCs w:val="28"/>
    </w:rPr>
  </w:style>
  <w:style w:type="paragraph" w:styleId="a7">
    <w:name w:val="footer"/>
    <w:basedOn w:val="a"/>
    <w:link w:val="a8"/>
    <w:rsid w:val="00E2623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E26238"/>
    <w:rPr>
      <w:sz w:val="28"/>
      <w:szCs w:val="28"/>
    </w:rPr>
  </w:style>
  <w:style w:type="paragraph" w:styleId="a9">
    <w:name w:val="Balloon Text"/>
    <w:basedOn w:val="a"/>
    <w:link w:val="aa"/>
    <w:rsid w:val="00E26238"/>
    <w:rPr>
      <w:rFonts w:ascii="Tahoma" w:hAnsi="Tahoma"/>
      <w:sz w:val="16"/>
      <w:szCs w:val="16"/>
    </w:rPr>
  </w:style>
  <w:style w:type="character" w:customStyle="1" w:styleId="aa">
    <w:name w:val="Текст выноски Знак"/>
    <w:link w:val="a9"/>
    <w:rsid w:val="00E26238"/>
    <w:rPr>
      <w:rFonts w:ascii="Tahoma" w:hAnsi="Tahoma" w:cs="Tahoma"/>
      <w:sz w:val="16"/>
      <w:szCs w:val="16"/>
    </w:rPr>
  </w:style>
  <w:style w:type="paragraph" w:styleId="ab">
    <w:name w:val="Revision"/>
    <w:hidden/>
    <w:rsid w:val="00E278FA"/>
    <w:rPr>
      <w:sz w:val="28"/>
      <w:szCs w:val="28"/>
    </w:rPr>
  </w:style>
  <w:style w:type="character" w:customStyle="1" w:styleId="10">
    <w:name w:val="Заголовок 1 Знак"/>
    <w:link w:val="1"/>
    <w:rsid w:val="00DC242D"/>
    <w:rPr>
      <w:sz w:val="28"/>
    </w:rPr>
  </w:style>
  <w:style w:type="character" w:customStyle="1" w:styleId="20">
    <w:name w:val="Заголовок 2 Знак"/>
    <w:link w:val="2"/>
    <w:rsid w:val="00DC242D"/>
    <w:rPr>
      <w:sz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города Екатеринбурга</Company>
  <LinksUpToDate>false</LinksUpToDate>
  <CharactersWithSpaces>3925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larionova</dc:creator>
  <cp:lastModifiedBy>zgonad3</cp:lastModifiedBy>
  <cp:revision>2</cp:revision>
  <cp:lastPrinted>2010-08-02T08:59:00Z</cp:lastPrinted>
  <dcterms:created xsi:type="dcterms:W3CDTF">2025-07-11T10:22:00Z</dcterms:created>
  <dcterms:modified xsi:type="dcterms:W3CDTF">2025-07-11T10:22:00Z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