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B1" w:rsidRDefault="008512B1" w:rsidP="00DB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ED0">
        <w:rPr>
          <w:rFonts w:ascii="Times New Roman" w:eastAsia="Times New Roman" w:hAnsi="Times New Roman" w:cs="Times New Roman"/>
          <w:b/>
          <w:sz w:val="28"/>
          <w:szCs w:val="28"/>
        </w:rPr>
        <w:t>Нарушение прав несовершеннолетних при осуществлении трудовой деятельности</w:t>
      </w:r>
      <w:r w:rsidR="00DB5E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ED0" w:rsidRPr="00DB5ED0" w:rsidRDefault="00DB5ED0" w:rsidP="00DB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EFB" w:rsidRPr="0069615C" w:rsidRDefault="00DB5ED0" w:rsidP="00DB5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54EFB" w:rsidRPr="00696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54EFB" w:rsidRPr="00954EFB">
        <w:rPr>
          <w:rFonts w:ascii="Times New Roman" w:eastAsia="Times New Roman" w:hAnsi="Times New Roman" w:cs="Times New Roman"/>
          <w:sz w:val="28"/>
          <w:szCs w:val="28"/>
        </w:rPr>
        <w:t xml:space="preserve">рудоустройство детей в свободное от учёбы время является одной из форм профилактики безнадзорности и правонарушений несовершеннолетних. </w:t>
      </w:r>
    </w:p>
    <w:p w:rsidR="00EB6BE7" w:rsidRDefault="00954EFB" w:rsidP="00DB5ED0">
      <w:pPr>
        <w:shd w:val="clear" w:color="auto" w:fill="FFFFFF"/>
        <w:spacing w:after="0" w:line="240" w:lineRule="auto"/>
        <w:jc w:val="both"/>
        <w:rPr>
          <w:rFonts w:ascii="Roboto" w:hAnsi="Roboto"/>
          <w:color w:val="1E1D1E"/>
          <w:sz w:val="28"/>
          <w:szCs w:val="28"/>
        </w:rPr>
      </w:pPr>
      <w:r w:rsidRPr="0069615C">
        <w:rPr>
          <w:rFonts w:ascii="Times New Roman" w:eastAsia="Times New Roman" w:hAnsi="Times New Roman" w:cs="Times New Roman"/>
          <w:sz w:val="28"/>
          <w:szCs w:val="28"/>
        </w:rPr>
        <w:t xml:space="preserve">      В целях недопущения </w:t>
      </w:r>
      <w:r w:rsidR="00EB6BE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производственного </w:t>
      </w:r>
      <w:r w:rsidRPr="0069615C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="00EB6BE7">
        <w:rPr>
          <w:rFonts w:ascii="Times New Roman" w:eastAsia="Times New Roman" w:hAnsi="Times New Roman" w:cs="Times New Roman"/>
          <w:sz w:val="28"/>
          <w:szCs w:val="28"/>
        </w:rPr>
        <w:t xml:space="preserve"> и нарушений прав</w:t>
      </w:r>
      <w:r w:rsidRPr="0069615C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при осуществлении</w:t>
      </w:r>
      <w:r w:rsidR="00EB6BE7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  <w:r w:rsidRPr="0069615C">
        <w:rPr>
          <w:rFonts w:ascii="Times New Roman" w:eastAsia="Times New Roman" w:hAnsi="Times New Roman" w:cs="Times New Roman"/>
          <w:sz w:val="28"/>
          <w:szCs w:val="28"/>
        </w:rPr>
        <w:t xml:space="preserve"> трудовой деятельности представля</w:t>
      </w:r>
      <w:r w:rsidR="002E7AB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9615C">
        <w:rPr>
          <w:rFonts w:ascii="Times New Roman" w:eastAsia="Times New Roman" w:hAnsi="Times New Roman" w:cs="Times New Roman"/>
          <w:sz w:val="28"/>
          <w:szCs w:val="28"/>
        </w:rPr>
        <w:t xml:space="preserve"> краткую информацию</w:t>
      </w:r>
      <w:r w:rsidR="0069615C" w:rsidRPr="0069615C">
        <w:rPr>
          <w:rFonts w:ascii="Times New Roman" w:eastAsia="Times New Roman" w:hAnsi="Times New Roman" w:cs="Times New Roman"/>
          <w:sz w:val="28"/>
          <w:szCs w:val="28"/>
        </w:rPr>
        <w:t xml:space="preserve"> выявленных </w:t>
      </w:r>
      <w:r w:rsidR="001540A7" w:rsidRPr="001540A7">
        <w:rPr>
          <w:rFonts w:ascii="Roboto" w:hAnsi="Roboto"/>
          <w:color w:val="1E1D1E"/>
          <w:sz w:val="28"/>
          <w:szCs w:val="28"/>
        </w:rPr>
        <w:t xml:space="preserve">органами прокуратуры </w:t>
      </w:r>
      <w:r w:rsidR="001540A7">
        <w:rPr>
          <w:rFonts w:ascii="Roboto" w:hAnsi="Roboto"/>
          <w:color w:val="1E1D1E"/>
          <w:sz w:val="28"/>
          <w:szCs w:val="28"/>
        </w:rPr>
        <w:t>и</w:t>
      </w:r>
      <w:r w:rsidR="001540A7" w:rsidRPr="001540A7">
        <w:rPr>
          <w:rFonts w:ascii="Roboto" w:hAnsi="Roboto"/>
          <w:color w:val="1E1D1E"/>
          <w:sz w:val="28"/>
          <w:szCs w:val="28"/>
        </w:rPr>
        <w:t xml:space="preserve"> Государственной инспекции труда</w:t>
      </w:r>
      <w:r w:rsidR="00EB6BE7">
        <w:rPr>
          <w:rFonts w:ascii="Roboto" w:hAnsi="Roboto"/>
          <w:color w:val="1E1D1E"/>
          <w:sz w:val="28"/>
          <w:szCs w:val="28"/>
        </w:rPr>
        <w:t xml:space="preserve"> </w:t>
      </w:r>
      <w:r w:rsidR="002E7AB9">
        <w:rPr>
          <w:rFonts w:ascii="Roboto" w:hAnsi="Roboto"/>
          <w:color w:val="1E1D1E"/>
          <w:sz w:val="28"/>
          <w:szCs w:val="28"/>
        </w:rPr>
        <w:t xml:space="preserve">частых </w:t>
      </w:r>
      <w:proofErr w:type="gramStart"/>
      <w:r w:rsidR="00EB6BE7">
        <w:rPr>
          <w:rFonts w:ascii="Roboto" w:hAnsi="Roboto"/>
          <w:color w:val="1E1D1E"/>
          <w:sz w:val="28"/>
          <w:szCs w:val="28"/>
        </w:rPr>
        <w:t>нарушений</w:t>
      </w:r>
      <w:proofErr w:type="gramEnd"/>
      <w:r w:rsidR="00EB6BE7">
        <w:rPr>
          <w:rFonts w:ascii="Roboto" w:hAnsi="Roboto"/>
          <w:color w:val="1E1D1E"/>
          <w:sz w:val="28"/>
          <w:szCs w:val="28"/>
        </w:rPr>
        <w:t xml:space="preserve"> трудовых прав в отношении несовершеннолетних работников в РФ в результате проверок:</w:t>
      </w:r>
    </w:p>
    <w:p w:rsidR="00400B8D" w:rsidRPr="00400B8D" w:rsidRDefault="001540A7" w:rsidP="00DB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B8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0B8D">
        <w:rPr>
          <w:rFonts w:ascii="Times New Roman" w:hAnsi="Times New Roman" w:cs="Times New Roman"/>
          <w:sz w:val="28"/>
          <w:szCs w:val="28"/>
        </w:rPr>
        <w:t xml:space="preserve"> </w:t>
      </w:r>
      <w:r w:rsidRPr="00400B8D"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расчета при увольнении, </w:t>
      </w:r>
    </w:p>
    <w:p w:rsidR="00400B8D" w:rsidRPr="00400B8D" w:rsidRDefault="00400B8D" w:rsidP="00DB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95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B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40A7" w:rsidRPr="00400B8D">
        <w:rPr>
          <w:rFonts w:ascii="Times New Roman" w:eastAsia="Times New Roman" w:hAnsi="Times New Roman" w:cs="Times New Roman"/>
          <w:sz w:val="28"/>
          <w:szCs w:val="28"/>
        </w:rPr>
        <w:t>привлечение несовершеннолетних к сверхурочной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00B8D" w:rsidRPr="00400B8D" w:rsidRDefault="00400B8D" w:rsidP="00DB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B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B8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540A7" w:rsidRPr="00400B8D">
        <w:rPr>
          <w:rFonts w:ascii="Times New Roman" w:eastAsia="Times New Roman" w:hAnsi="Times New Roman" w:cs="Times New Roman"/>
          <w:sz w:val="28"/>
          <w:szCs w:val="28"/>
        </w:rPr>
        <w:t>невключение</w:t>
      </w:r>
      <w:proofErr w:type="spellEnd"/>
      <w:r w:rsidR="001540A7" w:rsidRPr="00400B8D">
        <w:rPr>
          <w:rFonts w:ascii="Times New Roman" w:eastAsia="Times New Roman" w:hAnsi="Times New Roman" w:cs="Times New Roman"/>
          <w:sz w:val="28"/>
          <w:szCs w:val="28"/>
        </w:rPr>
        <w:t xml:space="preserve"> в трудовой договор обязательных условий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540A7" w:rsidRPr="0040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0A7" w:rsidRDefault="00400B8D" w:rsidP="00DB5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proofErr w:type="gramStart"/>
      <w:r w:rsidR="001540A7" w:rsidRPr="001540A7">
        <w:rPr>
          <w:rFonts w:ascii="Times New Roman" w:eastAsia="Times New Roman" w:hAnsi="Times New Roman" w:cs="Times New Roman"/>
          <w:sz w:val="28"/>
          <w:szCs w:val="28"/>
        </w:rPr>
        <w:t xml:space="preserve">среди нарушений по охране труда в отношении несовершеннолетних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1540A7" w:rsidRPr="001540A7">
        <w:rPr>
          <w:rFonts w:ascii="Times New Roman" w:eastAsia="Times New Roman" w:hAnsi="Times New Roman" w:cs="Times New Roman"/>
          <w:sz w:val="28"/>
          <w:szCs w:val="28"/>
        </w:rPr>
        <w:t>допуск к работе без инструктаж</w:t>
      </w:r>
      <w:r w:rsidR="00895597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gramEnd"/>
      <w:r w:rsidR="001540A7" w:rsidRPr="001540A7">
        <w:rPr>
          <w:rFonts w:ascii="Times New Roman" w:eastAsia="Times New Roman" w:hAnsi="Times New Roman" w:cs="Times New Roman"/>
          <w:sz w:val="28"/>
          <w:szCs w:val="28"/>
        </w:rPr>
        <w:t xml:space="preserve"> или предварительно медицинского осмотра и </w:t>
      </w:r>
      <w:proofErr w:type="spellStart"/>
      <w:r w:rsidR="001540A7" w:rsidRPr="001540A7">
        <w:rPr>
          <w:rFonts w:ascii="Times New Roman" w:eastAsia="Times New Roman" w:hAnsi="Times New Roman" w:cs="Times New Roman"/>
          <w:sz w:val="28"/>
          <w:szCs w:val="28"/>
        </w:rPr>
        <w:t>необеспечение</w:t>
      </w:r>
      <w:proofErr w:type="spellEnd"/>
      <w:r w:rsidR="001540A7" w:rsidRPr="001540A7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индивидуальной защиты.</w:t>
      </w:r>
    </w:p>
    <w:p w:rsidR="00400B8D" w:rsidRDefault="00400B8D" w:rsidP="00DB5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00B8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895597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400B8D">
        <w:rPr>
          <w:rFonts w:ascii="Times New Roman" w:hAnsi="Times New Roman" w:cs="Times New Roman"/>
          <w:sz w:val="28"/>
          <w:szCs w:val="28"/>
        </w:rPr>
        <w:t xml:space="preserve"> на период летних каникул общеобразовательные учреждения </w:t>
      </w:r>
      <w:proofErr w:type="spellStart"/>
      <w:r w:rsidRPr="00400B8D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400B8D">
        <w:rPr>
          <w:rFonts w:ascii="Times New Roman" w:hAnsi="Times New Roman" w:cs="Times New Roman"/>
          <w:sz w:val="28"/>
          <w:szCs w:val="28"/>
        </w:rPr>
        <w:t xml:space="preserve"> городского округа средства индивидуальной защиты трудоустроенным несовершеннолетним не выдавали. </w:t>
      </w:r>
    </w:p>
    <w:p w:rsidR="00400B8D" w:rsidRPr="00400B8D" w:rsidRDefault="00400B8D" w:rsidP="00DB5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B8D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города 15 директорам общеобразовательных учреждений внесены представления, по </w:t>
      </w:r>
      <w:proofErr w:type="gramStart"/>
      <w:r w:rsidRPr="00400B8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400B8D">
        <w:rPr>
          <w:rFonts w:ascii="Times New Roman" w:hAnsi="Times New Roman" w:cs="Times New Roman"/>
          <w:sz w:val="28"/>
          <w:szCs w:val="28"/>
        </w:rPr>
        <w:t xml:space="preserve"> рассмотрения которых нарушения устранены, 10 должностных лиц привлечены к дисциплинарной ответственности. Кроме того, в отношении виновных лиц составлено 15 дел об административном правонарушении, предусмотренном </w:t>
      </w:r>
      <w:proofErr w:type="gramStart"/>
      <w:r w:rsidRPr="00400B8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00B8D">
        <w:rPr>
          <w:rFonts w:ascii="Times New Roman" w:hAnsi="Times New Roman" w:cs="Times New Roman"/>
          <w:sz w:val="28"/>
          <w:szCs w:val="28"/>
        </w:rPr>
        <w:t xml:space="preserve">. 1 ст. 5.27 </w:t>
      </w:r>
      <w:proofErr w:type="spellStart"/>
      <w:r w:rsidRPr="00400B8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00B8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00B8D" w:rsidRDefault="00400B8D" w:rsidP="00DB5ED0">
      <w:pPr>
        <w:pStyle w:val="a3"/>
        <w:shd w:val="clear" w:color="auto" w:fill="FFFFFF"/>
        <w:spacing w:before="0" w:beforeAutospacing="0" w:after="0" w:afterAutospacing="0"/>
        <w:ind w:lef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400B8D">
        <w:rPr>
          <w:sz w:val="28"/>
          <w:szCs w:val="28"/>
        </w:rPr>
        <w:t>Ирбитской</w:t>
      </w:r>
      <w:proofErr w:type="spellEnd"/>
      <w:r w:rsidRPr="00400B8D">
        <w:rPr>
          <w:sz w:val="28"/>
          <w:szCs w:val="28"/>
        </w:rPr>
        <w:t xml:space="preserve"> межрайонной прокуратурой установлено, что вводные инструктажи и инструктажи на рабочем месте с несовершеннолетними, временно трудоустроенными в общеобразовательные организации проводятся с нарушением закона. </w:t>
      </w:r>
    </w:p>
    <w:p w:rsidR="00400B8D" w:rsidRDefault="00400B8D" w:rsidP="00DB5ED0">
      <w:pPr>
        <w:pStyle w:val="a3"/>
        <w:shd w:val="clear" w:color="auto" w:fill="FFFFFF"/>
        <w:spacing w:before="0" w:beforeAutospacing="0" w:after="0" w:afterAutospacing="0"/>
        <w:ind w:lef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0B8D">
        <w:rPr>
          <w:sz w:val="28"/>
          <w:szCs w:val="28"/>
        </w:rPr>
        <w:t>По итогам проверки межрайонным прокурором внесено 5 представлений директорам общеобразовательных организаций.</w:t>
      </w:r>
    </w:p>
    <w:p w:rsidR="00400B8D" w:rsidRDefault="00400B8D" w:rsidP="00DB5ED0">
      <w:pPr>
        <w:pStyle w:val="a3"/>
        <w:shd w:val="clear" w:color="auto" w:fill="FFFFFF"/>
        <w:spacing w:before="0" w:beforeAutospacing="0" w:after="0" w:afterAutospacing="0"/>
        <w:ind w:lef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Аналогичные нарушения выявляются часто.</w:t>
      </w:r>
    </w:p>
    <w:p w:rsidR="00400B8D" w:rsidRDefault="00895597" w:rsidP="00DB5ED0">
      <w:pPr>
        <w:pStyle w:val="a3"/>
        <w:shd w:val="clear" w:color="auto" w:fill="FFFFFF"/>
        <w:spacing w:before="0" w:beforeAutospacing="0" w:after="0" w:afterAutospacing="0"/>
        <w:ind w:lef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0B8D" w:rsidRPr="00400B8D">
        <w:rPr>
          <w:sz w:val="28"/>
          <w:szCs w:val="28"/>
        </w:rPr>
        <w:t>Также выявлены нарушения, связанные с ненадлежащим оформлением трудовых отношений.</w:t>
      </w:r>
    </w:p>
    <w:p w:rsidR="00FB1B4B" w:rsidRDefault="00FB1B4B" w:rsidP="00DB5ED0">
      <w:pPr>
        <w:pStyle w:val="a3"/>
        <w:shd w:val="clear" w:color="auto" w:fill="FFFFFF"/>
        <w:spacing w:before="0" w:beforeAutospacing="0" w:after="0" w:afterAutospacing="0"/>
        <w:ind w:lef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B8D">
        <w:rPr>
          <w:sz w:val="28"/>
          <w:szCs w:val="28"/>
        </w:rPr>
        <w:t xml:space="preserve">     </w:t>
      </w:r>
      <w:r w:rsidR="00400B8D" w:rsidRPr="00400B8D">
        <w:rPr>
          <w:sz w:val="28"/>
          <w:szCs w:val="28"/>
        </w:rPr>
        <w:t xml:space="preserve">Например, прокуратурой  </w:t>
      </w:r>
      <w:proofErr w:type="gramStart"/>
      <w:r w:rsidR="00400B8D" w:rsidRPr="00400B8D">
        <w:rPr>
          <w:sz w:val="28"/>
          <w:szCs w:val="28"/>
        </w:rPr>
        <w:t>г</w:t>
      </w:r>
      <w:proofErr w:type="gramEnd"/>
      <w:r w:rsidR="00400B8D" w:rsidRPr="00400B8D">
        <w:rPr>
          <w:sz w:val="28"/>
          <w:szCs w:val="28"/>
        </w:rPr>
        <w:t>. Екатеринбурга установлено, что общественной молодежной организацией заключено</w:t>
      </w:r>
      <w:r w:rsidR="00895597">
        <w:rPr>
          <w:sz w:val="28"/>
          <w:szCs w:val="28"/>
        </w:rPr>
        <w:t xml:space="preserve"> 50 срочных трудовых договоров с подростками, но в нарушение </w:t>
      </w:r>
      <w:r w:rsidR="00400B8D" w:rsidRPr="00400B8D">
        <w:rPr>
          <w:sz w:val="28"/>
          <w:szCs w:val="28"/>
        </w:rPr>
        <w:t xml:space="preserve">законодательства в трудовых договорах, заключенных с 3 работниками отсутствовали </w:t>
      </w:r>
      <w:r w:rsidR="00400B8D" w:rsidRPr="00895597">
        <w:rPr>
          <w:b/>
          <w:sz w:val="28"/>
          <w:szCs w:val="28"/>
        </w:rPr>
        <w:t>обязательные для включения в трудовой договор сведения</w:t>
      </w:r>
      <w:r w:rsidR="00400B8D" w:rsidRPr="00400B8D">
        <w:rPr>
          <w:sz w:val="28"/>
          <w:szCs w:val="28"/>
        </w:rPr>
        <w:t xml:space="preserve"> (условия о конкретных трудовых обязанностях, месте и дате начала работы, оплате труда). На трудовых договорах с 4 подростками </w:t>
      </w:r>
      <w:r w:rsidR="00400B8D" w:rsidRPr="00895597">
        <w:rPr>
          <w:b/>
          <w:sz w:val="28"/>
          <w:szCs w:val="28"/>
        </w:rPr>
        <w:t>подписи о получении ими экземпляра договора отсутствовали.</w:t>
      </w:r>
      <w:r w:rsidR="00400B8D" w:rsidRPr="00400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00B8D" w:rsidRPr="00400B8D">
        <w:rPr>
          <w:sz w:val="28"/>
          <w:szCs w:val="28"/>
        </w:rPr>
        <w:t xml:space="preserve">Приказы о приеме на работу еще 4 работников не издавались.  </w:t>
      </w:r>
    </w:p>
    <w:p w:rsidR="00400B8D" w:rsidRPr="00400B8D" w:rsidRDefault="00895597" w:rsidP="00DB5ED0">
      <w:pPr>
        <w:pStyle w:val="a3"/>
        <w:shd w:val="clear" w:color="auto" w:fill="FFFFFF"/>
        <w:spacing w:before="0" w:beforeAutospacing="0" w:after="0" w:afterAutospacing="0"/>
        <w:ind w:lef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проверки прокуратурой района </w:t>
      </w:r>
      <w:r w:rsidR="00400B8D" w:rsidRPr="00400B8D">
        <w:rPr>
          <w:sz w:val="28"/>
          <w:szCs w:val="28"/>
        </w:rPr>
        <w:t>руководителю общественной организации внесено представление.</w:t>
      </w:r>
    </w:p>
    <w:p w:rsidR="00FB1B4B" w:rsidRDefault="00FB1B4B" w:rsidP="00DB5E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5597">
        <w:rPr>
          <w:sz w:val="28"/>
          <w:szCs w:val="28"/>
        </w:rPr>
        <w:t xml:space="preserve">Выявляются </w:t>
      </w:r>
      <w:r w:rsidR="00400B8D" w:rsidRPr="00400B8D">
        <w:rPr>
          <w:sz w:val="28"/>
          <w:szCs w:val="28"/>
        </w:rPr>
        <w:t xml:space="preserve">факты </w:t>
      </w:r>
      <w:proofErr w:type="spellStart"/>
      <w:r w:rsidR="00400B8D" w:rsidRPr="00400B8D">
        <w:rPr>
          <w:sz w:val="28"/>
          <w:szCs w:val="28"/>
        </w:rPr>
        <w:t>невключения</w:t>
      </w:r>
      <w:proofErr w:type="spellEnd"/>
      <w:r w:rsidR="00400B8D" w:rsidRPr="00400B8D">
        <w:rPr>
          <w:sz w:val="28"/>
          <w:szCs w:val="28"/>
        </w:rPr>
        <w:t xml:space="preserve"> в трудовые договоры, заключенные с несовершеннолетними, сведений об оплате труда и об условиях труда на рабочем месте. Также работники не ознакомлены с правилами внутреннего трудового </w:t>
      </w:r>
      <w:r w:rsidR="00400B8D" w:rsidRPr="00400B8D">
        <w:rPr>
          <w:sz w:val="28"/>
          <w:szCs w:val="28"/>
        </w:rPr>
        <w:lastRenderedPageBreak/>
        <w:t>распорядка.</w:t>
      </w:r>
      <w:r w:rsidR="0089559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54EFB">
        <w:rPr>
          <w:sz w:val="28"/>
          <w:szCs w:val="28"/>
        </w:rPr>
        <w:t>становлены случаи отсутствия заключенных с подростками трудовых догово</w:t>
      </w:r>
      <w:r w:rsidR="00895597">
        <w:rPr>
          <w:sz w:val="28"/>
          <w:szCs w:val="28"/>
        </w:rPr>
        <w:t>ров (нарушение статьи 67 ТК РФ).</w:t>
      </w:r>
    </w:p>
    <w:p w:rsidR="00400B8D" w:rsidRPr="00400B8D" w:rsidRDefault="00FB1B4B" w:rsidP="00DB5ED0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Выявлены </w:t>
      </w:r>
      <w:r w:rsidR="00400B8D" w:rsidRPr="00400B8D">
        <w:rPr>
          <w:sz w:val="28"/>
          <w:szCs w:val="28"/>
        </w:rPr>
        <w:t>нарушения при прекращении трудовых отношений</w:t>
      </w:r>
      <w:r>
        <w:rPr>
          <w:sz w:val="28"/>
          <w:szCs w:val="28"/>
        </w:rPr>
        <w:t>:</w:t>
      </w:r>
    </w:p>
    <w:p w:rsidR="00FB1B4B" w:rsidRDefault="00FB1B4B" w:rsidP="00DB5ED0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B8D" w:rsidRPr="00400B8D">
        <w:rPr>
          <w:sz w:val="28"/>
          <w:szCs w:val="28"/>
        </w:rPr>
        <w:t xml:space="preserve">К </w:t>
      </w:r>
      <w:proofErr w:type="gramStart"/>
      <w:r w:rsidR="00400B8D" w:rsidRPr="00400B8D">
        <w:rPr>
          <w:sz w:val="28"/>
          <w:szCs w:val="28"/>
        </w:rPr>
        <w:t>примеру</w:t>
      </w:r>
      <w:proofErr w:type="gramEnd"/>
      <w:r w:rsidR="00400B8D" w:rsidRPr="00400B8D">
        <w:rPr>
          <w:sz w:val="28"/>
          <w:szCs w:val="28"/>
        </w:rPr>
        <w:t xml:space="preserve"> в МБУ «Организационно-методический центр» и МАОО «СОШ № 5» </w:t>
      </w:r>
      <w:r>
        <w:rPr>
          <w:sz w:val="28"/>
          <w:szCs w:val="28"/>
        </w:rPr>
        <w:t xml:space="preserve">г. Екатеринбурга </w:t>
      </w:r>
      <w:r w:rsidR="00400B8D" w:rsidRPr="00400B8D">
        <w:rPr>
          <w:sz w:val="28"/>
          <w:szCs w:val="28"/>
        </w:rPr>
        <w:t xml:space="preserve">установлено, что с уволенными несовершеннолетними несвоевременно произведен расчет. </w:t>
      </w:r>
    </w:p>
    <w:p w:rsidR="00400B8D" w:rsidRPr="00400B8D" w:rsidRDefault="00FB1B4B" w:rsidP="00DB5ED0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0B8D" w:rsidRPr="00400B8D">
        <w:rPr>
          <w:sz w:val="28"/>
          <w:szCs w:val="28"/>
        </w:rPr>
        <w:t xml:space="preserve">Также в представлении прокуратуры </w:t>
      </w:r>
      <w:proofErr w:type="gramStart"/>
      <w:r w:rsidR="00400B8D" w:rsidRPr="00400B8D">
        <w:rPr>
          <w:sz w:val="28"/>
          <w:szCs w:val="28"/>
        </w:rPr>
        <w:t>г</w:t>
      </w:r>
      <w:proofErr w:type="gramEnd"/>
      <w:r w:rsidR="00400B8D" w:rsidRPr="00400B8D">
        <w:rPr>
          <w:sz w:val="28"/>
          <w:szCs w:val="28"/>
        </w:rPr>
        <w:t xml:space="preserve">. Нижнего Тагила в МБУ «Городской дворец молодежи» указано, что после прекращения трудовых отношений с 116 несовершеннолетними, имеющими электронные трудовые книжки, </w:t>
      </w:r>
      <w:r w:rsidR="00400B8D" w:rsidRPr="00CE4C1F">
        <w:rPr>
          <w:b/>
          <w:sz w:val="28"/>
          <w:szCs w:val="28"/>
        </w:rPr>
        <w:t>работодателем не предоставлены сведения о трудовой деятельности</w:t>
      </w:r>
      <w:r w:rsidR="00400B8D" w:rsidRPr="00400B8D">
        <w:rPr>
          <w:sz w:val="28"/>
          <w:szCs w:val="28"/>
        </w:rPr>
        <w:t xml:space="preserve">, а 3 несовершеннолетним </w:t>
      </w:r>
      <w:r w:rsidR="00400B8D" w:rsidRPr="00CE4C1F">
        <w:rPr>
          <w:b/>
          <w:sz w:val="28"/>
          <w:szCs w:val="28"/>
        </w:rPr>
        <w:t>трудовые книжки в бумажном варианте выданы с нарушением сроков.</w:t>
      </w:r>
      <w:r w:rsidR="00400B8D" w:rsidRPr="00400B8D">
        <w:rPr>
          <w:sz w:val="28"/>
          <w:szCs w:val="28"/>
        </w:rPr>
        <w:t xml:space="preserve">  </w:t>
      </w:r>
    </w:p>
    <w:p w:rsidR="00400B8D" w:rsidRPr="00400B8D" w:rsidRDefault="00FB1B4B" w:rsidP="00DB5ED0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B8D" w:rsidRPr="00400B8D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>уделяется</w:t>
      </w:r>
      <w:r w:rsidR="00400B8D" w:rsidRPr="00400B8D">
        <w:rPr>
          <w:sz w:val="28"/>
          <w:szCs w:val="28"/>
        </w:rPr>
        <w:t xml:space="preserve"> вопросам прохождения предварительных медицинских осмотров несовершеннолетними перед трудоустройством.</w:t>
      </w:r>
      <w:r>
        <w:rPr>
          <w:sz w:val="28"/>
          <w:szCs w:val="28"/>
        </w:rPr>
        <w:t xml:space="preserve"> </w:t>
      </w:r>
      <w:r w:rsidR="00EB6BE7">
        <w:rPr>
          <w:sz w:val="28"/>
          <w:szCs w:val="28"/>
        </w:rPr>
        <w:t>Имеются факты</w:t>
      </w:r>
      <w:r>
        <w:rPr>
          <w:sz w:val="28"/>
          <w:szCs w:val="28"/>
        </w:rPr>
        <w:t xml:space="preserve"> </w:t>
      </w:r>
      <w:r w:rsidR="00400B8D" w:rsidRPr="00400B8D">
        <w:rPr>
          <w:sz w:val="28"/>
          <w:szCs w:val="28"/>
        </w:rPr>
        <w:t xml:space="preserve">приема на работу несовершеннолетних, не прошедших </w:t>
      </w:r>
      <w:r w:rsidR="00EB6BE7">
        <w:rPr>
          <w:sz w:val="28"/>
          <w:szCs w:val="28"/>
        </w:rPr>
        <w:t>предварительный медицинский осмотр.</w:t>
      </w:r>
    </w:p>
    <w:p w:rsidR="00EB6BE7" w:rsidRDefault="00400B8D" w:rsidP="00DB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4C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6BE7">
        <w:rPr>
          <w:rFonts w:ascii="Times New Roman" w:eastAsia="Times New Roman" w:hAnsi="Times New Roman" w:cs="Times New Roman"/>
          <w:sz w:val="28"/>
          <w:szCs w:val="28"/>
        </w:rPr>
        <w:t>Прошу обратить особое внимание на исполнение законодательства в отношении работников в возрасте до 18 лет, Обеспечить безопасные условия труда.</w:t>
      </w:r>
    </w:p>
    <w:p w:rsidR="00845A98" w:rsidRDefault="00845A98" w:rsidP="00DB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45A98" w:rsidRDefault="00845A98" w:rsidP="00DB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7266EF" w:rsidP="00726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Златоустовского городского округа, 2023г. </w:t>
      </w: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98" w:rsidRDefault="00845A98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3E" w:rsidRPr="004F5777" w:rsidRDefault="004F5777" w:rsidP="004F577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5777">
        <w:rPr>
          <w:color w:val="212529"/>
          <w:sz w:val="28"/>
          <w:szCs w:val="28"/>
        </w:rPr>
        <w:t xml:space="preserve">   </w:t>
      </w:r>
    </w:p>
    <w:p w:rsidR="00E65C3E" w:rsidRDefault="00E65C3E" w:rsidP="008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BE7" w:rsidRDefault="00EB6BE7" w:rsidP="00400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B8D" w:rsidRDefault="00400B8D" w:rsidP="00400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B8D" w:rsidRDefault="00400B8D" w:rsidP="00400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B8D" w:rsidRDefault="00400B8D" w:rsidP="00400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B8D" w:rsidRDefault="00400B8D" w:rsidP="00400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B8D" w:rsidRDefault="00400B8D" w:rsidP="00400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B8D" w:rsidRPr="001540A7" w:rsidRDefault="00400B8D" w:rsidP="00400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0A7" w:rsidRDefault="001540A7" w:rsidP="0095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0A7" w:rsidRDefault="001540A7" w:rsidP="0095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0A7" w:rsidRDefault="001540A7" w:rsidP="0095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0A7" w:rsidRDefault="001540A7" w:rsidP="0095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15C" w:rsidRDefault="0069615C" w:rsidP="0095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9615C" w:rsidRPr="001540A7" w:rsidRDefault="001540A7" w:rsidP="00EB6BE7">
      <w:pPr>
        <w:pStyle w:val="a3"/>
        <w:shd w:val="clear" w:color="auto" w:fill="FFFFFF"/>
        <w:spacing w:before="0" w:beforeAutospacing="0" w:after="144" w:afterAutospacing="0"/>
        <w:jc w:val="both"/>
        <w:rPr>
          <w:color w:val="1E1D1E"/>
          <w:sz w:val="28"/>
          <w:szCs w:val="28"/>
        </w:rPr>
      </w:pPr>
      <w:r w:rsidRPr="001540A7">
        <w:rPr>
          <w:rFonts w:ascii="Roboto" w:hAnsi="Roboto"/>
          <w:color w:val="1E1D1E"/>
          <w:sz w:val="28"/>
          <w:szCs w:val="28"/>
        </w:rPr>
        <w:t xml:space="preserve">    </w:t>
      </w:r>
      <w:r>
        <w:rPr>
          <w:rFonts w:ascii="Roboto" w:hAnsi="Roboto"/>
          <w:color w:val="1E1D1E"/>
          <w:sz w:val="28"/>
          <w:szCs w:val="28"/>
        </w:rPr>
        <w:t xml:space="preserve">   </w:t>
      </w:r>
    </w:p>
    <w:p w:rsidR="0069615C" w:rsidRDefault="0069615C" w:rsidP="0095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15C" w:rsidRDefault="0069615C" w:rsidP="00954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EFB" w:rsidRPr="00954EFB" w:rsidRDefault="00954EFB" w:rsidP="00154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EFB">
        <w:rPr>
          <w:rFonts w:ascii="Times New Roman" w:eastAsia="Times New Roman" w:hAnsi="Times New Roman" w:cs="Times New Roman"/>
          <w:sz w:val="28"/>
          <w:szCs w:val="28"/>
        </w:rPr>
        <w:br/>
      </w:r>
      <w:r w:rsidRPr="00954EF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B1E2A" w:rsidRPr="00954EFB" w:rsidRDefault="00AB1E2A" w:rsidP="0095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1E2A" w:rsidRPr="00954EFB" w:rsidSect="00954E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7674"/>
    <w:multiLevelType w:val="multilevel"/>
    <w:tmpl w:val="225E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EFB"/>
    <w:rsid w:val="001540A7"/>
    <w:rsid w:val="002E7AB9"/>
    <w:rsid w:val="00400B8D"/>
    <w:rsid w:val="004F5777"/>
    <w:rsid w:val="00672432"/>
    <w:rsid w:val="0067566C"/>
    <w:rsid w:val="0069615C"/>
    <w:rsid w:val="007266EF"/>
    <w:rsid w:val="00845A98"/>
    <w:rsid w:val="008512B1"/>
    <w:rsid w:val="00895597"/>
    <w:rsid w:val="00954EFB"/>
    <w:rsid w:val="00AB1E2A"/>
    <w:rsid w:val="00CE4C1F"/>
    <w:rsid w:val="00DB5ED0"/>
    <w:rsid w:val="00E65C3E"/>
    <w:rsid w:val="00E77406"/>
    <w:rsid w:val="00EB6BE7"/>
    <w:rsid w:val="00FB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Дулина Елена Анатольевна</dc:creator>
  <cp:keywords/>
  <dc:description/>
  <cp:lastModifiedBy>Дулина Елена Анатольевна</cp:lastModifiedBy>
  <cp:revision>5</cp:revision>
  <cp:lastPrinted>2023-06-29T09:04:00Z</cp:lastPrinted>
  <dcterms:created xsi:type="dcterms:W3CDTF">2023-06-29T05:15:00Z</dcterms:created>
  <dcterms:modified xsi:type="dcterms:W3CDTF">2023-07-10T11:35:00Z</dcterms:modified>
</cp:coreProperties>
</file>